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C8" w:rsidRDefault="00DD14C8" w:rsidP="00DD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Pr="008C3D73">
        <w:rPr>
          <w:b/>
          <w:sz w:val="28"/>
          <w:szCs w:val="28"/>
        </w:rPr>
        <w:t xml:space="preserve"> </w:t>
      </w:r>
      <w:r w:rsidRPr="004E7499">
        <w:rPr>
          <w:b/>
          <w:sz w:val="28"/>
          <w:szCs w:val="28"/>
        </w:rPr>
        <w:t>образования</w:t>
      </w:r>
    </w:p>
    <w:p w:rsidR="00DD14C8" w:rsidRPr="00C8269B" w:rsidRDefault="00DD14C8" w:rsidP="00DD14C8">
      <w:pPr>
        <w:jc w:val="center"/>
        <w:rPr>
          <w:b/>
          <w:sz w:val="28"/>
          <w:szCs w:val="28"/>
        </w:rPr>
      </w:pPr>
      <w:r w:rsidRPr="00C8269B">
        <w:rPr>
          <w:b/>
          <w:sz w:val="28"/>
          <w:szCs w:val="28"/>
        </w:rPr>
        <w:t xml:space="preserve">администрации </w:t>
      </w:r>
      <w:proofErr w:type="spellStart"/>
      <w:r w:rsidRPr="00C8269B">
        <w:rPr>
          <w:b/>
          <w:sz w:val="28"/>
          <w:szCs w:val="28"/>
        </w:rPr>
        <w:t>Тюхтетского</w:t>
      </w:r>
      <w:proofErr w:type="spellEnd"/>
      <w:r w:rsidRPr="00C8269B">
        <w:rPr>
          <w:b/>
          <w:sz w:val="28"/>
          <w:szCs w:val="28"/>
        </w:rPr>
        <w:t xml:space="preserve"> района</w:t>
      </w:r>
    </w:p>
    <w:p w:rsidR="00DD14C8" w:rsidRPr="004E7499" w:rsidRDefault="00DD14C8" w:rsidP="00DD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D14C8" w:rsidRDefault="00DD14C8" w:rsidP="00DD14C8">
      <w:pPr>
        <w:pStyle w:val="1"/>
        <w:rPr>
          <w:sz w:val="32"/>
          <w:szCs w:val="32"/>
        </w:rPr>
      </w:pPr>
    </w:p>
    <w:p w:rsidR="00DD14C8" w:rsidRPr="00D30CCB" w:rsidRDefault="00DD14C8" w:rsidP="00DD14C8">
      <w:pPr>
        <w:pStyle w:val="1"/>
        <w:rPr>
          <w:sz w:val="32"/>
          <w:szCs w:val="32"/>
        </w:rPr>
      </w:pPr>
      <w:r w:rsidRPr="00D30CCB">
        <w:rPr>
          <w:sz w:val="32"/>
          <w:szCs w:val="32"/>
        </w:rPr>
        <w:t>Приказ</w:t>
      </w:r>
    </w:p>
    <w:p w:rsidR="00DD14C8" w:rsidRDefault="00DD14C8" w:rsidP="00DD14C8">
      <w:pPr>
        <w:tabs>
          <w:tab w:val="left" w:pos="4680"/>
        </w:tabs>
      </w:pPr>
      <w:bookmarkStart w:id="0" w:name="_GoBack"/>
      <w:bookmarkEnd w:id="0"/>
    </w:p>
    <w:p w:rsidR="00DD14C8" w:rsidRPr="00E00606" w:rsidRDefault="00F27E47" w:rsidP="00DD14C8">
      <w:pPr>
        <w:rPr>
          <w:b/>
        </w:rPr>
      </w:pPr>
      <w:r>
        <w:rPr>
          <w:b/>
        </w:rPr>
        <w:t>27</w:t>
      </w:r>
      <w:r w:rsidR="00D106FB">
        <w:rPr>
          <w:b/>
        </w:rPr>
        <w:t>.</w:t>
      </w:r>
      <w:r>
        <w:rPr>
          <w:b/>
        </w:rPr>
        <w:t>04</w:t>
      </w:r>
      <w:r w:rsidR="00511FF3">
        <w:rPr>
          <w:b/>
        </w:rPr>
        <w:t>.2020</w:t>
      </w:r>
      <w:r w:rsidR="00DD14C8" w:rsidRPr="00E00606">
        <w:rPr>
          <w:b/>
        </w:rPr>
        <w:t xml:space="preserve"> г.                               </w:t>
      </w:r>
      <w:r w:rsidR="00DD14C8" w:rsidRPr="00E00606">
        <w:rPr>
          <w:b/>
        </w:rPr>
        <w:tab/>
      </w:r>
      <w:r w:rsidR="00DD14C8" w:rsidRPr="00E00606">
        <w:rPr>
          <w:b/>
        </w:rPr>
        <w:tab/>
        <w:t>с</w:t>
      </w:r>
      <w:proofErr w:type="gramStart"/>
      <w:r w:rsidR="00DD14C8" w:rsidRPr="00E00606">
        <w:rPr>
          <w:b/>
        </w:rPr>
        <w:t>.Т</w:t>
      </w:r>
      <w:proofErr w:type="gramEnd"/>
      <w:r w:rsidR="00DD14C8" w:rsidRPr="00E00606">
        <w:rPr>
          <w:b/>
        </w:rPr>
        <w:t xml:space="preserve">юхтет </w:t>
      </w:r>
      <w:r w:rsidR="00DD14C8" w:rsidRPr="00E00606">
        <w:rPr>
          <w:b/>
        </w:rPr>
        <w:tab/>
      </w:r>
      <w:r w:rsidR="00DD14C8" w:rsidRPr="00E00606">
        <w:rPr>
          <w:b/>
        </w:rPr>
        <w:tab/>
      </w:r>
      <w:r w:rsidR="00DD14C8" w:rsidRPr="00E00606">
        <w:rPr>
          <w:b/>
        </w:rPr>
        <w:tab/>
      </w:r>
      <w:r w:rsidR="00DD14C8" w:rsidRPr="00E00606">
        <w:rPr>
          <w:b/>
        </w:rPr>
        <w:tab/>
        <w:t xml:space="preserve">№ </w:t>
      </w:r>
      <w:r>
        <w:rPr>
          <w:b/>
        </w:rPr>
        <w:t xml:space="preserve">31-1 </w:t>
      </w:r>
      <w:r w:rsidR="00DD14C8" w:rsidRPr="00E00606">
        <w:rPr>
          <w:b/>
        </w:rPr>
        <w:t>о/д</w:t>
      </w:r>
    </w:p>
    <w:p w:rsidR="00DD14C8" w:rsidRDefault="00DD14C8" w:rsidP="00DD14C8"/>
    <w:p w:rsidR="00961DAB" w:rsidRPr="00961DAB" w:rsidRDefault="00961DAB" w:rsidP="00961DAB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961DAB">
        <w:rPr>
          <w:rFonts w:eastAsia="Calibri"/>
          <w:b/>
          <w:lang w:eastAsia="en-US"/>
        </w:rPr>
        <w:t xml:space="preserve">Об отмене ограничительных мер, связанных с предотвращением распространения </w:t>
      </w:r>
      <w:proofErr w:type="spellStart"/>
      <w:r w:rsidRPr="00961DAB">
        <w:rPr>
          <w:rFonts w:eastAsia="Calibri"/>
          <w:b/>
          <w:lang w:eastAsia="en-US"/>
        </w:rPr>
        <w:t>коронавирусной</w:t>
      </w:r>
      <w:proofErr w:type="spellEnd"/>
      <w:r w:rsidRPr="00961DAB">
        <w:rPr>
          <w:rFonts w:eastAsia="Calibri"/>
          <w:b/>
          <w:lang w:eastAsia="en-US"/>
        </w:rPr>
        <w:t xml:space="preserve"> инфекции, вызванной 2019-nCoV, </w:t>
      </w:r>
      <w:r w:rsidRPr="00961DAB">
        <w:rPr>
          <w:b/>
        </w:rPr>
        <w:t xml:space="preserve">в </w:t>
      </w:r>
      <w:r w:rsidRPr="00961DAB">
        <w:rPr>
          <w:b/>
        </w:rPr>
        <w:t>образовательных организациях района</w:t>
      </w:r>
    </w:p>
    <w:p w:rsidR="00961DAB" w:rsidRDefault="00961DAB" w:rsidP="00F27E47">
      <w:pPr>
        <w:autoSpaceDE w:val="0"/>
        <w:autoSpaceDN w:val="0"/>
        <w:adjustRightInd w:val="0"/>
        <w:ind w:firstLine="708"/>
      </w:pPr>
    </w:p>
    <w:p w:rsidR="00DD14C8" w:rsidRPr="00F27E47" w:rsidRDefault="00DD14C8" w:rsidP="00961DA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t xml:space="preserve">В соответствии с Федеральным законом «Об образовании в РФ» и Постановлением Администрации </w:t>
      </w:r>
      <w:proofErr w:type="spellStart"/>
      <w:r>
        <w:t>Тюхтетского</w:t>
      </w:r>
      <w:proofErr w:type="spellEnd"/>
      <w:r>
        <w:t xml:space="preserve"> района Красноярского края от </w:t>
      </w:r>
      <w:r w:rsidR="009D5768" w:rsidRPr="009D5768">
        <w:t xml:space="preserve">13.01.2016 года №03-п  </w:t>
      </w:r>
      <w:r>
        <w:t>«Об утверждении положения об отделе образования администраци</w:t>
      </w:r>
      <w:r w:rsidR="008C758A">
        <w:t xml:space="preserve">и </w:t>
      </w:r>
      <w:proofErr w:type="spellStart"/>
      <w:r w:rsidR="008C758A">
        <w:t>Тюхтетского</w:t>
      </w:r>
      <w:proofErr w:type="spellEnd"/>
      <w:r w:rsidR="008C758A">
        <w:t xml:space="preserve"> района»</w:t>
      </w:r>
      <w:r>
        <w:t xml:space="preserve">, </w:t>
      </w:r>
      <w:r w:rsidR="00F27E47">
        <w:t xml:space="preserve">руководствуясь </w:t>
      </w:r>
      <w:r w:rsidR="00F27E47" w:rsidRPr="006D1BDA">
        <w:rPr>
          <w:rFonts w:eastAsia="Calibri"/>
          <w:lang w:eastAsia="en-US"/>
        </w:rPr>
        <w:t xml:space="preserve">указами Губернатора Красноярского края от 27.03.2020 № 71-уг </w:t>
      </w:r>
      <w:r w:rsidR="00F27E47" w:rsidRPr="006D1BDA">
        <w:rPr>
          <w:rFonts w:eastAsia="Calibri"/>
          <w:lang w:eastAsia="en-US"/>
        </w:rPr>
        <w:br/>
        <w:t xml:space="preserve">«О дополнительных мерах, направленных на предупреждение распространения </w:t>
      </w:r>
      <w:proofErr w:type="spellStart"/>
      <w:r w:rsidR="00F27E47" w:rsidRPr="006D1BDA">
        <w:rPr>
          <w:rFonts w:eastAsia="Calibri"/>
          <w:lang w:eastAsia="en-US"/>
        </w:rPr>
        <w:t>коронавирусной</w:t>
      </w:r>
      <w:proofErr w:type="spellEnd"/>
      <w:r w:rsidR="00F27E47" w:rsidRPr="006D1BDA">
        <w:rPr>
          <w:rFonts w:eastAsia="Calibri"/>
          <w:lang w:eastAsia="en-US"/>
        </w:rPr>
        <w:t xml:space="preserve"> инфекции, вызванной 2019-nCoV, на территории Красноярского края», от 31.03.2020 № 73-уг «Об ограничении</w:t>
      </w:r>
      <w:r w:rsidR="00F27E47">
        <w:rPr>
          <w:rFonts w:eastAsia="Calibri"/>
        </w:rPr>
        <w:t xml:space="preserve"> </w:t>
      </w:r>
      <w:r w:rsidR="00F27E47" w:rsidRPr="006D1BDA">
        <w:rPr>
          <w:rFonts w:eastAsia="Calibri"/>
          <w:lang w:eastAsia="en-US"/>
        </w:rPr>
        <w:t>посещения общественных мест</w:t>
      </w:r>
      <w:proofErr w:type="gramEnd"/>
      <w:r w:rsidR="00F27E47" w:rsidRPr="006D1BDA">
        <w:rPr>
          <w:rFonts w:eastAsia="Calibri"/>
          <w:lang w:eastAsia="en-US"/>
        </w:rPr>
        <w:t xml:space="preserve"> </w:t>
      </w:r>
      <w:proofErr w:type="gramStart"/>
      <w:r w:rsidR="00F27E47" w:rsidRPr="006D1BDA">
        <w:rPr>
          <w:rFonts w:eastAsia="Calibri"/>
          <w:lang w:eastAsia="en-US"/>
        </w:rPr>
        <w:t>гражданами (самоизоляции) на территории Красноярского края»,</w:t>
      </w:r>
      <w:r w:rsidR="00F27E47">
        <w:rPr>
          <w:rFonts w:eastAsia="Calibri"/>
          <w:sz w:val="28"/>
          <w:szCs w:val="28"/>
          <w:lang w:eastAsia="en-US"/>
        </w:rPr>
        <w:t xml:space="preserve"> </w:t>
      </w:r>
      <w:r w:rsidR="00F27E47" w:rsidRPr="006D1BDA">
        <w:t xml:space="preserve"> от 24.04.2020  №105-уг «</w:t>
      </w:r>
      <w:r w:rsidR="00F27E47" w:rsidRPr="006D1BDA">
        <w:rPr>
          <w:bCs/>
          <w:color w:val="000000"/>
          <w:shd w:val="clear" w:color="auto" w:fill="FFFFFF"/>
        </w:rPr>
        <w:t xml:space="preserve">Об отмене ограничительных мер, связанных с предотвращением распространения </w:t>
      </w:r>
      <w:proofErr w:type="spellStart"/>
      <w:r w:rsidR="00F27E47" w:rsidRPr="006D1BDA">
        <w:rPr>
          <w:bCs/>
          <w:color w:val="000000"/>
          <w:shd w:val="clear" w:color="auto" w:fill="FFFFFF"/>
        </w:rPr>
        <w:t>коронавирусной</w:t>
      </w:r>
      <w:proofErr w:type="spellEnd"/>
      <w:r w:rsidR="00F27E47" w:rsidRPr="006D1BDA">
        <w:rPr>
          <w:bCs/>
          <w:color w:val="000000"/>
          <w:shd w:val="clear" w:color="auto" w:fill="FFFFFF"/>
        </w:rPr>
        <w:t xml:space="preserve"> инфекции, вызванной 2019-nCoV, на части территории некоторых муниципальных образований Красноярского края»</w:t>
      </w:r>
      <w:r w:rsidR="00961DAB">
        <w:rPr>
          <w:bCs/>
          <w:color w:val="000000"/>
          <w:shd w:val="clear" w:color="auto" w:fill="FFFFFF"/>
        </w:rPr>
        <w:t xml:space="preserve">, </w:t>
      </w:r>
      <w:r w:rsidR="00F27E47">
        <w:t xml:space="preserve"> распоряжением главы района от 27.04.2020 №146-р </w:t>
      </w:r>
      <w:r w:rsidR="00F27E47" w:rsidRPr="00F27E47">
        <w:t>«</w:t>
      </w:r>
      <w:r w:rsidR="00F27E47" w:rsidRPr="006D1BDA">
        <w:rPr>
          <w:rFonts w:eastAsia="Calibri"/>
          <w:lang w:eastAsia="en-US"/>
        </w:rPr>
        <w:t xml:space="preserve">Об отмене ограничительных мер, связанных с предотвращением распространения </w:t>
      </w:r>
      <w:proofErr w:type="spellStart"/>
      <w:r w:rsidR="00F27E47" w:rsidRPr="006D1BDA">
        <w:rPr>
          <w:rFonts w:eastAsia="Calibri"/>
          <w:lang w:eastAsia="en-US"/>
        </w:rPr>
        <w:t>коронавирусной</w:t>
      </w:r>
      <w:proofErr w:type="spellEnd"/>
      <w:r w:rsidR="00F27E47" w:rsidRPr="006D1BDA">
        <w:rPr>
          <w:rFonts w:eastAsia="Calibri"/>
          <w:lang w:eastAsia="en-US"/>
        </w:rPr>
        <w:t xml:space="preserve"> инфекции, вызванной 2019-nCoV, </w:t>
      </w:r>
      <w:r w:rsidR="00F27E47" w:rsidRPr="00F27E47">
        <w:t xml:space="preserve">в муниципальном образовании </w:t>
      </w:r>
      <w:proofErr w:type="spellStart"/>
      <w:r w:rsidR="00F27E47" w:rsidRPr="00F27E47">
        <w:t>Тюхтетский</w:t>
      </w:r>
      <w:proofErr w:type="spellEnd"/>
      <w:r w:rsidR="00F27E47" w:rsidRPr="00F27E47">
        <w:t xml:space="preserve"> район</w:t>
      </w:r>
      <w:r w:rsidR="00F27E47">
        <w:t>»</w:t>
      </w:r>
      <w:r w:rsidR="009A2FA2" w:rsidRPr="00F27E47">
        <w:t>,</w:t>
      </w:r>
      <w:r w:rsidR="009A2FA2">
        <w:t xml:space="preserve"> </w:t>
      </w:r>
      <w:r>
        <w:t>ПРИКАЗЫВАЮ:</w:t>
      </w:r>
      <w:proofErr w:type="gramEnd"/>
    </w:p>
    <w:p w:rsidR="00F27E47" w:rsidRPr="00F27E47" w:rsidRDefault="00DD14C8" w:rsidP="00961DAB">
      <w:pPr>
        <w:ind w:firstLine="540"/>
        <w:jc w:val="both"/>
      </w:pPr>
      <w:r w:rsidRPr="00CC1BE9">
        <w:t>1</w:t>
      </w:r>
      <w:r w:rsidR="00F27E47">
        <w:t>.</w:t>
      </w:r>
      <w:r w:rsidR="00F27E47" w:rsidRPr="00F27E47">
        <w:t xml:space="preserve">Перевести в штатный режим работы с 28 апреля 2020 года образовательные организации </w:t>
      </w:r>
      <w:proofErr w:type="spellStart"/>
      <w:r w:rsidR="00F27E47" w:rsidRPr="00F27E47">
        <w:t>Тюхтетского</w:t>
      </w:r>
      <w:proofErr w:type="spellEnd"/>
      <w:r w:rsidR="00F27E47" w:rsidRPr="00F27E47">
        <w:t xml:space="preserve"> района, реализующие образовательные программы дошкольного образования:</w:t>
      </w:r>
    </w:p>
    <w:p w:rsidR="00F27E47" w:rsidRPr="00F27E47" w:rsidRDefault="00F27E47" w:rsidP="00961DAB">
      <w:pPr>
        <w:ind w:firstLine="540"/>
        <w:jc w:val="both"/>
      </w:pPr>
      <w:r w:rsidRPr="00F27E47">
        <w:t>Село Тюхтет: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МБДОУ детский сад комбинированного вида «Солнышко» ул. </w:t>
      </w:r>
      <w:proofErr w:type="gramStart"/>
      <w:r w:rsidRPr="00F27E47">
        <w:t>Юбилейная</w:t>
      </w:r>
      <w:proofErr w:type="gramEnd"/>
      <w:r w:rsidRPr="00F27E47">
        <w:t>, 1б</w:t>
      </w:r>
      <w:r>
        <w:t xml:space="preserve"> (все возрастные группы)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МБДОУ детский сад комбинированного вида «Колокольчик», ул. </w:t>
      </w:r>
      <w:proofErr w:type="gramStart"/>
      <w:r w:rsidRPr="00F27E47">
        <w:t>Советская</w:t>
      </w:r>
      <w:proofErr w:type="gramEnd"/>
      <w:r w:rsidRPr="00F27E47">
        <w:t>, 13</w:t>
      </w:r>
      <w:r>
        <w:t xml:space="preserve"> (все возрастные группы)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Село </w:t>
      </w:r>
      <w:proofErr w:type="spellStart"/>
      <w:r w:rsidRPr="00F27E47">
        <w:t>Зареченка</w:t>
      </w:r>
      <w:proofErr w:type="spellEnd"/>
      <w:r w:rsidRPr="00F27E47">
        <w:t>: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Филиал МБДОУ детский сад комбинированного вида «Солнышко» в </w:t>
      </w:r>
      <w:proofErr w:type="spellStart"/>
      <w:r w:rsidRPr="00F27E47">
        <w:t>с</w:t>
      </w:r>
      <w:proofErr w:type="gramStart"/>
      <w:r w:rsidRPr="00F27E47">
        <w:t>.З</w:t>
      </w:r>
      <w:proofErr w:type="gramEnd"/>
      <w:r w:rsidRPr="00F27E47">
        <w:t>ареченка</w:t>
      </w:r>
      <w:proofErr w:type="spellEnd"/>
      <w:r w:rsidRPr="00F27E47">
        <w:t xml:space="preserve">, </w:t>
      </w:r>
      <w:proofErr w:type="spellStart"/>
      <w:r w:rsidRPr="00F27E47">
        <w:t>ул.Революции</w:t>
      </w:r>
      <w:proofErr w:type="spellEnd"/>
      <w:r w:rsidRPr="00F27E47">
        <w:t>, 24</w:t>
      </w:r>
      <w:r>
        <w:t xml:space="preserve"> (все возрастные группы)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Село </w:t>
      </w:r>
      <w:proofErr w:type="spellStart"/>
      <w:r w:rsidRPr="00F27E47">
        <w:t>Новомитрополька</w:t>
      </w:r>
      <w:proofErr w:type="spellEnd"/>
      <w:r w:rsidRPr="00F27E47">
        <w:t>:</w:t>
      </w:r>
    </w:p>
    <w:p w:rsidR="00F27E47" w:rsidRPr="00F27E47" w:rsidRDefault="00F27E47" w:rsidP="00961DAB">
      <w:pPr>
        <w:ind w:firstLine="540"/>
        <w:jc w:val="both"/>
      </w:pPr>
      <w:r w:rsidRPr="00F27E47">
        <w:t>Структурное подразделение МБОУ «</w:t>
      </w:r>
      <w:proofErr w:type="spellStart"/>
      <w:r w:rsidRPr="00F27E47">
        <w:t>Новомитропольская</w:t>
      </w:r>
      <w:proofErr w:type="spellEnd"/>
      <w:r w:rsidRPr="00F27E47">
        <w:t xml:space="preserve"> СШ»</w:t>
      </w:r>
      <w:proofErr w:type="gramStart"/>
      <w:r w:rsidRPr="00F27E47">
        <w:t>,</w:t>
      </w:r>
      <w:proofErr w:type="spellStart"/>
      <w:r w:rsidRPr="00F27E47">
        <w:t>у</w:t>
      </w:r>
      <w:proofErr w:type="gramEnd"/>
      <w:r w:rsidRPr="00F27E47">
        <w:t>л</w:t>
      </w:r>
      <w:proofErr w:type="spellEnd"/>
      <w:r w:rsidRPr="00F27E47">
        <w:t>. Школьная, 1а.</w:t>
      </w:r>
      <w:r>
        <w:t xml:space="preserve"> (все возрастные группы).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2.Перевести в штатный режим работы с 28 апреля 2020 года образовательные организации </w:t>
      </w:r>
      <w:proofErr w:type="spellStart"/>
      <w:r w:rsidRPr="00F27E47">
        <w:t>Тюхтетского</w:t>
      </w:r>
      <w:proofErr w:type="spellEnd"/>
      <w:r w:rsidRPr="00F27E47">
        <w:t xml:space="preserve"> района, реализующие образовательные программы начального общего, основного общего, среднего общего образования и дополнительного образования:</w:t>
      </w:r>
    </w:p>
    <w:p w:rsidR="00F27E47" w:rsidRPr="00F27E47" w:rsidRDefault="00F27E47" w:rsidP="00961DAB">
      <w:pPr>
        <w:ind w:left="540"/>
        <w:jc w:val="both"/>
      </w:pPr>
      <w:r w:rsidRPr="00F27E47">
        <w:t>Село Тюхтет:</w:t>
      </w:r>
      <w:r w:rsidRPr="00F27E47">
        <w:br/>
        <w:t>МБОУ «</w:t>
      </w:r>
      <w:proofErr w:type="spellStart"/>
      <w:r w:rsidRPr="00F27E47">
        <w:t>Тюхтетская</w:t>
      </w:r>
      <w:proofErr w:type="spellEnd"/>
      <w:r w:rsidRPr="00F27E47">
        <w:t xml:space="preserve"> СШ №1», </w:t>
      </w:r>
      <w:proofErr w:type="spellStart"/>
      <w:r w:rsidRPr="00F27E47">
        <w:t>ул</w:t>
      </w:r>
      <w:proofErr w:type="gramStart"/>
      <w:r w:rsidRPr="00F27E47">
        <w:t>.К</w:t>
      </w:r>
      <w:proofErr w:type="gramEnd"/>
      <w:r w:rsidRPr="00F27E47">
        <w:t>ирова</w:t>
      </w:r>
      <w:proofErr w:type="spellEnd"/>
      <w:r w:rsidRPr="00F27E47">
        <w:t>, 69</w:t>
      </w:r>
      <w:r>
        <w:t xml:space="preserve"> (1-11 класс)</w:t>
      </w:r>
    </w:p>
    <w:p w:rsidR="00F27E47" w:rsidRPr="00F27E47" w:rsidRDefault="00F27E47" w:rsidP="00961DAB">
      <w:pPr>
        <w:ind w:firstLine="540"/>
        <w:jc w:val="both"/>
      </w:pPr>
      <w:r w:rsidRPr="00F27E47">
        <w:t>МБОУ «</w:t>
      </w:r>
      <w:proofErr w:type="spellStart"/>
      <w:r w:rsidRPr="00F27E47">
        <w:t>Тюхтетская</w:t>
      </w:r>
      <w:proofErr w:type="spellEnd"/>
      <w:r w:rsidRPr="00F27E47">
        <w:t xml:space="preserve"> СШ №2», </w:t>
      </w:r>
      <w:proofErr w:type="spellStart"/>
      <w:r w:rsidRPr="00F27E47">
        <w:t>ул</w:t>
      </w:r>
      <w:proofErr w:type="gramStart"/>
      <w:r w:rsidRPr="00F27E47">
        <w:t>.Д</w:t>
      </w:r>
      <w:proofErr w:type="gramEnd"/>
      <w:r w:rsidRPr="00F27E47">
        <w:t>авыдова</w:t>
      </w:r>
      <w:proofErr w:type="spellEnd"/>
      <w:r w:rsidRPr="00F27E47">
        <w:t>, 5</w:t>
      </w:r>
      <w:r>
        <w:t xml:space="preserve"> (1-11 класс)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МБОУ ДО  «Центр внешкольной работы», </w:t>
      </w:r>
      <w:proofErr w:type="spellStart"/>
      <w:r w:rsidRPr="00F27E47">
        <w:t>ул</w:t>
      </w:r>
      <w:proofErr w:type="gramStart"/>
      <w:r w:rsidRPr="00F27E47">
        <w:t>.К</w:t>
      </w:r>
      <w:proofErr w:type="gramEnd"/>
      <w:r w:rsidRPr="00F27E47">
        <w:t>ирова</w:t>
      </w:r>
      <w:proofErr w:type="spellEnd"/>
      <w:r w:rsidRPr="00F27E47">
        <w:t>, 75</w:t>
      </w:r>
      <w:r>
        <w:t xml:space="preserve"> (все группы дополнительного образования)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Село </w:t>
      </w:r>
      <w:proofErr w:type="spellStart"/>
      <w:r w:rsidRPr="00F27E47">
        <w:t>Зареченка</w:t>
      </w:r>
      <w:proofErr w:type="spellEnd"/>
      <w:r w:rsidRPr="00F27E47">
        <w:t>:</w:t>
      </w:r>
    </w:p>
    <w:p w:rsidR="00F27E47" w:rsidRPr="00F27E47" w:rsidRDefault="00F27E47" w:rsidP="00961DAB">
      <w:pPr>
        <w:ind w:firstLine="540"/>
        <w:jc w:val="both"/>
      </w:pPr>
      <w:r w:rsidRPr="00F27E47">
        <w:t>МБОУ «</w:t>
      </w:r>
      <w:proofErr w:type="gramStart"/>
      <w:r w:rsidRPr="00F27E47">
        <w:t>Зареченская</w:t>
      </w:r>
      <w:proofErr w:type="gramEnd"/>
      <w:r w:rsidRPr="00F27E47">
        <w:t xml:space="preserve"> СШ», ул. Революции, 35</w:t>
      </w:r>
      <w:r>
        <w:t xml:space="preserve"> (1-11 класс)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Село </w:t>
      </w:r>
      <w:proofErr w:type="spellStart"/>
      <w:r w:rsidRPr="00F27E47">
        <w:t>Красинка</w:t>
      </w:r>
      <w:proofErr w:type="spellEnd"/>
      <w:r w:rsidRPr="00F27E47">
        <w:t>:</w:t>
      </w:r>
    </w:p>
    <w:p w:rsidR="00F27E47" w:rsidRPr="00F27E47" w:rsidRDefault="00F27E47" w:rsidP="00961DAB">
      <w:pPr>
        <w:ind w:firstLine="540"/>
        <w:jc w:val="both"/>
      </w:pPr>
      <w:r w:rsidRPr="00F27E47">
        <w:lastRenderedPageBreak/>
        <w:t>Филиал МБОУ «</w:t>
      </w:r>
      <w:proofErr w:type="spellStart"/>
      <w:r w:rsidRPr="00F27E47">
        <w:t>Тюхтетская</w:t>
      </w:r>
      <w:proofErr w:type="spellEnd"/>
      <w:r w:rsidRPr="00F27E47">
        <w:t xml:space="preserve"> СШ №1»  в с. </w:t>
      </w:r>
      <w:proofErr w:type="spellStart"/>
      <w:r w:rsidRPr="00F27E47">
        <w:t>Красинка</w:t>
      </w:r>
      <w:proofErr w:type="spellEnd"/>
      <w:r w:rsidRPr="00F27E47">
        <w:t xml:space="preserve">, </w:t>
      </w:r>
      <w:proofErr w:type="spellStart"/>
      <w:r w:rsidRPr="00F27E47">
        <w:t>ул</w:t>
      </w:r>
      <w:proofErr w:type="gramStart"/>
      <w:r w:rsidRPr="00F27E47">
        <w:t>.М</w:t>
      </w:r>
      <w:proofErr w:type="gramEnd"/>
      <w:r w:rsidRPr="00F27E47">
        <w:t>олодежная</w:t>
      </w:r>
      <w:proofErr w:type="spellEnd"/>
      <w:r w:rsidRPr="00F27E47">
        <w:t>, 5</w:t>
      </w:r>
      <w:r>
        <w:t xml:space="preserve"> (1-9 класс)</w:t>
      </w:r>
    </w:p>
    <w:p w:rsidR="00F27E47" w:rsidRPr="00F27E47" w:rsidRDefault="00F27E47" w:rsidP="00961DAB">
      <w:pPr>
        <w:ind w:firstLine="540"/>
        <w:jc w:val="both"/>
      </w:pPr>
      <w:r w:rsidRPr="00F27E47">
        <w:t>Поселок Сплавной:</w:t>
      </w:r>
    </w:p>
    <w:p w:rsidR="00F27E47" w:rsidRPr="00F27E47" w:rsidRDefault="00F27E47" w:rsidP="00961DAB">
      <w:pPr>
        <w:ind w:firstLine="540"/>
        <w:jc w:val="both"/>
      </w:pPr>
      <w:r w:rsidRPr="00F27E47">
        <w:t>МБОУ «</w:t>
      </w:r>
      <w:proofErr w:type="spellStart"/>
      <w:r w:rsidRPr="00F27E47">
        <w:t>Кандатская</w:t>
      </w:r>
      <w:proofErr w:type="spellEnd"/>
      <w:r w:rsidRPr="00F27E47">
        <w:t xml:space="preserve"> СШ», </w:t>
      </w:r>
      <w:proofErr w:type="spellStart"/>
      <w:r w:rsidRPr="00F27E47">
        <w:t>ул</w:t>
      </w:r>
      <w:proofErr w:type="gramStart"/>
      <w:r w:rsidRPr="00F27E47">
        <w:t>.Т</w:t>
      </w:r>
      <w:proofErr w:type="gramEnd"/>
      <w:r w:rsidRPr="00F27E47">
        <w:t>рактовая</w:t>
      </w:r>
      <w:proofErr w:type="spellEnd"/>
      <w:r w:rsidRPr="00F27E47">
        <w:t>, 10</w:t>
      </w:r>
      <w:r>
        <w:t xml:space="preserve"> (1-11 класс)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Село </w:t>
      </w:r>
      <w:proofErr w:type="spellStart"/>
      <w:r w:rsidRPr="00F27E47">
        <w:t>Поваренкино</w:t>
      </w:r>
      <w:proofErr w:type="spellEnd"/>
      <w:r w:rsidRPr="00F27E47">
        <w:t>:</w:t>
      </w:r>
    </w:p>
    <w:p w:rsidR="00F27E47" w:rsidRPr="00F27E47" w:rsidRDefault="00F27E47" w:rsidP="00961DAB">
      <w:pPr>
        <w:ind w:firstLine="540"/>
        <w:jc w:val="both"/>
      </w:pPr>
      <w:r w:rsidRPr="00F27E47">
        <w:t>Филиал МБОУ «</w:t>
      </w:r>
      <w:proofErr w:type="spellStart"/>
      <w:r w:rsidRPr="00F27E47">
        <w:t>Кандатская</w:t>
      </w:r>
      <w:proofErr w:type="spellEnd"/>
      <w:r w:rsidRPr="00F27E47">
        <w:t xml:space="preserve"> СШ» в </w:t>
      </w:r>
      <w:proofErr w:type="spellStart"/>
      <w:r w:rsidRPr="00F27E47">
        <w:t>с</w:t>
      </w:r>
      <w:proofErr w:type="gramStart"/>
      <w:r w:rsidRPr="00F27E47">
        <w:t>.П</w:t>
      </w:r>
      <w:proofErr w:type="gramEnd"/>
      <w:r w:rsidRPr="00F27E47">
        <w:t>оваренкино</w:t>
      </w:r>
      <w:proofErr w:type="spellEnd"/>
      <w:r w:rsidRPr="00F27E47">
        <w:t xml:space="preserve">, </w:t>
      </w:r>
      <w:proofErr w:type="spellStart"/>
      <w:r w:rsidRPr="00F27E47">
        <w:t>ул.Сибирская</w:t>
      </w:r>
      <w:proofErr w:type="spellEnd"/>
      <w:r w:rsidRPr="00F27E47">
        <w:t>, 36</w:t>
      </w:r>
      <w:r>
        <w:t xml:space="preserve"> (1-9 класс)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Поселок </w:t>
      </w:r>
      <w:proofErr w:type="spellStart"/>
      <w:r w:rsidRPr="00F27E47">
        <w:t>Чиндат</w:t>
      </w:r>
      <w:proofErr w:type="spellEnd"/>
      <w:r w:rsidRPr="00F27E47">
        <w:t>:</w:t>
      </w:r>
    </w:p>
    <w:p w:rsidR="00F27E47" w:rsidRPr="00F27E47" w:rsidRDefault="00F27E47" w:rsidP="00961DAB">
      <w:pPr>
        <w:ind w:firstLine="540"/>
        <w:jc w:val="both"/>
      </w:pPr>
      <w:r w:rsidRPr="00F27E47">
        <w:t>МБОУ «</w:t>
      </w:r>
      <w:proofErr w:type="spellStart"/>
      <w:r w:rsidRPr="00F27E47">
        <w:t>Чульская</w:t>
      </w:r>
      <w:proofErr w:type="spellEnd"/>
      <w:r w:rsidRPr="00F27E47">
        <w:t xml:space="preserve"> основная школа», </w:t>
      </w:r>
      <w:proofErr w:type="spellStart"/>
      <w:r w:rsidRPr="00F27E47">
        <w:t>ул</w:t>
      </w:r>
      <w:proofErr w:type="gramStart"/>
      <w:r w:rsidRPr="00F27E47">
        <w:t>.Ц</w:t>
      </w:r>
      <w:proofErr w:type="gramEnd"/>
      <w:r w:rsidRPr="00F27E47">
        <w:t>ентральная</w:t>
      </w:r>
      <w:proofErr w:type="spellEnd"/>
      <w:r w:rsidRPr="00F27E47">
        <w:t>, 45</w:t>
      </w:r>
      <w:r>
        <w:t xml:space="preserve"> (1-9 класс)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Село </w:t>
      </w:r>
      <w:proofErr w:type="spellStart"/>
      <w:r w:rsidRPr="00F27E47">
        <w:t>Леонтьевка</w:t>
      </w:r>
      <w:proofErr w:type="spellEnd"/>
      <w:r w:rsidRPr="00F27E47">
        <w:t>:</w:t>
      </w:r>
    </w:p>
    <w:p w:rsidR="00F27E47" w:rsidRPr="00F27E47" w:rsidRDefault="00F27E47" w:rsidP="00961DAB">
      <w:pPr>
        <w:ind w:firstLine="540"/>
        <w:jc w:val="both"/>
      </w:pPr>
      <w:r w:rsidRPr="00F27E47">
        <w:t>МБОУ «</w:t>
      </w:r>
      <w:proofErr w:type="spellStart"/>
      <w:r w:rsidRPr="00F27E47">
        <w:t>Леонтьевская</w:t>
      </w:r>
      <w:proofErr w:type="spellEnd"/>
      <w:r w:rsidRPr="00F27E47">
        <w:t xml:space="preserve"> СШ», </w:t>
      </w:r>
      <w:proofErr w:type="spellStart"/>
      <w:r w:rsidRPr="00F27E47">
        <w:t>ул</w:t>
      </w:r>
      <w:proofErr w:type="gramStart"/>
      <w:r w:rsidRPr="00F27E47">
        <w:t>.Ц</w:t>
      </w:r>
      <w:proofErr w:type="gramEnd"/>
      <w:r w:rsidRPr="00F27E47">
        <w:t>ентральсная</w:t>
      </w:r>
      <w:proofErr w:type="spellEnd"/>
      <w:r w:rsidRPr="00F27E47">
        <w:t>, 2</w:t>
      </w:r>
      <w:r>
        <w:t xml:space="preserve"> (1-11 класс)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Деревня </w:t>
      </w:r>
      <w:proofErr w:type="spellStart"/>
      <w:r w:rsidRPr="00F27E47">
        <w:t>Двинка</w:t>
      </w:r>
      <w:proofErr w:type="spellEnd"/>
      <w:r w:rsidRPr="00F27E47">
        <w:t>:</w:t>
      </w:r>
    </w:p>
    <w:p w:rsidR="00F27E47" w:rsidRPr="00F27E47" w:rsidRDefault="00F27E47" w:rsidP="00961DAB">
      <w:pPr>
        <w:ind w:firstLine="540"/>
        <w:jc w:val="both"/>
      </w:pPr>
      <w:r w:rsidRPr="00F27E47">
        <w:t>Филиал МБОУ «</w:t>
      </w:r>
      <w:proofErr w:type="spellStart"/>
      <w:r w:rsidRPr="00F27E47">
        <w:t>Тюхтетская</w:t>
      </w:r>
      <w:proofErr w:type="spellEnd"/>
      <w:r w:rsidRPr="00F27E47">
        <w:t xml:space="preserve"> СШ №2» в </w:t>
      </w:r>
      <w:proofErr w:type="spellStart"/>
      <w:r w:rsidRPr="00F27E47">
        <w:t>д</w:t>
      </w:r>
      <w:proofErr w:type="gramStart"/>
      <w:r w:rsidRPr="00F27E47">
        <w:t>.Д</w:t>
      </w:r>
      <w:proofErr w:type="gramEnd"/>
      <w:r w:rsidRPr="00F27E47">
        <w:t>винка</w:t>
      </w:r>
      <w:proofErr w:type="spellEnd"/>
      <w:r w:rsidRPr="00F27E47">
        <w:t xml:space="preserve">, </w:t>
      </w:r>
      <w:proofErr w:type="spellStart"/>
      <w:r w:rsidRPr="00F27E47">
        <w:t>ул.Советская</w:t>
      </w:r>
      <w:proofErr w:type="spellEnd"/>
      <w:r w:rsidRPr="00F27E47">
        <w:t>, 23</w:t>
      </w:r>
      <w:r>
        <w:t xml:space="preserve"> (1-11 класс)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Село </w:t>
      </w:r>
      <w:proofErr w:type="spellStart"/>
      <w:r w:rsidRPr="00F27E47">
        <w:t>Новомитрополька</w:t>
      </w:r>
      <w:proofErr w:type="spellEnd"/>
      <w:r w:rsidRPr="00F27E47">
        <w:t>:</w:t>
      </w:r>
    </w:p>
    <w:p w:rsidR="00F27E47" w:rsidRPr="00F27E47" w:rsidRDefault="00F27E47" w:rsidP="00961DAB">
      <w:pPr>
        <w:ind w:firstLine="540"/>
        <w:jc w:val="both"/>
      </w:pPr>
      <w:r w:rsidRPr="00F27E47">
        <w:t>МБОУ «</w:t>
      </w:r>
      <w:proofErr w:type="spellStart"/>
      <w:r w:rsidRPr="00F27E47">
        <w:t>Новомитропольская</w:t>
      </w:r>
      <w:proofErr w:type="spellEnd"/>
      <w:r w:rsidRPr="00F27E47">
        <w:t xml:space="preserve"> СШ», </w:t>
      </w:r>
      <w:proofErr w:type="spellStart"/>
      <w:r w:rsidRPr="00F27E47">
        <w:t>ул</w:t>
      </w:r>
      <w:proofErr w:type="gramStart"/>
      <w:r w:rsidRPr="00F27E47">
        <w:t>.Ш</w:t>
      </w:r>
      <w:proofErr w:type="gramEnd"/>
      <w:r w:rsidRPr="00F27E47">
        <w:t>кольная</w:t>
      </w:r>
      <w:proofErr w:type="spellEnd"/>
      <w:r w:rsidRPr="00F27E47">
        <w:t>, 1а</w:t>
      </w:r>
      <w:r>
        <w:t xml:space="preserve"> (1-11 класс)</w:t>
      </w:r>
    </w:p>
    <w:p w:rsidR="00F27E47" w:rsidRPr="00F27E47" w:rsidRDefault="00F27E47" w:rsidP="00961DAB">
      <w:pPr>
        <w:ind w:firstLine="540"/>
        <w:jc w:val="both"/>
      </w:pPr>
      <w:r w:rsidRPr="00F27E47">
        <w:t xml:space="preserve">Село </w:t>
      </w:r>
      <w:proofErr w:type="spellStart"/>
      <w:r w:rsidRPr="00F27E47">
        <w:t>Лазарево</w:t>
      </w:r>
      <w:proofErr w:type="spellEnd"/>
      <w:r w:rsidRPr="00F27E47">
        <w:t>:</w:t>
      </w:r>
    </w:p>
    <w:p w:rsidR="00F27E47" w:rsidRDefault="00F27E47" w:rsidP="00961DAB">
      <w:pPr>
        <w:ind w:firstLine="540"/>
        <w:jc w:val="both"/>
      </w:pPr>
      <w:r w:rsidRPr="00F27E47">
        <w:t>МБОУ «</w:t>
      </w:r>
      <w:proofErr w:type="spellStart"/>
      <w:r w:rsidRPr="00F27E47">
        <w:t>Лазаревская</w:t>
      </w:r>
      <w:proofErr w:type="spellEnd"/>
      <w:r w:rsidRPr="00F27E47">
        <w:t xml:space="preserve"> ОШ»</w:t>
      </w:r>
      <w:proofErr w:type="gramStart"/>
      <w:r w:rsidRPr="00F27E47">
        <w:t>,</w:t>
      </w:r>
      <w:proofErr w:type="spellStart"/>
      <w:r w:rsidRPr="00F27E47">
        <w:t>у</w:t>
      </w:r>
      <w:proofErr w:type="gramEnd"/>
      <w:r w:rsidRPr="00F27E47">
        <w:t>л.им.А</w:t>
      </w:r>
      <w:proofErr w:type="spellEnd"/>
      <w:r w:rsidRPr="00F27E47">
        <w:t>. Шахова, 27</w:t>
      </w:r>
      <w:r>
        <w:t xml:space="preserve"> (1-9 класс).</w:t>
      </w:r>
    </w:p>
    <w:p w:rsidR="00F27E47" w:rsidRDefault="00F27E47" w:rsidP="00961DAB">
      <w:pPr>
        <w:ind w:firstLine="540"/>
        <w:jc w:val="both"/>
      </w:pPr>
      <w:r>
        <w:t>2.Руководителям образовательных организаций района:</w:t>
      </w:r>
    </w:p>
    <w:p w:rsidR="00F27E47" w:rsidRDefault="00F27E47" w:rsidP="00961DAB">
      <w:pPr>
        <w:ind w:firstLine="540"/>
        <w:jc w:val="both"/>
      </w:pPr>
      <w:r>
        <w:t>2.1.Продолжить соблюдение профилактических и дезинфекционных мероприятий в обра</w:t>
      </w:r>
      <w:r w:rsidR="006F23EA">
        <w:t>зовательных организациях района работ</w:t>
      </w:r>
      <w:r w:rsidR="004F3615">
        <w:t>никами учреждений:</w:t>
      </w:r>
    </w:p>
    <w:p w:rsidR="00F27E47" w:rsidRDefault="00F27E47" w:rsidP="00961DAB">
      <w:pPr>
        <w:ind w:firstLine="540"/>
        <w:jc w:val="both"/>
      </w:pPr>
      <w:r>
        <w:t xml:space="preserve">2.1.1.При входе работников в учреждение обеспечить обработку рук кожными антисептиками, предназначенными для этих целей (в том числе с помощью установленных дозаторов) или </w:t>
      </w:r>
      <w:proofErr w:type="spellStart"/>
      <w:r>
        <w:t>дезинфецирующими</w:t>
      </w:r>
      <w:proofErr w:type="spellEnd"/>
      <w:r>
        <w:t xml:space="preserve"> салфетками с установлением </w:t>
      </w:r>
      <w:proofErr w:type="gramStart"/>
      <w:r>
        <w:t>контроля за</w:t>
      </w:r>
      <w:proofErr w:type="gramEnd"/>
      <w:r>
        <w:t xml:space="preserve"> соблюдением этой гигиенической процедуры.</w:t>
      </w:r>
    </w:p>
    <w:p w:rsidR="00F27E47" w:rsidRDefault="00F27E47" w:rsidP="00961DAB">
      <w:pPr>
        <w:ind w:firstLine="540"/>
        <w:jc w:val="both"/>
      </w:pPr>
      <w:proofErr w:type="gramStart"/>
      <w:r>
        <w:t>2.1.2.</w:t>
      </w:r>
      <w:r w:rsidR="006F23EA">
        <w:t>Обеспечить контроль температуры тела работников (с фи</w:t>
      </w:r>
      <w:r w:rsidR="00EC58F4">
        <w:t xml:space="preserve">ксацией в учетном журнале) </w:t>
      </w:r>
      <w:r w:rsidR="006F23EA">
        <w:t>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 (кашель, насморк), с помещением в специально выделенное для изоляции помещение и вызовом бригады «Скорой помощи».</w:t>
      </w:r>
      <w:proofErr w:type="gramEnd"/>
    </w:p>
    <w:p w:rsidR="006F23EA" w:rsidRDefault="006F23EA" w:rsidP="00961DAB">
      <w:pPr>
        <w:ind w:firstLine="540"/>
        <w:jc w:val="both"/>
      </w:pPr>
      <w:r>
        <w:t>2.1.3.Проинформировать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туалета.</w:t>
      </w:r>
    </w:p>
    <w:p w:rsidR="006F23EA" w:rsidRDefault="006F23EA" w:rsidP="00961DAB">
      <w:pPr>
        <w:ind w:firstLine="540"/>
        <w:jc w:val="both"/>
      </w:pPr>
      <w:r>
        <w:t>2.2.</w:t>
      </w:r>
      <w:r w:rsidRPr="006F23EA">
        <w:t xml:space="preserve"> </w:t>
      </w:r>
      <w:r>
        <w:t>Продолжить соблюдение профилактических и дезинфекционных мероприятий в образовательных организациях района</w:t>
      </w:r>
      <w:r w:rsidR="004F3615">
        <w:t xml:space="preserve"> воспитанниками и обучающимися:</w:t>
      </w:r>
    </w:p>
    <w:p w:rsidR="00EC58F4" w:rsidRDefault="006F23EA" w:rsidP="00961DAB">
      <w:pPr>
        <w:ind w:firstLine="540"/>
        <w:jc w:val="both"/>
      </w:pPr>
      <w:proofErr w:type="gramStart"/>
      <w:r>
        <w:t xml:space="preserve">2.2.1.Обеспечить утренний фильтр детей с ежедневным контролем температуры тела </w:t>
      </w:r>
      <w:r w:rsidR="00EC58F4">
        <w:t xml:space="preserve">(с фиксацией в учетном журнале) </w:t>
      </w:r>
      <w:r w:rsidR="00EC58F4">
        <w:t xml:space="preserve">с применением аппаратов для измерения температуры тела бесконтактным или контактным способом с обязательным отстранением </w:t>
      </w:r>
      <w:r w:rsidR="00EC58F4">
        <w:t>из коллектива</w:t>
      </w:r>
      <w:r w:rsidR="00EC58F4">
        <w:t xml:space="preserve"> лиц с повышенной температурой тела и с признаками инфекционного заболевания (кашель, насморк), с помещением в специально выделенное для изоляции помещение и вызовом бригады «Скорой помощи».</w:t>
      </w:r>
      <w:proofErr w:type="gramEnd"/>
    </w:p>
    <w:p w:rsidR="00EC58F4" w:rsidRDefault="00EC58F4" w:rsidP="00961DAB">
      <w:pPr>
        <w:ind w:firstLine="540"/>
        <w:jc w:val="both"/>
      </w:pPr>
      <w:r>
        <w:t xml:space="preserve">2.2.2.Обеспечить качественную уборку всех помещений, оборудования, инвентаря, игрушек, а также помещений пищеблока с применением </w:t>
      </w:r>
      <w:proofErr w:type="spellStart"/>
      <w:r>
        <w:t>дезинфецирующих</w:t>
      </w:r>
      <w:proofErr w:type="spellEnd"/>
      <w:r>
        <w:t xml:space="preserve">  средств, зарегистрированных в установленном порядке и разрешенных к применению в образовательных организациях,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EC58F4" w:rsidRDefault="00EC58F4" w:rsidP="00961DAB">
      <w:pPr>
        <w:ind w:firstLine="540"/>
        <w:jc w:val="both"/>
      </w:pPr>
      <w:r>
        <w:t>2.2.4.Обеспечить регулярное проветривание помещений учреждения, в том числе помещений пищеблока.</w:t>
      </w:r>
    </w:p>
    <w:p w:rsidR="00EC58F4" w:rsidRDefault="00EC58F4" w:rsidP="00961DAB">
      <w:pPr>
        <w:ind w:firstLine="540"/>
        <w:jc w:val="both"/>
      </w:pPr>
      <w:r>
        <w:t xml:space="preserve">2.2.5.Обеспечить ежедневное применение бактерицидных облучателей или </w:t>
      </w:r>
      <w:proofErr w:type="spellStart"/>
      <w:r>
        <w:t>рециркуляторов</w:t>
      </w:r>
      <w:proofErr w:type="spellEnd"/>
      <w:r>
        <w:t xml:space="preserve"> воздуха для обеззараживания воздуха помещения, в том числе помещений пищеблока.</w:t>
      </w:r>
    </w:p>
    <w:p w:rsidR="00EC58F4" w:rsidRDefault="00EC58F4" w:rsidP="00961DAB">
      <w:pPr>
        <w:ind w:firstLine="540"/>
        <w:jc w:val="both"/>
      </w:pPr>
      <w:r>
        <w:t>2.2.6.Обеспечить наличие в учреждении необходимого запаса моющих и дезинфицирующих средств, перчаток, а также дезинфицирующих салфеток, кожных антисептиков для обработки рук персонала, воспитанников, обучающихся.</w:t>
      </w:r>
    </w:p>
    <w:p w:rsidR="00EC58F4" w:rsidRDefault="00EC58F4" w:rsidP="00961DAB">
      <w:pPr>
        <w:ind w:firstLine="540"/>
        <w:jc w:val="both"/>
      </w:pPr>
      <w:r>
        <w:lastRenderedPageBreak/>
        <w:t>2.2.7.Обеспечить проведение обучающихся занятий, классных часов с детьми о соблюдении гигиены рук.</w:t>
      </w:r>
    </w:p>
    <w:p w:rsidR="00EC58F4" w:rsidRDefault="00EC58F4" w:rsidP="00961DAB">
      <w:pPr>
        <w:ind w:firstLine="540"/>
        <w:jc w:val="both"/>
      </w:pPr>
      <w:r>
        <w:t>2.2.8.Обеспечить обеззараживание наружных дверей, поручней, малых архитектурных форм не менее двух раз в день до открытия учреждения и после его закрытия.</w:t>
      </w:r>
    </w:p>
    <w:p w:rsidR="004F3615" w:rsidRDefault="004F3615" w:rsidP="00961DAB">
      <w:pPr>
        <w:ind w:firstLine="540"/>
        <w:jc w:val="both"/>
      </w:pPr>
      <w:r>
        <w:t>2.3.При организации питания на пищеблоках:</w:t>
      </w:r>
    </w:p>
    <w:p w:rsidR="004F3615" w:rsidRDefault="004F3615" w:rsidP="00961DAB">
      <w:pPr>
        <w:ind w:firstLine="540"/>
        <w:jc w:val="both"/>
      </w:pPr>
      <w:r>
        <w:t xml:space="preserve">2.3.1.Обеспечить работу персонала пищеблока в период </w:t>
      </w:r>
      <w:proofErr w:type="spellStart"/>
      <w:r>
        <w:t>порционирования</w:t>
      </w:r>
      <w:proofErr w:type="spellEnd"/>
      <w:r>
        <w:t xml:space="preserve"> готовых блюд к раздаче в спецодежде, медицинских масках, а также одноразовых перчатках со сменой перчаток при каждой раздаче пищи в течение дня.</w:t>
      </w:r>
    </w:p>
    <w:p w:rsidR="004F3615" w:rsidRDefault="004F3615" w:rsidP="00961DAB">
      <w:pPr>
        <w:ind w:firstLine="540"/>
        <w:jc w:val="both"/>
      </w:pPr>
      <w:r>
        <w:t xml:space="preserve">2.3.2.Усилить </w:t>
      </w:r>
      <w:proofErr w:type="gramStart"/>
      <w:r>
        <w:t>контроль за</w:t>
      </w:r>
      <w:proofErr w:type="gramEnd"/>
      <w:r>
        <w:t xml:space="preserve"> подготовкой используемых пищевых продуктов перед вскрытием упаковки путем протирания индивидуальной упаковки, оборотной тары чистой ветошью, смоченной в растворе дезинфицирующего средства.</w:t>
      </w:r>
    </w:p>
    <w:p w:rsidR="004F3615" w:rsidRDefault="004F3615" w:rsidP="00961DAB">
      <w:pPr>
        <w:ind w:firstLine="540"/>
        <w:jc w:val="both"/>
      </w:pPr>
      <w:r>
        <w:t xml:space="preserve">2.3.3.Обеспечить соблюдение режима мытья кухонной посуды в соответствии с установленными требованиями, с использованием дезинфицирующих средств, обладающих </w:t>
      </w:r>
      <w:proofErr w:type="spellStart"/>
      <w:r>
        <w:t>вирулицидным</w:t>
      </w:r>
      <w:proofErr w:type="spellEnd"/>
      <w:r>
        <w:t xml:space="preserve"> действием.</w:t>
      </w:r>
    </w:p>
    <w:p w:rsidR="004F3615" w:rsidRDefault="004F3615" w:rsidP="00961DAB">
      <w:pPr>
        <w:ind w:firstLine="540"/>
        <w:jc w:val="both"/>
      </w:pPr>
      <w:r>
        <w:t xml:space="preserve">2.3.4.Обеспечить </w:t>
      </w:r>
      <w:proofErr w:type="gramStart"/>
      <w:r>
        <w:t>контроль за</w:t>
      </w:r>
      <w:proofErr w:type="gramEnd"/>
      <w:r>
        <w:t xml:space="preserve"> использованием столовой посуды и приборов:  не допускается использование посуды с трещинами, сколами, отбитыми краями, деформированной, с поврежденной эмалью.</w:t>
      </w:r>
    </w:p>
    <w:p w:rsidR="00104014" w:rsidRDefault="004F3615" w:rsidP="00961DAB">
      <w:pPr>
        <w:ind w:firstLine="540"/>
        <w:jc w:val="both"/>
      </w:pPr>
      <w:r>
        <w:t>2.3.5.Обеспечить обработку столовой посуды и столовых приборов в соответствии с установленными требованиями, с соблюдением температурного режима воды (не ниже 65</w:t>
      </w:r>
      <w:r>
        <w:rPr>
          <w:vertAlign w:val="superscript"/>
        </w:rPr>
        <w:t>0</w:t>
      </w:r>
      <w:r>
        <w:t>С) с обязательным обеззараживанием посуды и столовых приборов дезинфицирующими средствами после каждого приема пищи.</w:t>
      </w:r>
    </w:p>
    <w:p w:rsidR="00CC1BE9" w:rsidRPr="00CC1BE9" w:rsidRDefault="004F3615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1FF3">
        <w:rPr>
          <w:rFonts w:ascii="Times New Roman" w:hAnsi="Times New Roman"/>
          <w:sz w:val="24"/>
          <w:szCs w:val="24"/>
        </w:rPr>
        <w:t>.</w:t>
      </w:r>
      <w:proofErr w:type="gramStart"/>
      <w:r w:rsidR="00B96E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96E1A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CC1BE9" w:rsidRDefault="00CC1BE9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BE9" w:rsidRDefault="00CC1BE9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BE9" w:rsidRDefault="00CC1BE9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BE9" w:rsidRDefault="00CC1BE9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BE9" w:rsidRDefault="00CC1BE9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                                 Е.В. Студенова</w:t>
      </w:r>
    </w:p>
    <w:p w:rsidR="00CC1BE9" w:rsidRDefault="00CC1BE9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BE9" w:rsidRDefault="00CC1BE9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606" w:rsidRDefault="00E00606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C1BE9" w:rsidRDefault="00E00606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00606" w:rsidRDefault="00D73340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06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E00606" w:rsidRDefault="00E00606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606" w:rsidRDefault="00E00606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606" w:rsidRDefault="00E00606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606" w:rsidRDefault="00E00606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606" w:rsidRDefault="00E00606" w:rsidP="00961DA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00606" w:rsidSect="00D5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C8"/>
    <w:rsid w:val="00007EB3"/>
    <w:rsid w:val="00010E02"/>
    <w:rsid w:val="000239D8"/>
    <w:rsid w:val="00084C41"/>
    <w:rsid w:val="00097739"/>
    <w:rsid w:val="000C5546"/>
    <w:rsid w:val="000F3B73"/>
    <w:rsid w:val="00104014"/>
    <w:rsid w:val="001734A7"/>
    <w:rsid w:val="001773B2"/>
    <w:rsid w:val="001F1ABE"/>
    <w:rsid w:val="00233287"/>
    <w:rsid w:val="00255F81"/>
    <w:rsid w:val="0026108E"/>
    <w:rsid w:val="00265967"/>
    <w:rsid w:val="00285C35"/>
    <w:rsid w:val="002B7857"/>
    <w:rsid w:val="00315383"/>
    <w:rsid w:val="00315FD4"/>
    <w:rsid w:val="0036323A"/>
    <w:rsid w:val="00383AC9"/>
    <w:rsid w:val="003E744D"/>
    <w:rsid w:val="0040176A"/>
    <w:rsid w:val="0042009E"/>
    <w:rsid w:val="00466D83"/>
    <w:rsid w:val="004A22E7"/>
    <w:rsid w:val="004B4B82"/>
    <w:rsid w:val="004E6925"/>
    <w:rsid w:val="004F3615"/>
    <w:rsid w:val="00511FF3"/>
    <w:rsid w:val="005527C1"/>
    <w:rsid w:val="005B5085"/>
    <w:rsid w:val="005E7EDF"/>
    <w:rsid w:val="0062612A"/>
    <w:rsid w:val="006529CF"/>
    <w:rsid w:val="0067130B"/>
    <w:rsid w:val="00682D6C"/>
    <w:rsid w:val="006901AF"/>
    <w:rsid w:val="006B0BBC"/>
    <w:rsid w:val="006C1006"/>
    <w:rsid w:val="006D26D9"/>
    <w:rsid w:val="006F23EA"/>
    <w:rsid w:val="00717CE5"/>
    <w:rsid w:val="0084101F"/>
    <w:rsid w:val="008C758A"/>
    <w:rsid w:val="00923A98"/>
    <w:rsid w:val="009454FF"/>
    <w:rsid w:val="00961DAB"/>
    <w:rsid w:val="009724BF"/>
    <w:rsid w:val="00994B63"/>
    <w:rsid w:val="009A2FA2"/>
    <w:rsid w:val="009D5768"/>
    <w:rsid w:val="00A125C6"/>
    <w:rsid w:val="00A20AF2"/>
    <w:rsid w:val="00A24991"/>
    <w:rsid w:val="00AB22A5"/>
    <w:rsid w:val="00B22E6F"/>
    <w:rsid w:val="00B50536"/>
    <w:rsid w:val="00B751C0"/>
    <w:rsid w:val="00B96E1A"/>
    <w:rsid w:val="00C64FBA"/>
    <w:rsid w:val="00CC1BE9"/>
    <w:rsid w:val="00CD12CC"/>
    <w:rsid w:val="00D04D65"/>
    <w:rsid w:val="00D106FB"/>
    <w:rsid w:val="00D374CF"/>
    <w:rsid w:val="00D50D1D"/>
    <w:rsid w:val="00D533D1"/>
    <w:rsid w:val="00D73340"/>
    <w:rsid w:val="00D765E8"/>
    <w:rsid w:val="00DD14C8"/>
    <w:rsid w:val="00DF613D"/>
    <w:rsid w:val="00E00606"/>
    <w:rsid w:val="00E34595"/>
    <w:rsid w:val="00E4384E"/>
    <w:rsid w:val="00E94EEA"/>
    <w:rsid w:val="00EA5D2B"/>
    <w:rsid w:val="00EC58F4"/>
    <w:rsid w:val="00ED4C91"/>
    <w:rsid w:val="00EE1E61"/>
    <w:rsid w:val="00F27E47"/>
    <w:rsid w:val="00F8295A"/>
    <w:rsid w:val="00F94BC4"/>
    <w:rsid w:val="00FD642A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4C8"/>
    <w:rPr>
      <w:sz w:val="24"/>
      <w:szCs w:val="24"/>
    </w:rPr>
  </w:style>
  <w:style w:type="paragraph" w:styleId="1">
    <w:name w:val="heading 1"/>
    <w:basedOn w:val="a"/>
    <w:next w:val="a"/>
    <w:qFormat/>
    <w:rsid w:val="00DD14C8"/>
    <w:pPr>
      <w:keepNext/>
      <w:tabs>
        <w:tab w:val="left" w:pos="468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14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DD14C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10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55F81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3E74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p">
    <w:name w:val="hp"/>
    <w:basedOn w:val="a"/>
    <w:uiPriority w:val="99"/>
    <w:rsid w:val="00F27E47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4C8"/>
    <w:rPr>
      <w:sz w:val="24"/>
      <w:szCs w:val="24"/>
    </w:rPr>
  </w:style>
  <w:style w:type="paragraph" w:styleId="1">
    <w:name w:val="heading 1"/>
    <w:basedOn w:val="a"/>
    <w:next w:val="a"/>
    <w:qFormat/>
    <w:rsid w:val="00DD14C8"/>
    <w:pPr>
      <w:keepNext/>
      <w:tabs>
        <w:tab w:val="left" w:pos="468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14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DD14C8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10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55F81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3E74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p">
    <w:name w:val="hp"/>
    <w:basedOn w:val="a"/>
    <w:uiPriority w:val="99"/>
    <w:rsid w:val="00F27E47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МОУ ДПО ММЦ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toma</dc:creator>
  <cp:lastModifiedBy>Studenova_EV</cp:lastModifiedBy>
  <cp:revision>2</cp:revision>
  <cp:lastPrinted>2020-01-29T01:48:00Z</cp:lastPrinted>
  <dcterms:created xsi:type="dcterms:W3CDTF">2020-04-27T04:15:00Z</dcterms:created>
  <dcterms:modified xsi:type="dcterms:W3CDTF">2020-04-27T04:15:00Z</dcterms:modified>
</cp:coreProperties>
</file>