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6B" w:rsidRPr="005A0C9D" w:rsidRDefault="00A2556B" w:rsidP="00A2556B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A0C9D">
        <w:rPr>
          <w:rFonts w:ascii="Times New Roman" w:hAnsi="Times New Roman"/>
          <w:sz w:val="24"/>
          <w:szCs w:val="24"/>
        </w:rPr>
        <w:t>приложение</w:t>
      </w:r>
    </w:p>
    <w:p w:rsidR="00A2556B" w:rsidRDefault="00A2556B" w:rsidP="00A2556B">
      <w:pPr>
        <w:pStyle w:val="1"/>
        <w:jc w:val="right"/>
      </w:pPr>
    </w:p>
    <w:p w:rsidR="00A2556B" w:rsidRDefault="00A2556B" w:rsidP="00A2556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A2556B" w:rsidRPr="009727B8" w:rsidRDefault="00A2556B" w:rsidP="00A2556B">
      <w:pPr>
        <w:spacing w:line="360" w:lineRule="auto"/>
        <w:jc w:val="center"/>
        <w:rPr>
          <w:b/>
          <w:lang w:eastAsia="ru-RU"/>
        </w:rPr>
      </w:pPr>
      <w:r>
        <w:rPr>
          <w:b/>
          <w:lang w:eastAsia="ru-RU"/>
        </w:rPr>
        <w:t>К</w:t>
      </w:r>
      <w:r w:rsidRPr="009727B8">
        <w:rPr>
          <w:b/>
          <w:lang w:eastAsia="ru-RU"/>
        </w:rPr>
        <w:t>одекс профессиональной этики педагогических работников организаций, осуществляющих образовательную деятельность</w:t>
      </w:r>
    </w:p>
    <w:p w:rsidR="00A2556B" w:rsidRPr="009727B8" w:rsidRDefault="00A2556B" w:rsidP="00A2556B">
      <w:pPr>
        <w:spacing w:line="360" w:lineRule="auto"/>
        <w:jc w:val="center"/>
        <w:rPr>
          <w:b/>
          <w:lang w:eastAsia="ru-RU"/>
        </w:rPr>
      </w:pPr>
    </w:p>
    <w:p w:rsidR="00A2556B" w:rsidRPr="00DF5785" w:rsidRDefault="00A2556B" w:rsidP="00A2556B">
      <w:pPr>
        <w:spacing w:line="360" w:lineRule="auto"/>
        <w:jc w:val="center"/>
        <w:rPr>
          <w:b/>
          <w:lang w:eastAsia="ru-RU"/>
        </w:rPr>
      </w:pPr>
      <w:bookmarkStart w:id="0" w:name="pe94"/>
      <w:bookmarkStart w:id="1" w:name="pe55"/>
      <w:bookmarkStart w:id="2" w:name="pe47"/>
      <w:bookmarkEnd w:id="0"/>
      <w:bookmarkEnd w:id="1"/>
      <w:bookmarkEnd w:id="2"/>
      <w:r w:rsidRPr="00DF5785">
        <w:rPr>
          <w:b/>
          <w:lang w:eastAsia="ru-RU"/>
        </w:rPr>
        <w:t>I. Общие положения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3" w:name="pe93"/>
      <w:bookmarkStart w:id="4" w:name="pe36"/>
      <w:bookmarkEnd w:id="3"/>
      <w:bookmarkEnd w:id="4"/>
      <w:r w:rsidRPr="004B0AA5">
        <w:rPr>
          <w:lang w:eastAsia="ru-RU"/>
        </w:rPr>
        <w:t xml:space="preserve">1. Кодекс профессиональной этики педагогических работников организаций, осуществляющих образовательную деятельность (далее </w:t>
      </w:r>
      <w:r w:rsidRPr="000D1544">
        <w:rPr>
          <w:lang w:eastAsia="ru-RU"/>
        </w:rPr>
        <w:t>–</w:t>
      </w:r>
      <w:r w:rsidRPr="004B0AA5">
        <w:rPr>
          <w:lang w:eastAsia="ru-RU"/>
        </w:rPr>
        <w:t xml:space="preserve"> Кодекс), разработан на основании положений </w:t>
      </w:r>
      <w:r w:rsidRPr="00DF5785">
        <w:rPr>
          <w:lang w:eastAsia="ru-RU"/>
        </w:rPr>
        <w:t>Конституции</w:t>
      </w:r>
      <w:r w:rsidRPr="004B0AA5">
        <w:rPr>
          <w:lang w:eastAsia="ru-RU"/>
        </w:rPr>
        <w:t xml:space="preserve"> Российской Федерации, Федерального закона от 29</w:t>
      </w:r>
      <w:r>
        <w:rPr>
          <w:lang w:eastAsia="ru-RU"/>
        </w:rPr>
        <w:t>.12.</w:t>
      </w:r>
      <w:r w:rsidRPr="004B0AA5">
        <w:rPr>
          <w:lang w:eastAsia="ru-RU"/>
        </w:rPr>
        <w:t>2012</w:t>
      </w:r>
      <w:r w:rsidRPr="00DF5785">
        <w:rPr>
          <w:lang w:eastAsia="ru-RU"/>
        </w:rPr>
        <w:t xml:space="preserve"> </w:t>
      </w:r>
      <w:hyperlink r:id="rId5" w:anchor="pe" w:history="1">
        <w:r w:rsidRPr="00DF5785">
          <w:rPr>
            <w:lang w:eastAsia="ru-RU"/>
          </w:rPr>
          <w:t>№ 273-ФЗ</w:t>
        </w:r>
      </w:hyperlink>
      <w:r w:rsidRPr="004B0AA5">
        <w:rPr>
          <w:lang w:eastAsia="ru-RU"/>
        </w:rPr>
        <w:t xml:space="preserve"> "Об образовании в Российской Федерации", Указа Президента РФ от </w:t>
      </w:r>
      <w:r>
        <w:rPr>
          <w:lang w:eastAsia="ru-RU"/>
        </w:rPr>
        <w:t>0</w:t>
      </w:r>
      <w:r w:rsidRPr="004B0AA5">
        <w:rPr>
          <w:lang w:eastAsia="ru-RU"/>
        </w:rPr>
        <w:t>7</w:t>
      </w:r>
      <w:r>
        <w:rPr>
          <w:lang w:eastAsia="ru-RU"/>
        </w:rPr>
        <w:t>.05.</w:t>
      </w:r>
      <w:r w:rsidRPr="004B0AA5">
        <w:rPr>
          <w:lang w:eastAsia="ru-RU"/>
        </w:rPr>
        <w:t xml:space="preserve">2012 </w:t>
      </w:r>
      <w:r w:rsidRPr="00DF5785">
        <w:rPr>
          <w:lang w:eastAsia="ru-RU"/>
        </w:rPr>
        <w:t>№ 597</w:t>
      </w:r>
      <w:r w:rsidRPr="004B0AA5">
        <w:rPr>
          <w:lang w:eastAsia="ru-RU"/>
        </w:rPr>
        <w:t xml:space="preserve"> "О мероприятиях по реализации государственной социальной политики" и иных нормативных правовых актов РФ.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5" w:name="pe51"/>
      <w:bookmarkStart w:id="6" w:name="pe121"/>
      <w:bookmarkEnd w:id="5"/>
      <w:bookmarkEnd w:id="6"/>
      <w:r w:rsidRPr="004B0AA5">
        <w:rPr>
          <w:lang w:eastAsia="ru-RU"/>
        </w:rPr>
        <w:t xml:space="preserve"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</w:t>
      </w:r>
      <w:r>
        <w:rPr>
          <w:lang w:eastAsia="ru-RU"/>
        </w:rPr>
        <w:t>–</w:t>
      </w:r>
      <w:r w:rsidRPr="004B0AA5">
        <w:rPr>
          <w:lang w:eastAsia="ru-RU"/>
        </w:rPr>
        <w:t xml:space="preserve"> педагогические работники), независи</w:t>
      </w:r>
      <w:r>
        <w:rPr>
          <w:lang w:eastAsia="ru-RU"/>
        </w:rPr>
        <w:t>мо от занимаемой ими должности.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7" w:name="pe79"/>
      <w:bookmarkStart w:id="8" w:name="pe87"/>
      <w:bookmarkEnd w:id="7"/>
      <w:bookmarkEnd w:id="8"/>
      <w:r w:rsidRPr="004B0AA5">
        <w:rPr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</w:t>
      </w:r>
      <w:r>
        <w:rPr>
          <w:lang w:eastAsia="ru-RU"/>
        </w:rPr>
        <w:t>я Кодекса в своей деятельности.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9" w:name="pe96"/>
      <w:bookmarkStart w:id="10" w:name="pe15"/>
      <w:bookmarkEnd w:id="9"/>
      <w:bookmarkEnd w:id="10"/>
      <w:r w:rsidRPr="004B0AA5">
        <w:rPr>
          <w:lang w:eastAsia="ru-RU"/>
        </w:rPr>
        <w:t>4. Целями Кодекса являются:</w:t>
      </w:r>
    </w:p>
    <w:p w:rsidR="00A2556B" w:rsidRPr="004B0AA5" w:rsidRDefault="00A2556B" w:rsidP="00A2556B">
      <w:pPr>
        <w:numPr>
          <w:ilvl w:val="0"/>
          <w:numId w:val="1"/>
        </w:numPr>
        <w:suppressAutoHyphens w:val="0"/>
        <w:spacing w:line="360" w:lineRule="auto"/>
        <w:jc w:val="both"/>
        <w:rPr>
          <w:lang w:eastAsia="ru-RU"/>
        </w:rPr>
      </w:pPr>
      <w:bookmarkStart w:id="11" w:name="pe2"/>
      <w:bookmarkStart w:id="12" w:name="pe13"/>
      <w:bookmarkStart w:id="13" w:name="pe40"/>
      <w:bookmarkEnd w:id="11"/>
      <w:bookmarkEnd w:id="12"/>
      <w:bookmarkEnd w:id="13"/>
      <w:r w:rsidRPr="004B0AA5">
        <w:rPr>
          <w:lang w:eastAsia="ru-RU"/>
        </w:rPr>
        <w:t>установление этических норм и правил поведения педагогических работников для выполнения ими своей</w:t>
      </w:r>
      <w:r>
        <w:rPr>
          <w:lang w:eastAsia="ru-RU"/>
        </w:rPr>
        <w:t xml:space="preserve"> профессиональной деятельности;</w:t>
      </w:r>
    </w:p>
    <w:p w:rsidR="00A2556B" w:rsidRPr="004B0AA5" w:rsidRDefault="00A2556B" w:rsidP="00A2556B">
      <w:pPr>
        <w:numPr>
          <w:ilvl w:val="0"/>
          <w:numId w:val="1"/>
        </w:numPr>
        <w:suppressAutoHyphens w:val="0"/>
        <w:spacing w:line="360" w:lineRule="auto"/>
        <w:jc w:val="both"/>
        <w:rPr>
          <w:lang w:eastAsia="ru-RU"/>
        </w:rPr>
      </w:pPr>
      <w:bookmarkStart w:id="14" w:name="pe76"/>
      <w:bookmarkStart w:id="15" w:name="pe102"/>
      <w:bookmarkEnd w:id="14"/>
      <w:bookmarkEnd w:id="15"/>
      <w:r w:rsidRPr="004B0AA5">
        <w:rPr>
          <w:lang w:eastAsia="ru-RU"/>
        </w:rPr>
        <w:t>содействие укреплению авторитета педагогических работников организаций, осуществляющи</w:t>
      </w:r>
      <w:r>
        <w:rPr>
          <w:lang w:eastAsia="ru-RU"/>
        </w:rPr>
        <w:t>х образовательную деятельность;</w:t>
      </w:r>
    </w:p>
    <w:p w:rsidR="00A2556B" w:rsidRPr="004B0AA5" w:rsidRDefault="00A2556B" w:rsidP="00A2556B">
      <w:pPr>
        <w:numPr>
          <w:ilvl w:val="0"/>
          <w:numId w:val="1"/>
        </w:numPr>
        <w:suppressAutoHyphens w:val="0"/>
        <w:spacing w:line="360" w:lineRule="auto"/>
        <w:jc w:val="both"/>
        <w:rPr>
          <w:lang w:eastAsia="ru-RU"/>
        </w:rPr>
      </w:pPr>
      <w:bookmarkStart w:id="16" w:name="pe30"/>
      <w:bookmarkStart w:id="17" w:name="pe71"/>
      <w:bookmarkEnd w:id="16"/>
      <w:bookmarkEnd w:id="17"/>
      <w:r w:rsidRPr="004B0AA5">
        <w:rPr>
          <w:lang w:eastAsia="ru-RU"/>
        </w:rPr>
        <w:t>обеспечение единых норм повед</w:t>
      </w:r>
      <w:r>
        <w:rPr>
          <w:lang w:eastAsia="ru-RU"/>
        </w:rPr>
        <w:t>ения педагогических работников.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18" w:name="pe100"/>
      <w:bookmarkStart w:id="19" w:name="pe105"/>
      <w:bookmarkEnd w:id="18"/>
      <w:bookmarkEnd w:id="19"/>
      <w:r w:rsidRPr="004B0AA5">
        <w:rPr>
          <w:lang w:eastAsia="ru-RU"/>
        </w:rPr>
        <w:t>5. Кодекс призван повысить эффективность выполнения педагогическими работника</w:t>
      </w:r>
      <w:r>
        <w:rPr>
          <w:lang w:eastAsia="ru-RU"/>
        </w:rPr>
        <w:t>ми своих трудовых обязанностей.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20" w:name="pe115"/>
      <w:bookmarkStart w:id="21" w:name="pe107"/>
      <w:bookmarkEnd w:id="20"/>
      <w:bookmarkEnd w:id="21"/>
      <w:r w:rsidRPr="004B0AA5">
        <w:rPr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</w:t>
      </w:r>
      <w:r>
        <w:rPr>
          <w:lang w:eastAsia="ru-RU"/>
        </w:rPr>
        <w:t>роле педагогических работников.</w:t>
      </w:r>
    </w:p>
    <w:p w:rsidR="00A2556B" w:rsidRPr="001B35DE" w:rsidRDefault="00A2556B" w:rsidP="00A2556B">
      <w:pPr>
        <w:spacing w:line="360" w:lineRule="auto"/>
        <w:jc w:val="center"/>
        <w:rPr>
          <w:b/>
          <w:lang w:eastAsia="ru-RU"/>
        </w:rPr>
      </w:pPr>
      <w:bookmarkStart w:id="22" w:name="pe65"/>
      <w:bookmarkStart w:id="23" w:name="pe82"/>
      <w:bookmarkEnd w:id="22"/>
      <w:bookmarkEnd w:id="23"/>
      <w:r w:rsidRPr="001B35DE">
        <w:rPr>
          <w:b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24" w:name="pe18"/>
      <w:bookmarkStart w:id="25" w:name="pe70"/>
      <w:bookmarkEnd w:id="24"/>
      <w:bookmarkEnd w:id="25"/>
      <w:r w:rsidRPr="004B0AA5">
        <w:rPr>
          <w:lang w:eastAsia="ru-RU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</w:t>
      </w:r>
      <w:r w:rsidRPr="004B0AA5">
        <w:rPr>
          <w:lang w:eastAsia="ru-RU"/>
        </w:rPr>
        <w:lastRenderedPageBreak/>
        <w:t>высшей ценностью, и каждый гражданин имеет право на неприкосновенность частной жизни, личную и семейную тайну, защиту чести, дос</w:t>
      </w:r>
      <w:r>
        <w:rPr>
          <w:lang w:eastAsia="ru-RU"/>
        </w:rPr>
        <w:t>тоинства, своего доброго имени.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26" w:name="pe28"/>
      <w:bookmarkStart w:id="27" w:name="pe43"/>
      <w:bookmarkEnd w:id="26"/>
      <w:bookmarkEnd w:id="27"/>
      <w:r w:rsidRPr="004B0AA5">
        <w:rPr>
          <w:lang w:eastAsia="ru-RU"/>
        </w:rPr>
        <w:t>8. Педагогические работники, сознавая ответственность перед государством, об</w:t>
      </w:r>
      <w:r>
        <w:rPr>
          <w:lang w:eastAsia="ru-RU"/>
        </w:rPr>
        <w:t>ществом и гражданами, призваны: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28" w:name="pe109"/>
      <w:bookmarkStart w:id="29" w:name="pe16"/>
      <w:bookmarkStart w:id="30" w:name="pe33"/>
      <w:bookmarkEnd w:id="28"/>
      <w:bookmarkEnd w:id="29"/>
      <w:bookmarkEnd w:id="30"/>
      <w:r w:rsidRPr="004B0AA5">
        <w:rPr>
          <w:lang w:eastAsia="ru-RU"/>
        </w:rPr>
        <w:t>а) осуществлять свою деятельность на в</w:t>
      </w:r>
      <w:r>
        <w:rPr>
          <w:lang w:eastAsia="ru-RU"/>
        </w:rPr>
        <w:t>ысоком профессиональном уровне;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31" w:name="pe11"/>
      <w:bookmarkStart w:id="32" w:name="pe50"/>
      <w:bookmarkEnd w:id="31"/>
      <w:bookmarkEnd w:id="32"/>
      <w:r w:rsidRPr="004B0AA5">
        <w:rPr>
          <w:lang w:eastAsia="ru-RU"/>
        </w:rPr>
        <w:t>б) соблюдать правовые, нрав</w:t>
      </w:r>
      <w:r>
        <w:rPr>
          <w:lang w:eastAsia="ru-RU"/>
        </w:rPr>
        <w:t>ственные и этические нормы;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33" w:name="pe20"/>
      <w:bookmarkStart w:id="34" w:name="pe113"/>
      <w:bookmarkEnd w:id="33"/>
      <w:bookmarkEnd w:id="34"/>
      <w:r w:rsidRPr="004B0AA5">
        <w:rPr>
          <w:lang w:eastAsia="ru-RU"/>
        </w:rPr>
        <w:t>в) уважать честь и достоинство обучающихся и других участн</w:t>
      </w:r>
      <w:r>
        <w:rPr>
          <w:lang w:eastAsia="ru-RU"/>
        </w:rPr>
        <w:t>иков образовательных отношений;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35" w:name="pe108"/>
      <w:bookmarkStart w:id="36" w:name="pe23"/>
      <w:bookmarkEnd w:id="35"/>
      <w:bookmarkEnd w:id="36"/>
      <w:proofErr w:type="gramStart"/>
      <w:r w:rsidRPr="004B0AA5">
        <w:rPr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культуру здоров</w:t>
      </w:r>
      <w:r>
        <w:rPr>
          <w:lang w:eastAsia="ru-RU"/>
        </w:rPr>
        <w:t>ого и безопасного образа жизни;</w:t>
      </w:r>
      <w:proofErr w:type="gramEnd"/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37" w:name="pe58"/>
      <w:bookmarkStart w:id="38" w:name="pe80"/>
      <w:bookmarkEnd w:id="37"/>
      <w:bookmarkEnd w:id="38"/>
      <w:proofErr w:type="spellStart"/>
      <w:r w:rsidRPr="004B0AA5">
        <w:rPr>
          <w:lang w:eastAsia="ru-RU"/>
        </w:rPr>
        <w:t>д</w:t>
      </w:r>
      <w:proofErr w:type="spellEnd"/>
      <w:r w:rsidRPr="004B0AA5">
        <w:rPr>
          <w:lang w:eastAsia="ru-RU"/>
        </w:rPr>
        <w:t>) применять педагогически обоснованные и обеспечивающие высокое качество образования формы, методы обучения и воспита</w:t>
      </w:r>
      <w:r>
        <w:rPr>
          <w:lang w:eastAsia="ru-RU"/>
        </w:rPr>
        <w:t>ния;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39" w:name="pe59"/>
      <w:bookmarkStart w:id="40" w:name="pe77"/>
      <w:bookmarkEnd w:id="39"/>
      <w:bookmarkEnd w:id="40"/>
      <w:r w:rsidRPr="004B0AA5">
        <w:rPr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</w:t>
      </w:r>
      <w:r>
        <w:rPr>
          <w:lang w:eastAsia="ru-RU"/>
        </w:rPr>
        <w:t>кими организациями;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41" w:name="pe98"/>
      <w:bookmarkStart w:id="42" w:name="pe9"/>
      <w:bookmarkEnd w:id="41"/>
      <w:bookmarkEnd w:id="42"/>
      <w:r w:rsidRPr="004B0AA5">
        <w:rPr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</w:t>
      </w:r>
      <w:r>
        <w:rPr>
          <w:lang w:eastAsia="ru-RU"/>
        </w:rPr>
        <w:t>полнению трудовых обязанностей;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43" w:name="pe74"/>
      <w:bookmarkStart w:id="44" w:name="pe122"/>
      <w:bookmarkEnd w:id="43"/>
      <w:bookmarkEnd w:id="44"/>
      <w:proofErr w:type="spellStart"/>
      <w:r>
        <w:rPr>
          <w:lang w:eastAsia="ru-RU"/>
        </w:rPr>
        <w:t>з</w:t>
      </w:r>
      <w:proofErr w:type="spellEnd"/>
      <w:r w:rsidRPr="004B0AA5">
        <w:rPr>
          <w:lang w:eastAsia="ru-RU"/>
        </w:rPr>
        <w:t>) проявлять корректность и внимательность к обучающимся, их родителям (закон</w:t>
      </w:r>
      <w:r>
        <w:rPr>
          <w:lang w:eastAsia="ru-RU"/>
        </w:rPr>
        <w:t>ным представителям) и коллегам;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45" w:name="pe19"/>
      <w:bookmarkStart w:id="46" w:name="pe61"/>
      <w:bookmarkEnd w:id="45"/>
      <w:bookmarkEnd w:id="46"/>
      <w:r w:rsidRPr="004B0AA5">
        <w:rPr>
          <w:lang w:eastAsia="ru-RU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4B0AA5">
        <w:rPr>
          <w:lang w:eastAsia="ru-RU"/>
        </w:rPr>
        <w:t>конфессий</w:t>
      </w:r>
      <w:proofErr w:type="spellEnd"/>
      <w:r w:rsidRPr="004B0AA5">
        <w:rPr>
          <w:lang w:eastAsia="ru-RU"/>
        </w:rPr>
        <w:t>, способствовать межнациональному и межконфесси</w:t>
      </w:r>
      <w:r>
        <w:rPr>
          <w:lang w:eastAsia="ru-RU"/>
        </w:rPr>
        <w:t>ональному согласию обучающихся;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47" w:name="pe120"/>
      <w:bookmarkStart w:id="48" w:name="pe5"/>
      <w:bookmarkEnd w:id="47"/>
      <w:bookmarkEnd w:id="48"/>
      <w:r w:rsidRPr="004B0AA5">
        <w:rPr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</w:t>
      </w:r>
      <w:r>
        <w:rPr>
          <w:lang w:eastAsia="ru-RU"/>
        </w:rPr>
        <w:t>й образовательную деятельность.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49" w:name="pe110"/>
      <w:bookmarkStart w:id="50" w:name="pe123"/>
      <w:bookmarkEnd w:id="49"/>
      <w:bookmarkEnd w:id="50"/>
      <w:r w:rsidRPr="004B0AA5">
        <w:rPr>
          <w:lang w:eastAsia="ru-RU"/>
        </w:rPr>
        <w:t xml:space="preserve"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</w:t>
      </w:r>
      <w:r>
        <w:rPr>
          <w:lang w:eastAsia="ru-RU"/>
        </w:rPr>
        <w:t>климата для эффективной работы.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51" w:name="pe32"/>
      <w:bookmarkStart w:id="52" w:name="pe6"/>
      <w:bookmarkEnd w:id="51"/>
      <w:bookmarkEnd w:id="52"/>
      <w:r w:rsidRPr="004B0AA5">
        <w:rPr>
          <w:lang w:eastAsia="ru-RU"/>
        </w:rPr>
        <w:lastRenderedPageBreak/>
        <w:t>10. Педагогическим работникам надлежит принимать меры по недопущению коррупционно опасного поведения, своим личным поведением подавать пример честности, бесп</w:t>
      </w:r>
      <w:r>
        <w:rPr>
          <w:lang w:eastAsia="ru-RU"/>
        </w:rPr>
        <w:t>ристрастности и справедливости.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53" w:name="pe64"/>
      <w:bookmarkStart w:id="54" w:name="pe106"/>
      <w:bookmarkEnd w:id="53"/>
      <w:bookmarkEnd w:id="54"/>
      <w:r w:rsidRPr="004B0AA5">
        <w:rPr>
          <w:lang w:eastAsia="ru-RU"/>
        </w:rPr>
        <w:t>11. При выполнении трудовых обязанностей педаго</w:t>
      </w:r>
      <w:r>
        <w:rPr>
          <w:lang w:eastAsia="ru-RU"/>
        </w:rPr>
        <w:t>гический работник не допускает: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55" w:name="pe63"/>
      <w:bookmarkStart w:id="56" w:name="pe117"/>
      <w:bookmarkStart w:id="57" w:name="pe78"/>
      <w:bookmarkEnd w:id="55"/>
      <w:bookmarkEnd w:id="56"/>
      <w:bookmarkEnd w:id="57"/>
      <w:r w:rsidRPr="004B0AA5">
        <w:rPr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</w:t>
      </w:r>
      <w:r>
        <w:rPr>
          <w:lang w:eastAsia="ru-RU"/>
        </w:rPr>
        <w:t>х или религиозных предпочтений;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58" w:name="pe69"/>
      <w:bookmarkStart w:id="59" w:name="pe75"/>
      <w:bookmarkEnd w:id="58"/>
      <w:bookmarkEnd w:id="59"/>
      <w:r w:rsidRPr="004B0AA5">
        <w:rPr>
          <w:lang w:eastAsia="ru-RU"/>
        </w:rPr>
        <w:t>б) грубости, проявлений пренебрежительного тона, заносчивости, предвзятых замечаний, предъявления неправом</w:t>
      </w:r>
      <w:r>
        <w:rPr>
          <w:lang w:eastAsia="ru-RU"/>
        </w:rPr>
        <w:t>ерных, незаслуженных обвинений;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60" w:name="pe85"/>
      <w:bookmarkStart w:id="61" w:name="pe81"/>
      <w:bookmarkEnd w:id="60"/>
      <w:bookmarkEnd w:id="61"/>
      <w:r w:rsidRPr="004B0AA5">
        <w:rPr>
          <w:lang w:eastAsia="ru-RU"/>
        </w:rPr>
        <w:t>в) угроз, оскорбительных выражений или реплик, действий, препятствующих нормальному общению или провоцир</w:t>
      </w:r>
      <w:r>
        <w:rPr>
          <w:lang w:eastAsia="ru-RU"/>
        </w:rPr>
        <w:t>ующих противоправное поведение.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62" w:name="pe31"/>
      <w:bookmarkStart w:id="63" w:name="pe83"/>
      <w:bookmarkEnd w:id="62"/>
      <w:bookmarkEnd w:id="63"/>
      <w:r w:rsidRPr="004B0AA5">
        <w:rPr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</w:t>
      </w:r>
      <w:r>
        <w:rPr>
          <w:lang w:eastAsia="ru-RU"/>
        </w:rPr>
        <w:t>я, открытым и доброжелательным.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64" w:name="pe84"/>
      <w:bookmarkStart w:id="65" w:name="pe90"/>
      <w:bookmarkEnd w:id="64"/>
      <w:bookmarkEnd w:id="65"/>
      <w:r w:rsidRPr="004B0AA5">
        <w:rPr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</w:t>
      </w:r>
      <w:r>
        <w:rPr>
          <w:lang w:eastAsia="ru-RU"/>
        </w:rPr>
        <w:t>бительных выражений или реплик.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66" w:name="pe25"/>
      <w:bookmarkStart w:id="67" w:name="pe10"/>
      <w:bookmarkEnd w:id="66"/>
      <w:bookmarkEnd w:id="67"/>
      <w:r w:rsidRPr="004B0AA5">
        <w:rPr>
          <w:lang w:eastAsia="ru-RU"/>
        </w:rPr>
        <w:t xml:space="preserve"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 </w:t>
      </w:r>
    </w:p>
    <w:p w:rsidR="00A2556B" w:rsidRPr="001B35DE" w:rsidRDefault="00A2556B" w:rsidP="00A2556B">
      <w:pPr>
        <w:spacing w:line="360" w:lineRule="auto"/>
        <w:jc w:val="center"/>
        <w:rPr>
          <w:b/>
          <w:lang w:eastAsia="ru-RU"/>
        </w:rPr>
      </w:pPr>
      <w:bookmarkStart w:id="68" w:name="pe4"/>
      <w:bookmarkStart w:id="69" w:name="pe119"/>
      <w:bookmarkEnd w:id="68"/>
      <w:bookmarkEnd w:id="69"/>
      <w:r w:rsidRPr="001B35DE">
        <w:rPr>
          <w:b/>
          <w:lang w:eastAsia="ru-RU"/>
        </w:rPr>
        <w:t>III. Ответственность за нарушение положений Кодекса</w:t>
      </w:r>
    </w:p>
    <w:p w:rsidR="00A2556B" w:rsidRPr="004B0AA5" w:rsidRDefault="00A2556B" w:rsidP="00A2556B">
      <w:pPr>
        <w:spacing w:line="360" w:lineRule="auto"/>
        <w:jc w:val="both"/>
        <w:rPr>
          <w:lang w:eastAsia="ru-RU"/>
        </w:rPr>
      </w:pPr>
      <w:bookmarkStart w:id="70" w:name="pe68"/>
      <w:bookmarkStart w:id="71" w:name="pe125"/>
      <w:bookmarkEnd w:id="70"/>
      <w:bookmarkEnd w:id="71"/>
      <w:r w:rsidRPr="004B0AA5">
        <w:rPr>
          <w:lang w:eastAsia="ru-RU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</w:t>
      </w:r>
      <w:r>
        <w:rPr>
          <w:lang w:eastAsia="ru-RU"/>
        </w:rPr>
        <w:t>ками образовательных отношений.</w:t>
      </w:r>
    </w:p>
    <w:p w:rsidR="00A2556B" w:rsidRDefault="00A2556B" w:rsidP="00A2556B">
      <w:pPr>
        <w:spacing w:line="360" w:lineRule="auto"/>
        <w:jc w:val="both"/>
      </w:pPr>
      <w:bookmarkStart w:id="72" w:name="pe7"/>
      <w:bookmarkStart w:id="73" w:name="pe45"/>
      <w:bookmarkEnd w:id="72"/>
      <w:bookmarkEnd w:id="73"/>
      <w:r w:rsidRPr="004B0AA5">
        <w:rPr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A2556B" w:rsidRDefault="00A2556B" w:rsidP="00A2556B"/>
    <w:p w:rsidR="00A2556B" w:rsidRDefault="00A2556B" w:rsidP="00A2556B"/>
    <w:p w:rsidR="00AC31C9" w:rsidRDefault="00AC31C9"/>
    <w:sectPr w:rsidR="00AC31C9" w:rsidSect="00AC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9678D"/>
    <w:multiLevelType w:val="hybridMultilevel"/>
    <w:tmpl w:val="A0D4962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6A23"/>
    <w:rsid w:val="0027223B"/>
    <w:rsid w:val="0040533E"/>
    <w:rsid w:val="005C6A23"/>
    <w:rsid w:val="00A2556B"/>
    <w:rsid w:val="00AC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56B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2556B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ms.e-mcfr.ru/materials/material/?m=49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989</Words>
  <Characters>5639</Characters>
  <Application>Microsoft Office Word</Application>
  <DocSecurity>0</DocSecurity>
  <Lines>46</Lines>
  <Paragraphs>13</Paragraphs>
  <ScaleCrop>false</ScaleCrop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Dircvr</dc:creator>
  <cp:lastModifiedBy>Dircvr</cp:lastModifiedBy>
  <cp:revision>3</cp:revision>
  <dcterms:created xsi:type="dcterms:W3CDTF">2014-11-27T01:53:00Z</dcterms:created>
  <dcterms:modified xsi:type="dcterms:W3CDTF">2014-11-27T02:02:00Z</dcterms:modified>
</cp:coreProperties>
</file>