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71" w:rsidRDefault="00853F71" w:rsidP="00853F71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>Аннотация к рабочей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33FB4">
        <w:rPr>
          <w:rFonts w:ascii="Times New Roman" w:eastAsia="Times New Roman" w:hAnsi="Times New Roman" w:cs="Times New Roman"/>
          <w:b/>
          <w:sz w:val="24"/>
          <w:szCs w:val="24"/>
        </w:rPr>
        <w:t>программе по внеурочной деятельности 3 класс</w:t>
      </w:r>
      <w:r w:rsidRPr="000854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53F71" w:rsidRPr="00433FB4" w:rsidRDefault="00853F71" w:rsidP="00853F71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FB4">
        <w:rPr>
          <w:rFonts w:ascii="Times New Roman" w:hAnsi="Times New Roman" w:cs="Times New Roman"/>
          <w:b/>
          <w:color w:val="000000"/>
          <w:sz w:val="24"/>
          <w:szCs w:val="24"/>
        </w:rPr>
        <w:t>Чтение. Работа с текстом.</w:t>
      </w:r>
    </w:p>
    <w:p w:rsidR="00853F71" w:rsidRPr="000854B0" w:rsidRDefault="00853F71" w:rsidP="00853F71">
      <w:pPr>
        <w:tabs>
          <w:tab w:val="left" w:pos="3510"/>
        </w:tabs>
        <w:spacing w:after="0"/>
      </w:pPr>
    </w:p>
    <w:p w:rsidR="00853F71" w:rsidRPr="000854B0" w:rsidRDefault="00853F71" w:rsidP="00853F7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854B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Данная рабочая программа разработана в соответствии ФГОС.</w:t>
      </w:r>
    </w:p>
    <w:p w:rsidR="00853F71" w:rsidRDefault="00853F71" w:rsidP="00853F71">
      <w:pPr>
        <w:spacing w:before="100" w:beforeAutospacing="1" w:line="240" w:lineRule="auto"/>
        <w:ind w:left="720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УМК</w:t>
      </w:r>
      <w:proofErr w:type="gramStart"/>
      <w:r w:rsidRPr="000854B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  <w:proofErr w:type="gramEnd"/>
    </w:p>
    <w:p w:rsidR="00853F71" w:rsidRPr="00F75963" w:rsidRDefault="00853F71" w:rsidP="00853F71">
      <w:pPr>
        <w:spacing w:before="100" w:before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Крылова О. Н. Чтение. Работа с текстом.:3 класс.- М.: «Экзамен», 2014. Комплексные итоговые работы .3 класс </w:t>
      </w:r>
    </w:p>
    <w:p w:rsidR="00853F71" w:rsidRDefault="00853F71" w:rsidP="0085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2.</w:t>
      </w:r>
      <w:r w:rsidRPr="00AC2CC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AC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</w:p>
    <w:p w:rsidR="00853F71" w:rsidRDefault="00853F71" w:rsidP="0085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CC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навыков работы с текстом, умения извлекать из текста требуемую информацию и обрабатывать её, развитие речевого внимания к языковой стороне текста, внимания к деталям текста.</w:t>
      </w:r>
    </w:p>
    <w:p w:rsidR="00853F71" w:rsidRDefault="00853F71" w:rsidP="00853F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3.Структура учебного предмета</w:t>
      </w:r>
      <w:proofErr w:type="gramStart"/>
      <w:r w:rsidRPr="00F7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3F71" w:rsidRDefault="00853F71" w:rsidP="00853F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Знакомство с планом работы на год. Работа с текстом: тип и стиль текста; главная мысль, заголовок; последовательность событий, различение абзацев, работа с антонимами и синонимами, иллюстративный материал к тексту; работа со словом и словосочетанием, деление на слоги, ударение. Работа с деформированным текстом: восстановление последовательности событий, составление плана, подбор заголовка, пересказ по плану, создание начала и концовки текста, подбор иллюстраций. Работа по подготовке к комплексному анализу текста: лингвистическому</w:t>
      </w:r>
      <w:proofErr w:type="gramStart"/>
      <w:r w:rsidRPr="00F75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596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F75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онетическому, стилистическому, словообразовательному. Итоговое занятие. Подведение итогов работы за год.</w:t>
      </w:r>
    </w:p>
    <w:p w:rsidR="00853F71" w:rsidRDefault="00853F71" w:rsidP="00853F7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4B0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0854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образовательные технологии.</w:t>
      </w:r>
      <w:r w:rsidRPr="000854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предмета используются не только традиционные технологии, методы и формы обучения, но и инновационные технологии.</w:t>
      </w:r>
    </w:p>
    <w:p w:rsidR="00853F71" w:rsidRDefault="00853F71" w:rsidP="00853F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5.Требования к результатам освоения учебного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F71" w:rsidRPr="00F75963" w:rsidRDefault="00853F71" w:rsidP="00853F71">
      <w:pPr>
        <w:tabs>
          <w:tab w:val="left" w:pos="11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5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и стиль текста;</w:t>
      </w:r>
    </w:p>
    <w:p w:rsidR="00853F71" w:rsidRPr="00F75963" w:rsidRDefault="00853F71" w:rsidP="00853F71">
      <w:pPr>
        <w:tabs>
          <w:tab w:val="left" w:pos="11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59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мысль;</w:t>
      </w:r>
    </w:p>
    <w:p w:rsidR="00853F71" w:rsidRPr="00F75963" w:rsidRDefault="00853F71" w:rsidP="00853F71">
      <w:pPr>
        <w:tabs>
          <w:tab w:val="left" w:pos="11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ge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5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текста;</w:t>
      </w:r>
    </w:p>
    <w:p w:rsidR="00853F71" w:rsidRPr="00F75963" w:rsidRDefault="00853F71" w:rsidP="00853F71">
      <w:pPr>
        <w:tabs>
          <w:tab w:val="left" w:pos="11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5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озаглавливать каждую часть;</w:t>
      </w:r>
    </w:p>
    <w:p w:rsidR="00853F71" w:rsidRPr="00F75963" w:rsidRDefault="00853F71" w:rsidP="00853F71">
      <w:pPr>
        <w:tabs>
          <w:tab w:val="left" w:pos="11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5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антонимы и синонимы к словам;</w:t>
      </w:r>
    </w:p>
    <w:p w:rsidR="00853F71" w:rsidRPr="00F75963" w:rsidRDefault="00853F71" w:rsidP="00853F71">
      <w:pPr>
        <w:tabs>
          <w:tab w:val="left" w:pos="11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5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сравнения;</w:t>
      </w:r>
    </w:p>
    <w:p w:rsidR="00853F71" w:rsidRPr="00F75963" w:rsidRDefault="00853F71" w:rsidP="00853F71">
      <w:pPr>
        <w:tabs>
          <w:tab w:val="left" w:pos="11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5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</w:t>
      </w:r>
    </w:p>
    <w:p w:rsidR="00853F71" w:rsidRPr="00AC2CC3" w:rsidRDefault="00853F71" w:rsidP="00853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6.Общая трудоёмкость учебного предмета</w:t>
      </w:r>
      <w:r w:rsidRPr="00F7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– 1 год. В 2020-2021  учебном году на реализацию программы отводится 34 часа (34 </w:t>
      </w:r>
      <w:proofErr w:type="gramStart"/>
      <w:r w:rsidRPr="00AC2C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AC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недели). Занятия проводятся в классной комнате.  Время проведения занятий  40  минут.</w:t>
      </w:r>
      <w:r w:rsidRPr="00AC2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3F71" w:rsidRPr="00AC2CC3" w:rsidRDefault="00853F71" w:rsidP="00853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AC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режим занятий.</w:t>
      </w:r>
    </w:p>
    <w:p w:rsidR="00853F71" w:rsidRPr="00AC2CC3" w:rsidRDefault="00853F71" w:rsidP="0085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организации  занятий:</w:t>
      </w:r>
      <w:r w:rsidRPr="00AC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викторины, исследовательские работы,   соревнование,  проекты, выполнение творческих заданий.</w:t>
      </w:r>
    </w:p>
    <w:p w:rsidR="00853F71" w:rsidRPr="00AC2CC3" w:rsidRDefault="00853F71" w:rsidP="0085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C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 групповая, парная, индивидуальная, исследовательская, практические работы, игра,  проектная деятельность, оформление стенгазет; знакомство с научно-популярной литературой.</w:t>
      </w:r>
      <w:proofErr w:type="gramEnd"/>
    </w:p>
    <w:p w:rsidR="00853F71" w:rsidRPr="00AC2CC3" w:rsidRDefault="00853F71" w:rsidP="00853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71" w:rsidRPr="00F75963" w:rsidRDefault="00853F71" w:rsidP="00853F71">
      <w:pPr>
        <w:spacing w:after="0" w:line="36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F75963">
        <w:rPr>
          <w:rFonts w:ascii="Times New Roman" w:hAnsi="Times New Roman" w:cs="Times New Roman"/>
          <w:b/>
          <w:spacing w:val="-8"/>
          <w:sz w:val="24"/>
          <w:szCs w:val="24"/>
        </w:rPr>
        <w:t xml:space="preserve">8.Составитель </w:t>
      </w:r>
    </w:p>
    <w:p w:rsidR="00853F71" w:rsidRDefault="00853F71" w:rsidP="00853F71">
      <w:pPr>
        <w:spacing w:after="0" w:line="360" w:lineRule="auto"/>
        <w:ind w:left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Ф.И.О._________________________________ </w:t>
      </w:r>
    </w:p>
    <w:p w:rsidR="00853F71" w:rsidRPr="00EF7551" w:rsidRDefault="00853F71" w:rsidP="00853F71">
      <w:pPr>
        <w:spacing w:after="0" w:line="360" w:lineRule="auto"/>
        <w:ind w:left="5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Должность учителя_______________________</w:t>
      </w:r>
    </w:p>
    <w:p w:rsidR="00853F71" w:rsidRPr="00AC2CC3" w:rsidRDefault="00853F71" w:rsidP="00853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u w:val="single"/>
          <w:lang w:eastAsia="ru-RU"/>
        </w:rPr>
      </w:pPr>
    </w:p>
    <w:p w:rsidR="00853F71" w:rsidRPr="00AC2CC3" w:rsidRDefault="00853F71" w:rsidP="00853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u w:val="single"/>
          <w:lang w:eastAsia="ru-RU"/>
        </w:rPr>
      </w:pPr>
    </w:p>
    <w:p w:rsidR="0051208F" w:rsidRDefault="00853F71"/>
    <w:sectPr w:rsidR="0051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0B"/>
    <w:multiLevelType w:val="hybridMultilevel"/>
    <w:tmpl w:val="94E6CF62"/>
    <w:lvl w:ilvl="0" w:tplc="8C0E8B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1"/>
    <w:rsid w:val="0010541C"/>
    <w:rsid w:val="00324271"/>
    <w:rsid w:val="00853F71"/>
    <w:rsid w:val="0096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ЕГЭ 24</cp:lastModifiedBy>
  <cp:revision>2</cp:revision>
  <dcterms:created xsi:type="dcterms:W3CDTF">2020-12-28T04:34:00Z</dcterms:created>
  <dcterms:modified xsi:type="dcterms:W3CDTF">2020-12-28T04:36:00Z</dcterms:modified>
</cp:coreProperties>
</file>