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roofErr w:type="spellStart"/>
      <w:r w:rsidRPr="00C1536F">
        <w:rPr>
          <w:rFonts w:ascii="Arial" w:eastAsia="Times New Roman" w:hAnsi="Arial" w:cs="Arial"/>
          <w:b/>
          <w:bCs/>
          <w:color w:val="000000"/>
          <w:sz w:val="44"/>
          <w:szCs w:val="44"/>
          <w:lang w:eastAsia="ru-RU"/>
        </w:rPr>
        <w:t>лободина</w:t>
      </w:r>
      <w:proofErr w:type="spellEnd"/>
      <w:r w:rsidRPr="00C1536F">
        <w:rPr>
          <w:rFonts w:ascii="Arial" w:eastAsia="Times New Roman" w:hAnsi="Arial" w:cs="Arial"/>
          <w:b/>
          <w:bCs/>
          <w:color w:val="000000"/>
          <w:sz w:val="44"/>
          <w:szCs w:val="44"/>
          <w:lang w:eastAsia="ru-RU"/>
        </w:rPr>
        <w:t xml:space="preserve"> </w:t>
      </w:r>
      <w:proofErr w:type="spellStart"/>
      <w:r w:rsidRPr="00C1536F">
        <w:rPr>
          <w:rFonts w:ascii="Arial" w:eastAsia="Times New Roman" w:hAnsi="Arial" w:cs="Arial"/>
          <w:b/>
          <w:bCs/>
          <w:color w:val="000000"/>
          <w:sz w:val="44"/>
          <w:szCs w:val="44"/>
          <w:lang w:eastAsia="ru-RU"/>
        </w:rPr>
        <w:t>н.в</w:t>
      </w:r>
      <w:proofErr w:type="spellEnd"/>
      <w:r w:rsidRPr="00C1536F">
        <w:rPr>
          <w:rFonts w:ascii="Arial" w:eastAsia="Times New Roman" w:hAnsi="Arial" w:cs="Arial"/>
          <w:b/>
          <w:bCs/>
          <w:color w:val="000000"/>
          <w:sz w:val="44"/>
          <w:szCs w:val="44"/>
          <w:lang w:eastAsia="ru-RU"/>
        </w:rPr>
        <w:t>.</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Русский язык. 9 класс.</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подготовка к устной части экзамена.</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Оглавление</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tbl>
      <w:tblPr>
        <w:tblW w:w="8610" w:type="dxa"/>
        <w:shd w:val="clear" w:color="auto" w:fill="FFFFFF"/>
        <w:tblCellMar>
          <w:top w:w="105" w:type="dxa"/>
          <w:left w:w="105" w:type="dxa"/>
          <w:bottom w:w="105" w:type="dxa"/>
          <w:right w:w="105" w:type="dxa"/>
        </w:tblCellMar>
        <w:tblLook w:val="04A0" w:firstRow="1" w:lastRow="0" w:firstColumn="1" w:lastColumn="0" w:noHBand="0" w:noVBand="1"/>
      </w:tblPr>
      <w:tblGrid>
        <w:gridCol w:w="8902"/>
        <w:gridCol w:w="453"/>
      </w:tblGrid>
      <w:tr w:rsidR="00B4734F" w:rsidRPr="00C1536F" w:rsidTr="00B4734F">
        <w:tc>
          <w:tcPr>
            <w:tcW w:w="684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Инструкция по выполнению заданий……………….</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экзаменационные модели устной части ОГЭ</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по русскому языку:</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вариант I…………………………………………….</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вариант II……………………………………………</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Методические рекомендации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 xml:space="preserve">Материалы к ответам </w:t>
            </w:r>
            <w:proofErr w:type="gramStart"/>
            <w:r w:rsidRPr="00C1536F">
              <w:rPr>
                <w:rFonts w:ascii="Arial" w:eastAsia="Times New Roman" w:hAnsi="Arial" w:cs="Arial"/>
                <w:b/>
                <w:bCs/>
                <w:color w:val="000000"/>
                <w:sz w:val="44"/>
                <w:szCs w:val="44"/>
                <w:lang w:eastAsia="ru-RU"/>
              </w:rPr>
              <w:t>обучающихся</w:t>
            </w:r>
            <w:proofErr w:type="gramEnd"/>
            <w:r w:rsidRPr="00C1536F">
              <w:rPr>
                <w:rFonts w:ascii="Arial" w:eastAsia="Times New Roman" w:hAnsi="Arial" w:cs="Arial"/>
                <w:b/>
                <w:bCs/>
                <w:color w:val="000000"/>
                <w:sz w:val="44"/>
                <w:szCs w:val="44"/>
                <w:lang w:eastAsia="ru-RU"/>
              </w:rPr>
              <w:t>………………..</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Условия проведения экзамена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(рекомендуемый порядок проведения)……………...</w:t>
            </w:r>
          </w:p>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135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2</w:t>
            </w:r>
          </w:p>
          <w:p w:rsidR="00B4734F" w:rsidRPr="00C1536F" w:rsidRDefault="00B4734F" w:rsidP="00B4734F">
            <w:pPr>
              <w:spacing w:after="150" w:line="240" w:lineRule="auto"/>
              <w:rPr>
                <w:rFonts w:ascii="Arial" w:eastAsia="Times New Roman" w:hAnsi="Arial" w:cs="Arial"/>
                <w:color w:val="000000"/>
                <w:sz w:val="44"/>
                <w:szCs w:val="44"/>
                <w:lang w:eastAsia="ru-RU"/>
              </w:rPr>
            </w:pPr>
          </w:p>
          <w:p w:rsidR="00B4734F" w:rsidRPr="00C1536F" w:rsidRDefault="00B4734F" w:rsidP="00B4734F">
            <w:pPr>
              <w:spacing w:after="150" w:line="240" w:lineRule="auto"/>
              <w:rPr>
                <w:rFonts w:ascii="Arial" w:eastAsia="Times New Roman" w:hAnsi="Arial" w:cs="Arial"/>
                <w:color w:val="000000"/>
                <w:sz w:val="44"/>
                <w:szCs w:val="44"/>
                <w:lang w:eastAsia="ru-RU"/>
              </w:rPr>
            </w:pP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3</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8</w:t>
            </w:r>
          </w:p>
          <w:p w:rsidR="00B4734F" w:rsidRPr="00C1536F" w:rsidRDefault="00B4734F" w:rsidP="00B4734F">
            <w:pPr>
              <w:spacing w:after="150" w:line="240" w:lineRule="auto"/>
              <w:rPr>
                <w:rFonts w:ascii="Arial" w:eastAsia="Times New Roman" w:hAnsi="Arial" w:cs="Arial"/>
                <w:color w:val="000000"/>
                <w:sz w:val="44"/>
                <w:szCs w:val="44"/>
                <w:lang w:eastAsia="ru-RU"/>
              </w:rPr>
            </w:pP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13</w:t>
            </w:r>
          </w:p>
          <w:p w:rsidR="00B4734F" w:rsidRPr="00C1536F" w:rsidRDefault="00B4734F" w:rsidP="00B4734F">
            <w:pPr>
              <w:spacing w:after="150" w:line="240" w:lineRule="auto"/>
              <w:rPr>
                <w:rFonts w:ascii="Arial" w:eastAsia="Times New Roman" w:hAnsi="Arial" w:cs="Arial"/>
                <w:color w:val="000000"/>
                <w:sz w:val="44"/>
                <w:szCs w:val="44"/>
                <w:lang w:eastAsia="ru-RU"/>
              </w:rPr>
            </w:pP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35</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Инструкция по выполнению заданий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Устное собеседование по русскому языку состоит из четырёх заданий.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w:t>
      </w:r>
      <w:r w:rsidRPr="00C1536F">
        <w:rPr>
          <w:rFonts w:ascii="Arial" w:eastAsia="Times New Roman" w:hAnsi="Arial" w:cs="Arial"/>
          <w:color w:val="000000"/>
          <w:sz w:val="44"/>
          <w:szCs w:val="44"/>
          <w:lang w:eastAsia="ru-RU"/>
        </w:rPr>
        <w:t> – чтение вслух небольшого текста. Время на подготовку – 2 минуты.</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w:t>
      </w:r>
      <w:r w:rsidRPr="00C1536F">
        <w:rPr>
          <w:rFonts w:ascii="Arial" w:eastAsia="Times New Roman" w:hAnsi="Arial" w:cs="Arial"/>
          <w:b/>
          <w:bCs/>
          <w:color w:val="000000"/>
          <w:sz w:val="44"/>
          <w:szCs w:val="44"/>
          <w:lang w:eastAsia="ru-RU"/>
        </w:rPr>
        <w:t>задании 2 </w:t>
      </w:r>
      <w:r w:rsidRPr="00C1536F">
        <w:rPr>
          <w:rFonts w:ascii="Arial" w:eastAsia="Times New Roman" w:hAnsi="Arial" w:cs="Arial"/>
          <w:color w:val="000000"/>
          <w:sz w:val="44"/>
          <w:szCs w:val="44"/>
          <w:lang w:eastAsia="ru-RU"/>
        </w:rPr>
        <w:t>предлагается пересказать прочитанный текст, дополнив его высказыванием. Время на подготовку – 1 минута.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w:t>
      </w:r>
      <w:r w:rsidRPr="00C1536F">
        <w:rPr>
          <w:rFonts w:ascii="Arial" w:eastAsia="Times New Roman" w:hAnsi="Arial" w:cs="Arial"/>
          <w:b/>
          <w:bCs/>
          <w:color w:val="000000"/>
          <w:sz w:val="44"/>
          <w:szCs w:val="44"/>
          <w:lang w:eastAsia="ru-RU"/>
        </w:rPr>
        <w:t>задании 3</w:t>
      </w:r>
      <w:r w:rsidRPr="00C1536F">
        <w:rPr>
          <w:rFonts w:ascii="Arial" w:eastAsia="Times New Roman" w:hAnsi="Arial" w:cs="Arial"/>
          <w:color w:val="000000"/>
          <w:sz w:val="44"/>
          <w:szCs w:val="44"/>
          <w:lang w:eastAsia="ru-RU"/>
        </w:rPr>
        <w:t> предлагается выбрать один из трёх предложенных вариантов беседы: описание фотографии, повествование на основе жизненного опыта, рассуждение по одной из сформулированных проблем. Время на подготовку – 1 минута.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w:t>
      </w:r>
      <w:r w:rsidRPr="00C1536F">
        <w:rPr>
          <w:rFonts w:ascii="Arial" w:eastAsia="Times New Roman" w:hAnsi="Arial" w:cs="Arial"/>
          <w:b/>
          <w:bCs/>
          <w:color w:val="000000"/>
          <w:sz w:val="44"/>
          <w:szCs w:val="44"/>
          <w:lang w:eastAsia="ru-RU"/>
        </w:rPr>
        <w:t>задании 4</w:t>
      </w:r>
      <w:r w:rsidRPr="00C1536F">
        <w:rPr>
          <w:rFonts w:ascii="Arial" w:eastAsia="Times New Roman" w:hAnsi="Arial" w:cs="Arial"/>
          <w:color w:val="000000"/>
          <w:sz w:val="44"/>
          <w:szCs w:val="44"/>
          <w:lang w:eastAsia="ru-RU"/>
        </w:rPr>
        <w:t> Вам предстоит поучаствовать в беседе по теме предыдущего задания.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Общее время Вашего ответа (включая время на подготовку) – 15 минут.</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Всё время ответа ведётся аудио- и видеозапись.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Постарайтесь полностью выполнить поставленные задачи, старайтесь говорить ясно и чётко, не отходить от темы и следовать предложенному плану ответа. Так Вы сможете набрать наибольшее количество баллов.</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i/>
          <w:iCs/>
          <w:color w:val="000000"/>
          <w:sz w:val="44"/>
          <w:szCs w:val="44"/>
          <w:lang w:eastAsia="ru-RU"/>
        </w:rPr>
        <w:t>Желаем успеха!</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Вариант 1</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C1536F" w:rsidTr="00B4734F">
        <w:trPr>
          <w:trHeight w:val="495"/>
        </w:trPr>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13FC1D24" wp14:editId="49F6B1BD">
                  <wp:extent cx="466725" cy="304800"/>
                  <wp:effectExtent l="19050" t="0" r="9525" b="0"/>
                  <wp:docPr id="1" name="Рисунок 1"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2.arhivurokov.ru/multiurok/html/2018/02/28/s_5a968261d18cd/845048_1.png"/>
                          <pic:cNvPicPr>
                            <a:picLocks noChangeAspect="1" noChangeArrowheads="1"/>
                          </pic:cNvPicPr>
                        </pic:nvPicPr>
                        <pic:blipFill>
                          <a:blip r:embed="rId5"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 Чтение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Вам, конечно, знаком человек, изображённый на этих репродукциях. </w:t>
            </w:r>
            <w:proofErr w:type="gramStart"/>
            <w:r w:rsidRPr="00C1536F">
              <w:rPr>
                <w:rFonts w:ascii="Arial" w:eastAsia="Times New Roman" w:hAnsi="Arial" w:cs="Arial"/>
                <w:color w:val="000000"/>
                <w:sz w:val="44"/>
                <w:szCs w:val="44"/>
                <w:lang w:eastAsia="ru-RU"/>
              </w:rPr>
              <w:t>Это Михаил Васильевич Ломоносов (1711–1765) – основоположник российской науки, самая значительная фигура в её истории, непревзойдённая по значимости вклада – как фундаментального, так и прикладного – в самые разные отрасли знания: химию, физику, астрономию, геологию, географию, историю, филологию.</w:t>
            </w:r>
            <w:proofErr w:type="gramEnd"/>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Выразительно прочитайте текст о Михаиле Васильевиче Ломоносове вслух.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2 минуты на подготовку.</w:t>
      </w: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lastRenderedPageBreak/>
        <w:drawing>
          <wp:inline distT="0" distB="0" distL="0" distR="0" wp14:anchorId="180D7A53" wp14:editId="581A93C0">
            <wp:extent cx="3009900" cy="2390775"/>
            <wp:effectExtent l="19050" t="0" r="0" b="0"/>
            <wp:docPr id="2" name="Рисунок 2" descr="https://cdn2.arhivurokov.ru/multiurok/html/2018/02/28/s_5a968261d18cd/84504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arhivurokov.ru/multiurok/html/2018/02/28/s_5a968261d18cd/845048_2.png"/>
                    <pic:cNvPicPr>
                      <a:picLocks noChangeAspect="1" noChangeArrowheads="1"/>
                    </pic:cNvPicPr>
                  </pic:nvPicPr>
                  <pic:blipFill>
                    <a:blip r:embed="rId6" cstate="print"/>
                    <a:srcRect/>
                    <a:stretch>
                      <a:fillRect/>
                    </a:stretch>
                  </pic:blipFill>
                  <pic:spPr bwMode="auto">
                    <a:xfrm>
                      <a:off x="0" y="0"/>
                      <a:ext cx="3009900" cy="2390775"/>
                    </a:xfrm>
                    <a:prstGeom prst="rect">
                      <a:avLst/>
                    </a:prstGeom>
                    <a:noFill/>
                    <a:ln w="9525">
                      <a:noFill/>
                      <a:miter lim="800000"/>
                      <a:headEnd/>
                      <a:tailEnd/>
                    </a:ln>
                  </pic:spPr>
                </pic:pic>
              </a:graphicData>
            </a:graphic>
          </wp:inline>
        </w:drawing>
      </w:r>
      <w:r w:rsidRPr="00C1536F">
        <w:rPr>
          <w:rFonts w:ascii="Arial" w:eastAsia="Times New Roman" w:hAnsi="Arial" w:cs="Arial"/>
          <w:color w:val="000000"/>
          <w:sz w:val="44"/>
          <w:szCs w:val="44"/>
          <w:lang w:eastAsia="ru-RU"/>
        </w:rPr>
        <w:t> </w:t>
      </w:r>
      <w:r w:rsidRPr="00C1536F">
        <w:rPr>
          <w:rFonts w:ascii="Arial" w:eastAsia="Times New Roman" w:hAnsi="Arial" w:cs="Arial"/>
          <w:noProof/>
          <w:color w:val="000000"/>
          <w:sz w:val="44"/>
          <w:szCs w:val="44"/>
          <w:lang w:eastAsia="ru-RU"/>
        </w:rPr>
        <w:drawing>
          <wp:inline distT="0" distB="0" distL="0" distR="0" wp14:anchorId="0EA2FF2D" wp14:editId="1E240D55">
            <wp:extent cx="2019300" cy="2371725"/>
            <wp:effectExtent l="19050" t="0" r="0" b="0"/>
            <wp:docPr id="3" name="Рисунок 3" descr="https://cdn2.arhivurokov.ru/multiurok/html/2018/02/28/s_5a968261d18cd/84504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2.arhivurokov.ru/multiurok/html/2018/02/28/s_5a968261d18cd/845048_3.png"/>
                    <pic:cNvPicPr>
                      <a:picLocks noChangeAspect="1" noChangeArrowheads="1"/>
                    </pic:cNvPicPr>
                  </pic:nvPicPr>
                  <pic:blipFill>
                    <a:blip r:embed="rId7" cstate="print"/>
                    <a:srcRect/>
                    <a:stretch>
                      <a:fillRect/>
                    </a:stretch>
                  </pic:blipFill>
                  <pic:spPr bwMode="auto">
                    <a:xfrm>
                      <a:off x="0" y="0"/>
                      <a:ext cx="2019300" cy="2371725"/>
                    </a:xfrm>
                    <a:prstGeom prst="rect">
                      <a:avLst/>
                    </a:prstGeom>
                    <a:noFill/>
                    <a:ln w="9525">
                      <a:noFill/>
                      <a:miter lim="800000"/>
                      <a:headEnd/>
                      <a:tailEnd/>
                    </a:ln>
                  </pic:spPr>
                </pic:pic>
              </a:graphicData>
            </a:graphic>
          </wp:inline>
        </w:drawing>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Михаил Ломоносов грамоте начал учиться поздно, только с 11 лет, а уже через восемь лет Михаил Ломоносов вместе с обозом, на котором везли рыбу, уходит в Москву и сразу же поступает в Славяно-греко-латинскую академию.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Через пять лет Михаила Ломоносова в числе лучших двенадцати учеников отправляют в Петербургскую Академию для продолжения учёбы, но не прошло и месяца, как его в числе уже трёх лучших учеников посылают в Германию для изучения горного дела и химии.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Очень скоро Ломоносов становится крупнейшим учёным! Он занимается химией и физикой, астрономией и горным делом, историей и литературой. Открывает всеобщий закон природы, который назвал законом сохранения материи и движения. С помощью телескопа, который сам и </w:t>
      </w:r>
      <w:r w:rsidRPr="00C1536F">
        <w:rPr>
          <w:rFonts w:ascii="Arial" w:eastAsia="Times New Roman" w:hAnsi="Arial" w:cs="Arial"/>
          <w:color w:val="000000"/>
          <w:sz w:val="44"/>
          <w:szCs w:val="44"/>
          <w:lang w:eastAsia="ru-RU"/>
        </w:rPr>
        <w:lastRenderedPageBreak/>
        <w:t xml:space="preserve">построил, Михаил Васильевич обнаруживает, что планета </w:t>
      </w:r>
      <w:proofErr w:type="spellStart"/>
      <w:r w:rsidRPr="00C1536F">
        <w:rPr>
          <w:rFonts w:ascii="Arial" w:eastAsia="Times New Roman" w:hAnsi="Arial" w:cs="Arial"/>
          <w:color w:val="000000"/>
          <w:sz w:val="44"/>
          <w:szCs w:val="44"/>
          <w:lang w:eastAsia="ru-RU"/>
        </w:rPr>
        <w:t>Вене</w:t>
      </w:r>
      <w:proofErr w:type="gramStart"/>
      <w:r w:rsidRPr="00C1536F">
        <w:rPr>
          <w:rFonts w:ascii="Arial" w:eastAsia="Times New Roman" w:hAnsi="Arial" w:cs="Arial"/>
          <w:color w:val="000000"/>
          <w:sz w:val="44"/>
          <w:szCs w:val="44"/>
          <w:lang w:eastAsia="ru-RU"/>
        </w:rPr>
        <w:t>pa</w:t>
      </w:r>
      <w:proofErr w:type="spellEnd"/>
      <w:proofErr w:type="gramEnd"/>
      <w:r w:rsidRPr="00C1536F">
        <w:rPr>
          <w:rFonts w:ascii="Arial" w:eastAsia="Times New Roman" w:hAnsi="Arial" w:cs="Arial"/>
          <w:color w:val="000000"/>
          <w:sz w:val="44"/>
          <w:szCs w:val="44"/>
          <w:lang w:eastAsia="ru-RU"/>
        </w:rPr>
        <w:t xml:space="preserve"> так же, как и Земля, окружена атмосферой.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Трудно поверить, что один человек мог сделать столько открытий, причём в разных областях знаний, сколько их сделал Ломоносов!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 Уже два века назад он проводил свои исследования так, как это делают современные учёные!</w:t>
      </w: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(201 слово)</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C1536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68204141" wp14:editId="3874507A">
                  <wp:extent cx="457200" cy="295275"/>
                  <wp:effectExtent l="19050" t="0" r="0" b="0"/>
                  <wp:docPr id="4" name="Рисунок 4"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dn2.arhivurokov.ru/multiurok/html/2018/02/28/s_5a968261d18cd/845048_4.png"/>
                          <pic:cNvPicPr>
                            <a:picLocks noChangeAspect="1" noChangeArrowheads="1"/>
                          </pic:cNvPicPr>
                        </pic:nvPicPr>
                        <pic:blipFill>
                          <a:blip r:embed="rId8"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2. Пересказ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По проекту М. В. Ломоносова в 1755 году открывается </w:t>
            </w:r>
            <w:proofErr w:type="spellStart"/>
            <w:r w:rsidRPr="00C1536F">
              <w:rPr>
                <w:rFonts w:ascii="Arial" w:eastAsia="Times New Roman" w:hAnsi="Arial" w:cs="Arial"/>
                <w:color w:val="000000"/>
                <w:sz w:val="44"/>
                <w:szCs w:val="44"/>
                <w:lang w:eastAsia="ru-RU"/>
              </w:rPr>
              <w:t>Моско</w:t>
            </w:r>
            <w:proofErr w:type="gramStart"/>
            <w:r w:rsidRPr="00C1536F">
              <w:rPr>
                <w:rFonts w:ascii="Arial" w:eastAsia="Times New Roman" w:hAnsi="Arial" w:cs="Arial"/>
                <w:color w:val="000000"/>
                <w:sz w:val="44"/>
                <w:szCs w:val="44"/>
                <w:lang w:eastAsia="ru-RU"/>
              </w:rPr>
              <w:t>в</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ский</w:t>
            </w:r>
            <w:proofErr w:type="spellEnd"/>
            <w:r w:rsidRPr="00C1536F">
              <w:rPr>
                <w:rFonts w:ascii="Arial" w:eastAsia="Times New Roman" w:hAnsi="Arial" w:cs="Arial"/>
                <w:color w:val="000000"/>
                <w:sz w:val="44"/>
                <w:szCs w:val="44"/>
                <w:lang w:eastAsia="ru-RU"/>
              </w:rPr>
              <w:t xml:space="preserve"> университет, который сейчас носит его имя.</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Перескажите</w:t>
      </w:r>
      <w:r w:rsidRPr="00C1536F">
        <w:rPr>
          <w:rFonts w:ascii="Arial" w:eastAsia="Times New Roman" w:hAnsi="Arial" w:cs="Arial"/>
          <w:color w:val="000000"/>
          <w:sz w:val="44"/>
          <w:szCs w:val="44"/>
          <w:lang w:eastAsia="ru-RU"/>
        </w:rPr>
        <w:t> прочитанный Вами текст, включив в пересказ слова А. С. Пушкина о Михаиле Ломоносове: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«Ломоносов был великий человек. Между Петром I и Екатериною II он один является самобытным сподвижником просвещения. Он создал первый университет. Он, лучше сказать, сам был первым нашим университетом…»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Подумайте, где лучше использовать слова А. С. Пушкина в пер</w:t>
      </w:r>
      <w:proofErr w:type="gramStart"/>
      <w:r w:rsidRPr="00C1536F">
        <w:rPr>
          <w:rFonts w:ascii="Arial" w:eastAsia="Times New Roman" w:hAnsi="Arial" w:cs="Arial"/>
          <w:color w:val="000000"/>
          <w:sz w:val="44"/>
          <w:szCs w:val="44"/>
          <w:lang w:eastAsia="ru-RU"/>
        </w:rPr>
        <w:t>е-</w:t>
      </w:r>
      <w:proofErr w:type="gramEnd"/>
      <w:r w:rsidRPr="00C1536F">
        <w:rPr>
          <w:rFonts w:ascii="Arial" w:eastAsia="Times New Roman" w:hAnsi="Arial" w:cs="Arial"/>
          <w:color w:val="000000"/>
          <w:sz w:val="44"/>
          <w:szCs w:val="44"/>
          <w:lang w:eastAsia="ru-RU"/>
        </w:rPr>
        <w:br/>
        <w:t>сказе. Вы можете использовать любые способы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w:t>
      </w:r>
      <w:r w:rsidRPr="00C1536F">
        <w:rPr>
          <w:rFonts w:ascii="Arial" w:eastAsia="Times New Roman" w:hAnsi="Arial" w:cs="Arial"/>
          <w:b/>
          <w:bCs/>
          <w:color w:val="000000"/>
          <w:sz w:val="44"/>
          <w:szCs w:val="44"/>
          <w:lang w:eastAsia="ru-RU"/>
        </w:rPr>
        <w:t>1 минута на подготовку</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C1536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61402771" wp14:editId="7536130F">
                  <wp:extent cx="457200" cy="304800"/>
                  <wp:effectExtent l="19050" t="0" r="0" b="0"/>
                  <wp:docPr id="5" name="Рисунок 5"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2.arhivurokov.ru/multiurok/html/2018/02/28/s_5a968261d18cd/845048_5.png"/>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3. Монологическое высказывание.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Выберите одну из предложенных тем беседы.</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В библиотеке (на основе описания фотографии).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 </w:t>
      </w:r>
      <w:r w:rsidRPr="00C1536F">
        <w:rPr>
          <w:rFonts w:ascii="Arial" w:eastAsia="Times New Roman" w:hAnsi="Arial" w:cs="Arial"/>
          <w:color w:val="000000"/>
          <w:sz w:val="44"/>
          <w:szCs w:val="44"/>
          <w:lang w:eastAsia="ru-RU"/>
        </w:rPr>
        <w:t>Хобби (личные интересы и увлечения) (повествование на основе жизненного опыта).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Тема 3. </w:t>
      </w:r>
      <w:r w:rsidRPr="00C1536F">
        <w:rPr>
          <w:rFonts w:ascii="Arial" w:eastAsia="Times New Roman" w:hAnsi="Arial" w:cs="Arial"/>
          <w:color w:val="000000"/>
          <w:sz w:val="44"/>
          <w:szCs w:val="44"/>
          <w:lang w:eastAsia="ru-RU"/>
        </w:rPr>
        <w:t>Может ли интернет-общение заменить живое общение? (рассуждение по поставленному вопросу).</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w:t>
      </w:r>
      <w:r w:rsidRPr="00C1536F">
        <w:rPr>
          <w:rFonts w:ascii="Arial" w:eastAsia="Times New Roman" w:hAnsi="Arial" w:cs="Arial"/>
          <w:b/>
          <w:bCs/>
          <w:color w:val="000000"/>
          <w:sz w:val="44"/>
          <w:szCs w:val="44"/>
          <w:lang w:eastAsia="ru-RU"/>
        </w:rPr>
        <w:t>1 минута на подготовку</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Ваше высказывание должно занимать </w:t>
      </w:r>
      <w:r w:rsidRPr="00C1536F">
        <w:rPr>
          <w:rFonts w:ascii="Arial" w:eastAsia="Times New Roman" w:hAnsi="Arial" w:cs="Arial"/>
          <w:b/>
          <w:bCs/>
          <w:color w:val="000000"/>
          <w:sz w:val="44"/>
          <w:szCs w:val="44"/>
          <w:lang w:eastAsia="ru-RU"/>
        </w:rPr>
        <w:t>не более</w:t>
      </w:r>
      <w:r w:rsidRPr="00C1536F">
        <w:rPr>
          <w:rFonts w:ascii="Arial" w:eastAsia="Times New Roman" w:hAnsi="Arial" w:cs="Arial"/>
          <w:color w:val="000000"/>
          <w:sz w:val="44"/>
          <w:szCs w:val="44"/>
          <w:lang w:eastAsia="ru-RU"/>
        </w:rPr>
        <w:t> </w:t>
      </w:r>
      <w:r w:rsidRPr="00C1536F">
        <w:rPr>
          <w:rFonts w:ascii="Arial" w:eastAsia="Times New Roman" w:hAnsi="Arial" w:cs="Arial"/>
          <w:b/>
          <w:bCs/>
          <w:color w:val="000000"/>
          <w:sz w:val="44"/>
          <w:szCs w:val="44"/>
          <w:lang w:eastAsia="ru-RU"/>
        </w:rPr>
        <w:t>3 минут</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В библиотеке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36860DB4" wp14:editId="4FC8718E">
                  <wp:extent cx="5353050" cy="3190875"/>
                  <wp:effectExtent l="19050" t="0" r="0" b="0"/>
                  <wp:docPr id="6" name="Рисунок 6" descr="https://cdn2.arhivurokov.ru/multiurok/html/2018/02/28/s_5a968261d18cd/845048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dn2.arhivurokov.ru/multiurok/html/2018/02/28/s_5a968261d18cd/845048_6.png"/>
                          <pic:cNvPicPr>
                            <a:picLocks noChangeAspect="1" noChangeArrowheads="1"/>
                          </pic:cNvPicPr>
                        </pic:nvPicPr>
                        <pic:blipFill>
                          <a:blip r:embed="rId10" cstate="print"/>
                          <a:srcRect/>
                          <a:stretch>
                            <a:fillRect/>
                          </a:stretch>
                        </pic:blipFill>
                        <pic:spPr bwMode="auto">
                          <a:xfrm>
                            <a:off x="0" y="0"/>
                            <a:ext cx="5353050" cy="3190875"/>
                          </a:xfrm>
                          <a:prstGeom prst="rect">
                            <a:avLst/>
                          </a:prstGeom>
                          <a:noFill/>
                          <a:ln w="9525">
                            <a:noFill/>
                            <a:miter lim="800000"/>
                            <a:headEnd/>
                            <a:tailEnd/>
                          </a:ln>
                        </pic:spPr>
                      </pic:pic>
                    </a:graphicData>
                  </a:graphic>
                </wp:inline>
              </w:drawing>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Не забудьте описать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место, изображённое на фотографии;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присутствующих в библиотеке;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событие, которому, по Вашему мнению, посвящена фотография;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  общую атмосферу и настроение участников </w:t>
            </w:r>
            <w:r w:rsidRPr="00C1536F">
              <w:rPr>
                <w:rFonts w:ascii="Arial" w:eastAsia="Times New Roman" w:hAnsi="Arial" w:cs="Arial"/>
                <w:color w:val="000000"/>
                <w:sz w:val="44"/>
                <w:szCs w:val="44"/>
                <w:lang w:eastAsia="ru-RU"/>
              </w:rPr>
              <w:lastRenderedPageBreak/>
              <w:t>при знакомстве с книгой.</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795" w:type="dxa"/>
        <w:shd w:val="clear" w:color="auto" w:fill="FFFFFF"/>
        <w:tblCellMar>
          <w:top w:w="45" w:type="dxa"/>
          <w:left w:w="45" w:type="dxa"/>
          <w:bottom w:w="45" w:type="dxa"/>
          <w:right w:w="45" w:type="dxa"/>
        </w:tblCellMar>
        <w:tblLook w:val="04A0" w:firstRow="1" w:lastRow="0" w:firstColumn="1" w:lastColumn="0" w:noHBand="0" w:noVBand="1"/>
      </w:tblPr>
      <w:tblGrid>
        <w:gridCol w:w="979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43" w:type="dxa"/>
              <w:left w:w="43" w:type="dxa"/>
              <w:bottom w:w="43" w:type="dxa"/>
              <w:right w:w="43"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Хобби (увлечения)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хобби (увлечении).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Не забудьте рассказать,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почему Вы увлеклись именно этим занятием;</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о незабываемом моменте, связанном с хобби;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разделяет ли Ваш друг Ваше увлечение;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есть ли польза для Вас (или окружающих) от данного рода увлечения.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Обратите внимание, Ваше высказывание должно быть связным.</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w:t>
            </w:r>
            <w:r w:rsidRPr="00C1536F">
              <w:rPr>
                <w:rFonts w:ascii="Arial" w:eastAsia="Times New Roman" w:hAnsi="Arial" w:cs="Arial"/>
                <w:color w:val="000000"/>
                <w:sz w:val="44"/>
                <w:szCs w:val="44"/>
                <w:lang w:eastAsia="ru-RU"/>
              </w:rPr>
              <w:t> Общение в социальных сетях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Может ли интернет-общение заменить живое общение?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Не забудьте дать ответы на вопросы:</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Общаетесь ли Вы в социальных сетях?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Чем удобны социальные сети?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  Есть ли отрицательные стороны </w:t>
            </w:r>
            <w:r w:rsidRPr="00C1536F">
              <w:rPr>
                <w:rFonts w:ascii="Arial" w:eastAsia="Times New Roman" w:hAnsi="Arial" w:cs="Arial"/>
                <w:color w:val="000000"/>
                <w:sz w:val="44"/>
                <w:szCs w:val="44"/>
                <w:lang w:eastAsia="ru-RU"/>
              </w:rPr>
              <w:lastRenderedPageBreak/>
              <w:t>использования социальных сетей?</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Могут ли социальные сети заменить живое общение?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  Посоветуйте своим сверстникам, как правильно использовать </w:t>
            </w:r>
            <w:proofErr w:type="spellStart"/>
            <w:r w:rsidRPr="00C1536F">
              <w:rPr>
                <w:rFonts w:ascii="Arial" w:eastAsia="Times New Roman" w:hAnsi="Arial" w:cs="Arial"/>
                <w:color w:val="000000"/>
                <w:sz w:val="44"/>
                <w:szCs w:val="44"/>
                <w:lang w:eastAsia="ru-RU"/>
              </w:rPr>
              <w:t>соци</w:t>
            </w:r>
            <w:proofErr w:type="spellEnd"/>
            <w:r w:rsidRPr="00C1536F">
              <w:rPr>
                <w:rFonts w:ascii="Arial" w:eastAsia="Times New Roman" w:hAnsi="Arial" w:cs="Arial"/>
                <w:color w:val="000000"/>
                <w:sz w:val="44"/>
                <w:szCs w:val="44"/>
                <w:lang w:eastAsia="ru-RU"/>
              </w:rPr>
              <w:t>-</w:t>
            </w:r>
          </w:p>
          <w:p w:rsidR="00B4734F" w:rsidRPr="00C1536F" w:rsidRDefault="00B4734F" w:rsidP="00B4734F">
            <w:pPr>
              <w:spacing w:after="150" w:line="240" w:lineRule="auto"/>
              <w:rPr>
                <w:rFonts w:ascii="Arial" w:eastAsia="Times New Roman" w:hAnsi="Arial" w:cs="Arial"/>
                <w:color w:val="000000"/>
                <w:sz w:val="44"/>
                <w:szCs w:val="44"/>
                <w:lang w:eastAsia="ru-RU"/>
              </w:rPr>
            </w:pPr>
            <w:proofErr w:type="spellStart"/>
            <w:r w:rsidRPr="00C1536F">
              <w:rPr>
                <w:rFonts w:ascii="Arial" w:eastAsia="Times New Roman" w:hAnsi="Arial" w:cs="Arial"/>
                <w:color w:val="000000"/>
                <w:sz w:val="44"/>
                <w:szCs w:val="44"/>
                <w:lang w:eastAsia="ru-RU"/>
              </w:rPr>
              <w:t>альные</w:t>
            </w:r>
            <w:proofErr w:type="spellEnd"/>
            <w:r w:rsidRPr="00C1536F">
              <w:rPr>
                <w:rFonts w:ascii="Arial" w:eastAsia="Times New Roman" w:hAnsi="Arial" w:cs="Arial"/>
                <w:color w:val="000000"/>
                <w:sz w:val="44"/>
                <w:szCs w:val="44"/>
                <w:lang w:eastAsia="ru-RU"/>
              </w:rPr>
              <w:t xml:space="preserve"> сети.</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C1536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57B93325" wp14:editId="76EBF51E">
                  <wp:extent cx="457200" cy="295275"/>
                  <wp:effectExtent l="19050" t="0" r="0" b="0"/>
                  <wp:docPr id="7" name="Рисунок 7"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2.arhivurokov.ru/multiurok/html/2018/02/28/s_5a968261d18cd/845048_7.png"/>
                          <pic:cNvPicPr>
                            <a:picLocks noChangeAspect="1" noChangeArrowheads="1"/>
                          </pic:cNvPicPr>
                        </pic:nvPicPr>
                        <pic:blipFill>
                          <a:blip r:embed="rId1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4. Диалог.</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Во время беседы Вам будут заданы вопросы по выбранной Вами теме беседы. Пожалуйста, давайте полные ответы на вопросы, заданные собеседником-экзаменатором.</w:t>
            </w:r>
          </w:p>
        </w:tc>
      </w:tr>
    </w:tbl>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Приложения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 </w:t>
            </w:r>
            <w:r w:rsidRPr="00C1536F">
              <w:rPr>
                <w:rFonts w:ascii="Arial" w:eastAsia="Times New Roman" w:hAnsi="Arial" w:cs="Arial"/>
                <w:color w:val="000000"/>
                <w:sz w:val="44"/>
                <w:szCs w:val="44"/>
                <w:lang w:eastAsia="ru-RU"/>
              </w:rPr>
              <w:t>В библиотеке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В какой библиотеке Вы были, когда и с кем?</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Какие книги выбираете для чтения?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Как узнаёте о новых книгах?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 Какая книга запомнилась больше всего? Почему?</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 </w:t>
            </w:r>
            <w:r w:rsidRPr="00C1536F">
              <w:rPr>
                <w:rFonts w:ascii="Arial" w:eastAsia="Times New Roman" w:hAnsi="Arial" w:cs="Arial"/>
                <w:color w:val="000000"/>
                <w:sz w:val="44"/>
                <w:szCs w:val="44"/>
                <w:lang w:eastAsia="ru-RU"/>
              </w:rPr>
              <w:t>Хобби (увлечения)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хобби (увлечении).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Почему Вы увлеклись именно этим занятием?</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Что бы Вы порекомендовали Вашим сверстникам, у которых нет</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хобби?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Кто из Ваших друзей разделяет Ваше увлечение?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 Какую пользу приносит Вам (или окружающим) данное увлечение?</w:t>
            </w:r>
          </w:p>
        </w:tc>
      </w:tr>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r>
    </w:tbl>
    <w:p w:rsidR="00B4734F" w:rsidRPr="00C1536F" w:rsidRDefault="00B4734F" w:rsidP="00B4734F">
      <w:pPr>
        <w:spacing w:after="0" w:line="240" w:lineRule="auto"/>
        <w:rPr>
          <w:rFonts w:ascii="Times New Roman" w:eastAsia="Times New Roman" w:hAnsi="Times New Roman" w:cs="Times New Roman"/>
          <w:vanish/>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 </w:t>
            </w:r>
            <w:r w:rsidRPr="00C1536F">
              <w:rPr>
                <w:rFonts w:ascii="Arial" w:eastAsia="Times New Roman" w:hAnsi="Arial" w:cs="Arial"/>
                <w:color w:val="000000"/>
                <w:sz w:val="44"/>
                <w:szCs w:val="44"/>
                <w:lang w:eastAsia="ru-RU"/>
              </w:rPr>
              <w:t>Общение в социальных сетях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Может ли интернет-общение заменить живое общение?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Что означает, по Вашему мнению, выражение «живое общение»?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2) Общаетесь ли Вы в социальных сетях? Чем </w:t>
            </w:r>
            <w:proofErr w:type="gramStart"/>
            <w:r w:rsidRPr="00C1536F">
              <w:rPr>
                <w:rFonts w:ascii="Arial" w:eastAsia="Times New Roman" w:hAnsi="Arial" w:cs="Arial"/>
                <w:color w:val="000000"/>
                <w:sz w:val="44"/>
                <w:szCs w:val="44"/>
                <w:lang w:eastAsia="ru-RU"/>
              </w:rPr>
              <w:t>удобны</w:t>
            </w:r>
            <w:proofErr w:type="gramEnd"/>
            <w:r w:rsidRPr="00C1536F">
              <w:rPr>
                <w:rFonts w:ascii="Arial" w:eastAsia="Times New Roman" w:hAnsi="Arial" w:cs="Arial"/>
                <w:color w:val="000000"/>
                <w:sz w:val="44"/>
                <w:szCs w:val="44"/>
                <w:lang w:eastAsia="ru-RU"/>
              </w:rPr>
              <w:t xml:space="preserve"> социальные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сети?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3) Приведите примеры существенных минусов при замене </w:t>
            </w:r>
            <w:proofErr w:type="gramStart"/>
            <w:r w:rsidRPr="00C1536F">
              <w:rPr>
                <w:rFonts w:ascii="Arial" w:eastAsia="Times New Roman" w:hAnsi="Arial" w:cs="Arial"/>
                <w:color w:val="000000"/>
                <w:sz w:val="44"/>
                <w:szCs w:val="44"/>
                <w:lang w:eastAsia="ru-RU"/>
              </w:rPr>
              <w:t>реального</w:t>
            </w:r>
            <w:proofErr w:type="gramEnd"/>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общения </w:t>
            </w:r>
            <w:proofErr w:type="gramStart"/>
            <w:r w:rsidRPr="00C1536F">
              <w:rPr>
                <w:rFonts w:ascii="Arial" w:eastAsia="Times New Roman" w:hAnsi="Arial" w:cs="Arial"/>
                <w:color w:val="000000"/>
                <w:sz w:val="44"/>
                <w:szCs w:val="44"/>
                <w:lang w:eastAsia="ru-RU"/>
              </w:rPr>
              <w:t>виртуальным</w:t>
            </w:r>
            <w:proofErr w:type="gramEnd"/>
            <w:r w:rsidRPr="00C1536F">
              <w:rPr>
                <w:rFonts w:ascii="Arial" w:eastAsia="Times New Roman" w:hAnsi="Arial" w:cs="Arial"/>
                <w:color w:val="000000"/>
                <w:sz w:val="44"/>
                <w:szCs w:val="44"/>
                <w:lang w:eastAsia="ru-RU"/>
              </w:rPr>
              <w:t>.</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617196" w:rsidRPr="00C1536F" w:rsidRDefault="00617196">
      <w:pPr>
        <w:rPr>
          <w:rFonts w:ascii="Arial" w:eastAsia="Times New Roman" w:hAnsi="Arial" w:cs="Arial"/>
          <w:b/>
          <w:bCs/>
          <w:color w:val="000000"/>
          <w:sz w:val="44"/>
          <w:szCs w:val="44"/>
          <w:lang w:eastAsia="ru-RU"/>
        </w:rPr>
      </w:pPr>
      <w:r w:rsidRPr="00C1536F">
        <w:rPr>
          <w:rFonts w:ascii="Arial" w:eastAsia="Times New Roman" w:hAnsi="Arial" w:cs="Arial"/>
          <w:b/>
          <w:bCs/>
          <w:color w:val="000000"/>
          <w:sz w:val="44"/>
          <w:szCs w:val="44"/>
          <w:lang w:eastAsia="ru-RU"/>
        </w:rPr>
        <w:br w:type="page"/>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ВАРИАНТ 2</w:t>
      </w: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46"/>
        <w:gridCol w:w="8964"/>
      </w:tblGrid>
      <w:tr w:rsidR="00B4734F" w:rsidRPr="00C1536F" w:rsidTr="00B4734F">
        <w:tc>
          <w:tcPr>
            <w:tcW w:w="825"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55278891" wp14:editId="68AF0880">
                  <wp:extent cx="466725" cy="304800"/>
                  <wp:effectExtent l="19050" t="0" r="9525" b="0"/>
                  <wp:docPr id="8" name="Рисунок 8" descr="https://cdn2.arhivurokov.ru/multiurok/html/2018/02/28/s_5a968261d18cd/845048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dn2.arhivurokov.ru/multiurok/html/2018/02/28/s_5a968261d18cd/845048_1.png"/>
                          <pic:cNvPicPr>
                            <a:picLocks noChangeAspect="1" noChangeArrowheads="1"/>
                          </pic:cNvPicPr>
                        </pic:nvPicPr>
                        <pic:blipFill>
                          <a:blip r:embed="rId5" cstate="print"/>
                          <a:srcRect/>
                          <a:stretch>
                            <a:fillRect/>
                          </a:stretch>
                        </pic:blipFill>
                        <pic:spPr bwMode="auto">
                          <a:xfrm>
                            <a:off x="0" y="0"/>
                            <a:ext cx="466725" cy="304800"/>
                          </a:xfrm>
                          <a:prstGeom prst="rect">
                            <a:avLst/>
                          </a:prstGeom>
                          <a:noFill/>
                          <a:ln w="9525">
                            <a:noFill/>
                            <a:miter lim="800000"/>
                            <a:headEnd/>
                            <a:tailEnd/>
                          </a:ln>
                        </pic:spPr>
                      </pic:pic>
                    </a:graphicData>
                  </a:graphic>
                </wp:inline>
              </w:drawing>
            </w:r>
          </w:p>
        </w:tc>
        <w:tc>
          <w:tcPr>
            <w:tcW w:w="8745"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 Чтение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Вам, конечно, знакома женщина, изображённая на этих фотографиях. Это Доктор Лиза Глинка, которая была настоящим героем российской благотворительности.</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Выразительно прочитайте текст о легендарной Елизавете Глинке вслух.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2 минуты на подготовку.</w:t>
      </w: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1DE610EF" wp14:editId="1E247306">
            <wp:extent cx="2524125" cy="1704975"/>
            <wp:effectExtent l="19050" t="0" r="9525" b="0"/>
            <wp:docPr id="9" name="Рисунок 9" descr="https://cdn2.arhivurokov.ru/multiurok/html/2018/02/28/s_5a968261d18cd/845048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dn2.arhivurokov.ru/multiurok/html/2018/02/28/s_5a968261d18cd/845048_9.png"/>
                    <pic:cNvPicPr>
                      <a:picLocks noChangeAspect="1" noChangeArrowheads="1"/>
                    </pic:cNvPicPr>
                  </pic:nvPicPr>
                  <pic:blipFill>
                    <a:blip r:embed="rId12" cstate="print"/>
                    <a:srcRect/>
                    <a:stretch>
                      <a:fillRect/>
                    </a:stretch>
                  </pic:blipFill>
                  <pic:spPr bwMode="auto">
                    <a:xfrm>
                      <a:off x="0" y="0"/>
                      <a:ext cx="2524125" cy="1704975"/>
                    </a:xfrm>
                    <a:prstGeom prst="rect">
                      <a:avLst/>
                    </a:prstGeom>
                    <a:noFill/>
                    <a:ln w="9525">
                      <a:noFill/>
                      <a:miter lim="800000"/>
                      <a:headEnd/>
                      <a:tailEnd/>
                    </a:ln>
                  </pic:spPr>
                </pic:pic>
              </a:graphicData>
            </a:graphic>
          </wp:inline>
        </w:drawing>
      </w:r>
      <w:r w:rsidRPr="00C1536F">
        <w:rPr>
          <w:rFonts w:ascii="Arial" w:eastAsia="Times New Roman" w:hAnsi="Arial" w:cs="Arial"/>
          <w:color w:val="000000"/>
          <w:sz w:val="44"/>
          <w:szCs w:val="44"/>
          <w:lang w:eastAsia="ru-RU"/>
        </w:rPr>
        <w:t> </w:t>
      </w:r>
      <w:r w:rsidRPr="00C1536F">
        <w:rPr>
          <w:rFonts w:ascii="Arial" w:eastAsia="Times New Roman" w:hAnsi="Arial" w:cs="Arial"/>
          <w:noProof/>
          <w:color w:val="000000"/>
          <w:sz w:val="44"/>
          <w:szCs w:val="44"/>
          <w:lang w:eastAsia="ru-RU"/>
        </w:rPr>
        <w:drawing>
          <wp:inline distT="0" distB="0" distL="0" distR="0" wp14:anchorId="775D6A9E" wp14:editId="55D02D80">
            <wp:extent cx="2486025" cy="1695450"/>
            <wp:effectExtent l="19050" t="0" r="9525" b="0"/>
            <wp:docPr id="10" name="Рисунок 10" descr="https://cdn2.arhivurokov.ru/multiurok/html/2018/02/28/s_5a968261d18cd/845048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dn2.arhivurokov.ru/multiurok/html/2018/02/28/s_5a968261d18cd/845048_10.png"/>
                    <pic:cNvPicPr>
                      <a:picLocks noChangeAspect="1" noChangeArrowheads="1"/>
                    </pic:cNvPicPr>
                  </pic:nvPicPr>
                  <pic:blipFill>
                    <a:blip r:embed="rId13" cstate="print"/>
                    <a:srcRect/>
                    <a:stretch>
                      <a:fillRect/>
                    </a:stretch>
                  </pic:blipFill>
                  <pic:spPr bwMode="auto">
                    <a:xfrm>
                      <a:off x="0" y="0"/>
                      <a:ext cx="2486025" cy="1695450"/>
                    </a:xfrm>
                    <a:prstGeom prst="rect">
                      <a:avLst/>
                    </a:prstGeom>
                    <a:noFill/>
                    <a:ln w="9525">
                      <a:noFill/>
                      <a:miter lim="800000"/>
                      <a:headEnd/>
                      <a:tailEnd/>
                    </a:ln>
                  </pic:spPr>
                </pic:pic>
              </a:graphicData>
            </a:graphic>
          </wp:inline>
        </w:drawing>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Елизавета Глинка известна в нашей стране и во всём мире как «Доктор Лиза». Легендарная доктор Лиза, которой не просто доверяли и симпатизировали, но которую по-настоящему любили.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Она была настоящей современной матерью Терезой! Доктор Лиза организовала благотворительный фонд «Справедливая помощь», который полностью поменял стандарты благотворительности в нашей </w:t>
      </w:r>
      <w:r w:rsidRPr="00C1536F">
        <w:rPr>
          <w:rFonts w:ascii="Arial" w:eastAsia="Times New Roman" w:hAnsi="Arial" w:cs="Arial"/>
          <w:color w:val="000000"/>
          <w:sz w:val="44"/>
          <w:szCs w:val="44"/>
          <w:lang w:eastAsia="ru-RU"/>
        </w:rPr>
        <w:lastRenderedPageBreak/>
        <w:t>стране и во всём мире. Здесь не было ни намёка на светскость.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Благодаря ей, доктору Лизе, фондом обеспечивалась помощь всем онкологическим больным без исключения, в том числе малообеспеченным и бездомным.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 началом вооружённого конфликта на юго-востоке Украины Елизавета Глинка приняла активное участие в оказании помощи жителям непризнанных республик,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За свою деятельность Доктор Лиза неоднократно становилась лауреатом различных государственных и общественных </w:t>
      </w:r>
      <w:r w:rsidRPr="00C1536F">
        <w:rPr>
          <w:rFonts w:ascii="Arial" w:eastAsia="Times New Roman" w:hAnsi="Arial" w:cs="Arial"/>
          <w:color w:val="000000"/>
          <w:sz w:val="44"/>
          <w:szCs w:val="44"/>
          <w:lang w:eastAsia="ru-RU"/>
        </w:rPr>
        <w:lastRenderedPageBreak/>
        <w:t>наград и премий: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(205 слов)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C1536F" w:rsidTr="00B4734F">
        <w:trPr>
          <w:trHeight w:val="495"/>
        </w:trPr>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2E6E7C51" wp14:editId="5FA3E9B8">
                  <wp:extent cx="457200" cy="295275"/>
                  <wp:effectExtent l="19050" t="0" r="0" b="0"/>
                  <wp:docPr id="11" name="Рисунок 11" descr="https://cdn2.arhivurokov.ru/multiurok/html/2018/02/28/s_5a968261d18cd/84504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2.arhivurokov.ru/multiurok/html/2018/02/28/s_5a968261d18cd/845048_4.png"/>
                          <pic:cNvPicPr>
                            <a:picLocks noChangeAspect="1" noChangeArrowheads="1"/>
                          </pic:cNvPicPr>
                        </pic:nvPicPr>
                        <pic:blipFill>
                          <a:blip r:embed="rId8"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2. Пересказ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2007 году в Москве Елизавета Глинка основала Международную общественную организацию «Справедливая помощь».</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Перескажите</w:t>
      </w:r>
      <w:r w:rsidRPr="00C1536F">
        <w:rPr>
          <w:rFonts w:ascii="Arial" w:eastAsia="Times New Roman" w:hAnsi="Arial" w:cs="Arial"/>
          <w:color w:val="000000"/>
          <w:sz w:val="44"/>
          <w:szCs w:val="44"/>
          <w:lang w:eastAsia="ru-RU"/>
        </w:rPr>
        <w:t> прочитанный Вами текст, включив в пересказ слова Доктора Лизы:</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«Добро, сострадание и милосердие работают сильнее любого оружия…»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Подумайте, где лучше использовать слова Елизаветы Глинки в пересказе. Вы можете использовать любые способы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w:t>
      </w:r>
      <w:r w:rsidRPr="00C1536F">
        <w:rPr>
          <w:rFonts w:ascii="Arial" w:eastAsia="Times New Roman" w:hAnsi="Arial" w:cs="Arial"/>
          <w:b/>
          <w:bCs/>
          <w:color w:val="000000"/>
          <w:sz w:val="44"/>
          <w:szCs w:val="44"/>
          <w:lang w:eastAsia="ru-RU"/>
        </w:rPr>
        <w:t>1 минута на подготовку</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10" w:type="dxa"/>
        <w:shd w:val="clear" w:color="auto" w:fill="FFFFFF"/>
        <w:tblCellMar>
          <w:top w:w="60" w:type="dxa"/>
          <w:left w:w="60" w:type="dxa"/>
          <w:bottom w:w="60" w:type="dxa"/>
          <w:right w:w="60" w:type="dxa"/>
        </w:tblCellMar>
        <w:tblLook w:val="04A0" w:firstRow="1" w:lastRow="0" w:firstColumn="1" w:lastColumn="0" w:noHBand="0" w:noVBand="1"/>
      </w:tblPr>
      <w:tblGrid>
        <w:gridCol w:w="830"/>
        <w:gridCol w:w="8980"/>
      </w:tblGrid>
      <w:tr w:rsidR="00B4734F" w:rsidRPr="00C1536F" w:rsidTr="00B4734F">
        <w:tc>
          <w:tcPr>
            <w:tcW w:w="81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2E4A1DD3" wp14:editId="6C66E34B">
                  <wp:extent cx="457200" cy="304800"/>
                  <wp:effectExtent l="19050" t="0" r="0" b="0"/>
                  <wp:docPr id="12" name="Рисунок 12" descr="https://cdn2.arhivurokov.ru/multiurok/html/2018/02/28/s_5a968261d18cd/845048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2.arhivurokov.ru/multiurok/html/2018/02/28/s_5a968261d18cd/845048_5.png"/>
                          <pic:cNvPicPr>
                            <a:picLocks noChangeAspect="1" noChangeArrowheads="1"/>
                          </pic:cNvPicPr>
                        </pic:nvPicPr>
                        <pic:blipFill>
                          <a:blip r:embed="rId9" cstate="print"/>
                          <a:srcRect/>
                          <a:stretch>
                            <a:fillRect/>
                          </a:stretch>
                        </pic:blipFill>
                        <pic:spPr bwMode="auto">
                          <a:xfrm>
                            <a:off x="0" y="0"/>
                            <a:ext cx="457200" cy="304800"/>
                          </a:xfrm>
                          <a:prstGeom prst="rect">
                            <a:avLst/>
                          </a:prstGeom>
                          <a:noFill/>
                          <a:ln w="9525">
                            <a:noFill/>
                            <a:miter lim="800000"/>
                            <a:headEnd/>
                            <a:tailEnd/>
                          </a:ln>
                        </pic:spPr>
                      </pic:pic>
                    </a:graphicData>
                  </a:graphic>
                </wp:inline>
              </w:drawing>
            </w:r>
          </w:p>
        </w:tc>
        <w:tc>
          <w:tcPr>
            <w:tcW w:w="876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3. Монологическое высказывание.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Выберите одну из предложенных тем беседы.</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Тема 1.</w:t>
      </w:r>
      <w:r w:rsidRPr="00C1536F">
        <w:rPr>
          <w:rFonts w:ascii="Arial" w:eastAsia="Times New Roman" w:hAnsi="Arial" w:cs="Arial"/>
          <w:color w:val="000000"/>
          <w:sz w:val="44"/>
          <w:szCs w:val="44"/>
          <w:lang w:eastAsia="ru-RU"/>
        </w:rPr>
        <w:t> Праздник (на основе описания фотографии).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Волонтёрская акция (трудовая деятельность), которая запомнилась мне больше всего (повествование на основе жизненного опыта).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 </w:t>
      </w:r>
      <w:r w:rsidRPr="00C1536F">
        <w:rPr>
          <w:rFonts w:ascii="Arial" w:eastAsia="Times New Roman" w:hAnsi="Arial" w:cs="Arial"/>
          <w:color w:val="000000"/>
          <w:sz w:val="44"/>
          <w:szCs w:val="44"/>
          <w:lang w:eastAsia="ru-RU"/>
        </w:rPr>
        <w:t>Нужна ли школьная форма? (рассуждение по поставленному вопросу).</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Вас есть </w:t>
      </w:r>
      <w:r w:rsidRPr="00C1536F">
        <w:rPr>
          <w:rFonts w:ascii="Arial" w:eastAsia="Times New Roman" w:hAnsi="Arial" w:cs="Arial"/>
          <w:b/>
          <w:bCs/>
          <w:color w:val="000000"/>
          <w:sz w:val="44"/>
          <w:szCs w:val="44"/>
          <w:lang w:eastAsia="ru-RU"/>
        </w:rPr>
        <w:t>1 минута на подготовку</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Ваше высказывание должно занимать </w:t>
      </w:r>
      <w:r w:rsidRPr="00C1536F">
        <w:rPr>
          <w:rFonts w:ascii="Arial" w:eastAsia="Times New Roman" w:hAnsi="Arial" w:cs="Arial"/>
          <w:b/>
          <w:bCs/>
          <w:color w:val="000000"/>
          <w:sz w:val="44"/>
          <w:szCs w:val="44"/>
          <w:lang w:eastAsia="ru-RU"/>
        </w:rPr>
        <w:t>не более 3 минут</w:t>
      </w:r>
      <w:r w:rsidRPr="00C1536F">
        <w:rPr>
          <w:rFonts w:ascii="Arial" w:eastAsia="Times New Roman" w:hAnsi="Arial" w:cs="Arial"/>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Карточки участника собеседования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Праздник</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pacing w:after="150" w:line="240" w:lineRule="auto"/>
              <w:jc w:val="right"/>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lastRenderedPageBreak/>
              <w:drawing>
                <wp:inline distT="0" distB="0" distL="0" distR="0" wp14:anchorId="422AA490" wp14:editId="78F80CF0">
                  <wp:extent cx="5229225" cy="3276600"/>
                  <wp:effectExtent l="19050" t="0" r="9525" b="0"/>
                  <wp:docPr id="13" name="Рисунок 13" descr="https://cdn2.arhivurokov.ru/multiurok/html/2018/02/28/s_5a968261d18cd/845048_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dn2.arhivurokov.ru/multiurok/html/2018/02/28/s_5a968261d18cd/845048_13.png"/>
                          <pic:cNvPicPr>
                            <a:picLocks noChangeAspect="1" noChangeArrowheads="1"/>
                          </pic:cNvPicPr>
                        </pic:nvPicPr>
                        <pic:blipFill>
                          <a:blip r:embed="rId14" cstate="print"/>
                          <a:srcRect/>
                          <a:stretch>
                            <a:fillRect/>
                          </a:stretch>
                        </pic:blipFill>
                        <pic:spPr bwMode="auto">
                          <a:xfrm>
                            <a:off x="0" y="0"/>
                            <a:ext cx="5229225" cy="3276600"/>
                          </a:xfrm>
                          <a:prstGeom prst="rect">
                            <a:avLst/>
                          </a:prstGeom>
                          <a:noFill/>
                          <a:ln w="9525">
                            <a:noFill/>
                            <a:miter lim="800000"/>
                            <a:headEnd/>
                            <a:tailEnd/>
                          </a:ln>
                        </pic:spPr>
                      </pic:pic>
                    </a:graphicData>
                  </a:graphic>
                </wp:inline>
              </w:drawing>
            </w: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0B3A3E" w:rsidRDefault="000B3A3E" w:rsidP="00B4734F">
            <w:pPr>
              <w:spacing w:after="150" w:line="240" w:lineRule="auto"/>
              <w:rPr>
                <w:rFonts w:ascii="Arial" w:eastAsia="Times New Roman" w:hAnsi="Arial" w:cs="Arial"/>
                <w:b/>
                <w:bCs/>
                <w:color w:val="000000"/>
                <w:sz w:val="44"/>
                <w:szCs w:val="44"/>
                <w:lang w:eastAsia="ru-RU"/>
              </w:rPr>
            </w:pPr>
          </w:p>
          <w:p w:rsidR="00B4734F" w:rsidRPr="00C1536F" w:rsidRDefault="00B4734F" w:rsidP="00B4734F">
            <w:pPr>
              <w:spacing w:after="150" w:line="240" w:lineRule="auto"/>
              <w:rPr>
                <w:rFonts w:ascii="Arial" w:eastAsia="Times New Roman" w:hAnsi="Arial" w:cs="Arial"/>
                <w:color w:val="000000"/>
                <w:sz w:val="44"/>
                <w:szCs w:val="44"/>
                <w:lang w:eastAsia="ru-RU"/>
              </w:rPr>
            </w:pPr>
            <w:bookmarkStart w:id="0" w:name="_GoBack"/>
            <w:bookmarkEnd w:id="0"/>
            <w:r w:rsidRPr="00C1536F">
              <w:rPr>
                <w:rFonts w:ascii="Arial" w:eastAsia="Times New Roman" w:hAnsi="Arial" w:cs="Arial"/>
                <w:b/>
                <w:bCs/>
                <w:color w:val="000000"/>
                <w:sz w:val="44"/>
                <w:szCs w:val="44"/>
                <w:lang w:eastAsia="ru-RU"/>
              </w:rPr>
              <w:t>Не забудьте описать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место и время проведения праздника;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событие, которому, по Вашему мнению, посвящён праздник;</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присутствующих на празднике;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общую атмосферу праздника и настроение участников.</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Волонтёрская акция (трудовая деятельность)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участии в волонтёрских акциях.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Не забудьте рассказать,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в какой волонтёрской полезной акции Вы принимали участие;</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когда и с кем;</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какую работу выполняли именно Вы;</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что запомнилось больше всего.</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Обратите внимание, Ваше высказывание должно быть связным.</w:t>
            </w:r>
          </w:p>
        </w:tc>
      </w:tr>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r>
    </w:tbl>
    <w:p w:rsidR="00B4734F" w:rsidRPr="00C1536F" w:rsidRDefault="00B4734F" w:rsidP="00B4734F">
      <w:pPr>
        <w:spacing w:after="0" w:line="240" w:lineRule="auto"/>
        <w:rPr>
          <w:rFonts w:ascii="Times New Roman" w:eastAsia="Times New Roman" w:hAnsi="Times New Roman" w:cs="Times New Roman"/>
          <w:vanish/>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w:t>
            </w:r>
            <w:r w:rsidRPr="00C1536F">
              <w:rPr>
                <w:rFonts w:ascii="Arial" w:eastAsia="Times New Roman" w:hAnsi="Arial" w:cs="Arial"/>
                <w:color w:val="000000"/>
                <w:sz w:val="44"/>
                <w:szCs w:val="44"/>
                <w:lang w:eastAsia="ru-RU"/>
              </w:rPr>
              <w:t> Школьная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Нужна ли школьная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Не забудьте дать ответы на вопросы:</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Есть ли у Вас в школе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Чем удобна школьная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Почему ученики часто не любят носить школьную форму?</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  Согласны ли Вы с тем, что одежда – часть </w:t>
            </w:r>
            <w:r w:rsidRPr="00C1536F">
              <w:rPr>
                <w:rFonts w:ascii="Arial" w:eastAsia="Times New Roman" w:hAnsi="Arial" w:cs="Arial"/>
                <w:color w:val="000000"/>
                <w:sz w:val="44"/>
                <w:szCs w:val="44"/>
                <w:lang w:eastAsia="ru-RU"/>
              </w:rPr>
              <w:lastRenderedPageBreak/>
              <w:t>делового этикета?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  Опишите одежду, в которой Вы хотели бы видеть учеников </w:t>
            </w:r>
            <w:proofErr w:type="gramStart"/>
            <w:r w:rsidRPr="00C1536F">
              <w:rPr>
                <w:rFonts w:ascii="Arial" w:eastAsia="Times New Roman" w:hAnsi="Arial" w:cs="Arial"/>
                <w:color w:val="000000"/>
                <w:sz w:val="44"/>
                <w:szCs w:val="44"/>
                <w:lang w:eastAsia="ru-RU"/>
              </w:rPr>
              <w:t>в</w:t>
            </w:r>
            <w:proofErr w:type="gramEnd"/>
            <w:r w:rsidRPr="00C1536F">
              <w:rPr>
                <w:rFonts w:ascii="Arial" w:eastAsia="Times New Roman" w:hAnsi="Arial" w:cs="Arial"/>
                <w:color w:val="000000"/>
                <w:sz w:val="44"/>
                <w:szCs w:val="44"/>
                <w:lang w:eastAsia="ru-RU"/>
              </w:rPr>
              <w:t xml:space="preserve"> своей</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школе.</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Праздник</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Какие праздники Вам нравятся больше и почему (домашние,</w:t>
            </w:r>
            <w:r w:rsidRPr="00C1536F">
              <w:rPr>
                <w:rFonts w:ascii="Arial" w:eastAsia="Times New Roman" w:hAnsi="Arial" w:cs="Arial"/>
                <w:color w:val="000000"/>
                <w:sz w:val="44"/>
                <w:szCs w:val="44"/>
                <w:lang w:eastAsia="ru-RU"/>
              </w:rPr>
              <w:br/>
              <w:t>школьные, праздники в кругу друзей)?</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Когда можно сказать, что праздник удался?</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Как пригласить гостей на праздник?</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 Вы больше любите праздник или подготовку к нему? Почему?</w:t>
            </w:r>
          </w:p>
        </w:tc>
      </w:tr>
    </w:tbl>
    <w:p w:rsidR="00B4734F" w:rsidRPr="00C1536F" w:rsidRDefault="00B4734F" w:rsidP="00B4734F">
      <w:pPr>
        <w:shd w:val="clear" w:color="auto" w:fill="FFFFFF"/>
        <w:spacing w:after="150" w:line="240" w:lineRule="auto"/>
        <w:jc w:val="right"/>
        <w:rPr>
          <w:rFonts w:ascii="Arial" w:eastAsia="Times New Roman" w:hAnsi="Arial" w:cs="Arial"/>
          <w:color w:val="000000"/>
          <w:sz w:val="44"/>
          <w:szCs w:val="44"/>
          <w:lang w:eastAsia="ru-RU"/>
        </w:rPr>
      </w:pPr>
    </w:p>
    <w:tbl>
      <w:tblPr>
        <w:tblW w:w="9925" w:type="dxa"/>
        <w:tblInd w:w="-115" w:type="dxa"/>
        <w:shd w:val="clear" w:color="auto" w:fill="FFFFFF"/>
        <w:tblCellMar>
          <w:top w:w="60" w:type="dxa"/>
          <w:left w:w="60" w:type="dxa"/>
          <w:bottom w:w="60" w:type="dxa"/>
          <w:right w:w="60" w:type="dxa"/>
        </w:tblCellMar>
        <w:tblLook w:val="04A0" w:firstRow="1" w:lastRow="0" w:firstColumn="1" w:lastColumn="0" w:noHBand="0" w:noVBand="1"/>
      </w:tblPr>
      <w:tblGrid>
        <w:gridCol w:w="115"/>
        <w:gridCol w:w="830"/>
        <w:gridCol w:w="8970"/>
        <w:gridCol w:w="10"/>
      </w:tblGrid>
      <w:tr w:rsidR="00B4734F" w:rsidRPr="00C1536F" w:rsidTr="00617196">
        <w:trPr>
          <w:gridBefore w:val="1"/>
          <w:wBefore w:w="115" w:type="dxa"/>
          <w:trHeight w:val="1276"/>
        </w:trPr>
        <w:tc>
          <w:tcPr>
            <w:tcW w:w="830" w:type="dxa"/>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noProof/>
                <w:color w:val="000000"/>
                <w:sz w:val="44"/>
                <w:szCs w:val="44"/>
                <w:lang w:eastAsia="ru-RU"/>
              </w:rPr>
              <w:drawing>
                <wp:inline distT="0" distB="0" distL="0" distR="0" wp14:anchorId="5F155137" wp14:editId="4FD998E6">
                  <wp:extent cx="457200" cy="295275"/>
                  <wp:effectExtent l="19050" t="0" r="0" b="0"/>
                  <wp:docPr id="14" name="Рисунок 14" descr="https://cdn2.arhivurokov.ru/multiurok/html/2018/02/28/s_5a968261d18cd/845048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dn2.arhivurokov.ru/multiurok/html/2018/02/28/s_5a968261d18cd/845048_7.png"/>
                          <pic:cNvPicPr>
                            <a:picLocks noChangeAspect="1" noChangeArrowheads="1"/>
                          </pic:cNvPicPr>
                        </pic:nvPicPr>
                        <pic:blipFill>
                          <a:blip r:embed="rId11" cstate="print"/>
                          <a:srcRect/>
                          <a:stretch>
                            <a:fillRect/>
                          </a:stretch>
                        </pic:blipFill>
                        <pic:spPr bwMode="auto">
                          <a:xfrm>
                            <a:off x="0" y="0"/>
                            <a:ext cx="457200" cy="295275"/>
                          </a:xfrm>
                          <a:prstGeom prst="rect">
                            <a:avLst/>
                          </a:prstGeom>
                          <a:noFill/>
                          <a:ln w="9525">
                            <a:noFill/>
                            <a:miter lim="800000"/>
                            <a:headEnd/>
                            <a:tailEnd/>
                          </a:ln>
                        </pic:spPr>
                      </pic:pic>
                    </a:graphicData>
                  </a:graphic>
                </wp:inline>
              </w:drawing>
            </w:r>
          </w:p>
        </w:tc>
        <w:tc>
          <w:tcPr>
            <w:tcW w:w="8980" w:type="dxa"/>
            <w:gridSpan w:val="2"/>
            <w:tcBorders>
              <w:top w:val="nil"/>
              <w:left w:val="nil"/>
              <w:bottom w:val="nil"/>
              <w:right w:val="nil"/>
            </w:tcBorders>
            <w:shd w:val="clear" w:color="auto" w:fill="FFFFFF"/>
            <w:tcMar>
              <w:top w:w="0" w:type="dxa"/>
              <w:left w:w="0" w:type="dxa"/>
              <w:bottom w:w="0"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4. Диалог.</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Во время беседы Вам будут заданы вопросы по выбранной Вами теме беседы. Пожалуйста, давайте полные ответы на </w:t>
            </w:r>
            <w:r w:rsidRPr="00C1536F">
              <w:rPr>
                <w:rFonts w:ascii="Arial" w:eastAsia="Times New Roman" w:hAnsi="Arial" w:cs="Arial"/>
                <w:color w:val="000000"/>
                <w:sz w:val="44"/>
                <w:szCs w:val="44"/>
                <w:lang w:eastAsia="ru-RU"/>
              </w:rPr>
              <w:lastRenderedPageBreak/>
              <w:t>вопросы, заданные собеседником-экзаменатором.</w:t>
            </w:r>
          </w:p>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p w:rsidR="00617196" w:rsidRPr="00C1536F" w:rsidRDefault="00617196" w:rsidP="00B4734F">
            <w:pPr>
              <w:spacing w:after="150" w:line="240" w:lineRule="auto"/>
              <w:jc w:val="center"/>
              <w:rPr>
                <w:rFonts w:ascii="Arial" w:eastAsia="Times New Roman" w:hAnsi="Arial" w:cs="Arial"/>
                <w:b/>
                <w:bCs/>
                <w:color w:val="000000"/>
                <w:sz w:val="44"/>
                <w:szCs w:val="44"/>
                <w:lang w:eastAsia="ru-RU"/>
              </w:rPr>
            </w:pPr>
          </w:p>
          <w:p w:rsidR="00617196" w:rsidRPr="00C1536F" w:rsidRDefault="00617196" w:rsidP="00B4734F">
            <w:pPr>
              <w:spacing w:after="150" w:line="240" w:lineRule="auto"/>
              <w:jc w:val="center"/>
              <w:rPr>
                <w:rFonts w:ascii="Arial" w:eastAsia="Times New Roman" w:hAnsi="Arial" w:cs="Arial"/>
                <w:b/>
                <w:bCs/>
                <w:color w:val="000000"/>
                <w:sz w:val="44"/>
                <w:szCs w:val="44"/>
                <w:lang w:eastAsia="ru-RU"/>
              </w:rPr>
            </w:pPr>
          </w:p>
          <w:p w:rsidR="00617196" w:rsidRPr="00C1536F" w:rsidRDefault="00617196" w:rsidP="00B4734F">
            <w:pPr>
              <w:spacing w:after="150" w:line="240" w:lineRule="auto"/>
              <w:jc w:val="center"/>
              <w:rPr>
                <w:rFonts w:ascii="Arial" w:eastAsia="Times New Roman" w:hAnsi="Arial" w:cs="Arial"/>
                <w:b/>
                <w:bCs/>
                <w:color w:val="000000"/>
                <w:sz w:val="44"/>
                <w:szCs w:val="44"/>
                <w:lang w:eastAsia="ru-RU"/>
              </w:rPr>
            </w:pPr>
          </w:p>
          <w:p w:rsidR="00617196" w:rsidRPr="00C1536F" w:rsidRDefault="00617196" w:rsidP="00B4734F">
            <w:pPr>
              <w:spacing w:after="150" w:line="240" w:lineRule="auto"/>
              <w:jc w:val="center"/>
              <w:rPr>
                <w:rFonts w:ascii="Arial" w:eastAsia="Times New Roman" w:hAnsi="Arial" w:cs="Arial"/>
                <w:b/>
                <w:bCs/>
                <w:color w:val="000000"/>
                <w:sz w:val="44"/>
                <w:szCs w:val="44"/>
                <w:lang w:eastAsia="ru-RU"/>
              </w:rPr>
            </w:pPr>
          </w:p>
          <w:p w:rsidR="00617196" w:rsidRPr="00C1536F" w:rsidRDefault="00617196" w:rsidP="00B4734F">
            <w:pPr>
              <w:spacing w:after="150" w:line="240" w:lineRule="auto"/>
              <w:jc w:val="center"/>
              <w:rPr>
                <w:rFonts w:ascii="Arial" w:eastAsia="Times New Roman" w:hAnsi="Arial" w:cs="Arial"/>
                <w:b/>
                <w:bCs/>
                <w:color w:val="000000"/>
                <w:sz w:val="44"/>
                <w:szCs w:val="44"/>
                <w:lang w:eastAsia="ru-RU"/>
              </w:rPr>
            </w:pPr>
          </w:p>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Приложения</w:t>
            </w:r>
          </w:p>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r w:rsidR="00B4734F" w:rsidRPr="00C1536F" w:rsidTr="00617196">
        <w:tblPrEx>
          <w:tblCellMar>
            <w:top w:w="105" w:type="dxa"/>
            <w:left w:w="105" w:type="dxa"/>
            <w:bottom w:w="105" w:type="dxa"/>
            <w:right w:w="105" w:type="dxa"/>
          </w:tblCellMar>
        </w:tblPrEx>
        <w:trPr>
          <w:gridAfter w:val="1"/>
          <w:wAfter w:w="10" w:type="dxa"/>
        </w:trPr>
        <w:tc>
          <w:tcPr>
            <w:tcW w:w="991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 </w:t>
            </w:r>
            <w:r w:rsidRPr="00C1536F">
              <w:rPr>
                <w:rFonts w:ascii="Arial" w:eastAsia="Times New Roman" w:hAnsi="Arial" w:cs="Arial"/>
                <w:color w:val="000000"/>
                <w:sz w:val="44"/>
                <w:szCs w:val="44"/>
                <w:lang w:eastAsia="ru-RU"/>
              </w:rPr>
              <w:t>Волонтёрская акция (трудовая деятельность)</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участии в волонтёрских акциях.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Кого можно назвать волонтёром?</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Чем, по Вашему мнению, важны трудовые акции волонтёров?</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3) Что бы Вы порекомендовали Вашим сверстникам, которые </w:t>
            </w:r>
            <w:proofErr w:type="spellStart"/>
            <w:r w:rsidRPr="00C1536F">
              <w:rPr>
                <w:rFonts w:ascii="Arial" w:eastAsia="Times New Roman" w:hAnsi="Arial" w:cs="Arial"/>
                <w:color w:val="000000"/>
                <w:sz w:val="44"/>
                <w:szCs w:val="44"/>
                <w:lang w:eastAsia="ru-RU"/>
              </w:rPr>
              <w:t>соб</w:t>
            </w:r>
            <w:proofErr w:type="gramStart"/>
            <w:r w:rsidRPr="00C1536F">
              <w:rPr>
                <w:rFonts w:ascii="Arial" w:eastAsia="Times New Roman" w:hAnsi="Arial" w:cs="Arial"/>
                <w:color w:val="000000"/>
                <w:sz w:val="44"/>
                <w:szCs w:val="44"/>
                <w:lang w:eastAsia="ru-RU"/>
              </w:rPr>
              <w:t>и</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раются</w:t>
            </w:r>
            <w:proofErr w:type="spellEnd"/>
            <w:r w:rsidRPr="00C1536F">
              <w:rPr>
                <w:rFonts w:ascii="Arial" w:eastAsia="Times New Roman" w:hAnsi="Arial" w:cs="Arial"/>
                <w:color w:val="000000"/>
                <w:sz w:val="44"/>
                <w:szCs w:val="44"/>
                <w:lang w:eastAsia="ru-RU"/>
              </w:rPr>
              <w:t xml:space="preserve"> впервые принять участие в трудовой акции?</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Что, по Вашему мнению, самое важное в </w:t>
            </w:r>
            <w:r w:rsidRPr="00C1536F">
              <w:rPr>
                <w:rFonts w:ascii="Arial" w:eastAsia="Times New Roman" w:hAnsi="Arial" w:cs="Arial"/>
                <w:color w:val="000000"/>
                <w:sz w:val="44"/>
                <w:szCs w:val="44"/>
                <w:lang w:eastAsia="ru-RU"/>
              </w:rPr>
              <w:lastRenderedPageBreak/>
              <w:t>трудовой акции?</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9825"/>
      </w:tblGrid>
      <w:tr w:rsidR="00B4734F" w:rsidRPr="00C1536F" w:rsidTr="00B4734F">
        <w:tc>
          <w:tcPr>
            <w:tcW w:w="967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Карточка собеседника-экзаменатора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w:t>
            </w:r>
            <w:r w:rsidRPr="00C1536F">
              <w:rPr>
                <w:rFonts w:ascii="Arial" w:eastAsia="Times New Roman" w:hAnsi="Arial" w:cs="Arial"/>
                <w:color w:val="000000"/>
                <w:sz w:val="44"/>
                <w:szCs w:val="44"/>
                <w:lang w:eastAsia="ru-RU"/>
              </w:rPr>
              <w:t> Школьная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Нужна ли школьная форма?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Что означает, по Вашему мнению, словосочетание «деловой</w:t>
            </w:r>
            <w:r w:rsidRPr="00C1536F">
              <w:rPr>
                <w:rFonts w:ascii="Arial" w:eastAsia="Times New Roman" w:hAnsi="Arial" w:cs="Arial"/>
                <w:color w:val="000000"/>
                <w:sz w:val="44"/>
                <w:szCs w:val="44"/>
                <w:lang w:eastAsia="ru-RU"/>
              </w:rPr>
              <w:br/>
              <w:t>этикет»?</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Чьи советы Вы слушаете при составлении своего гардероба?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В чём Вы видите достоинство школьной формы?</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 В какой школьной форме Вы бы хотели видеть своих одн</w:t>
            </w:r>
            <w:proofErr w:type="gramStart"/>
            <w:r w:rsidRPr="00C1536F">
              <w:rPr>
                <w:rFonts w:ascii="Arial" w:eastAsia="Times New Roman" w:hAnsi="Arial" w:cs="Arial"/>
                <w:color w:val="000000"/>
                <w:sz w:val="44"/>
                <w:szCs w:val="44"/>
                <w:lang w:eastAsia="ru-RU"/>
              </w:rPr>
              <w:t>о-</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классников</w:t>
            </w:r>
            <w:proofErr w:type="spellEnd"/>
            <w:r w:rsidRPr="00C1536F">
              <w:rPr>
                <w:rFonts w:ascii="Arial" w:eastAsia="Times New Roman" w:hAnsi="Arial" w:cs="Arial"/>
                <w:color w:val="000000"/>
                <w:sz w:val="44"/>
                <w:szCs w:val="44"/>
                <w:lang w:eastAsia="ru-RU"/>
              </w:rPr>
              <w:t>?</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617196" w:rsidRPr="00C1536F" w:rsidRDefault="00617196">
      <w:pPr>
        <w:rPr>
          <w:rFonts w:ascii="Arial" w:eastAsia="Times New Roman" w:hAnsi="Arial" w:cs="Arial"/>
          <w:b/>
          <w:bCs/>
          <w:color w:val="000000"/>
          <w:sz w:val="44"/>
          <w:szCs w:val="44"/>
          <w:lang w:eastAsia="ru-RU"/>
        </w:rPr>
      </w:pPr>
      <w:r w:rsidRPr="00C1536F">
        <w:rPr>
          <w:rFonts w:ascii="Arial" w:eastAsia="Times New Roman" w:hAnsi="Arial" w:cs="Arial"/>
          <w:b/>
          <w:bCs/>
          <w:color w:val="000000"/>
          <w:sz w:val="44"/>
          <w:szCs w:val="44"/>
          <w:lang w:eastAsia="ru-RU"/>
        </w:rPr>
        <w:br w:type="page"/>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МЕТОДИЧЕСКИЕ РЕКОМЕНДАЦИИ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Выразительное чтение</w:t>
      </w:r>
      <w:r w:rsidRPr="00C1536F">
        <w:rPr>
          <w:rFonts w:ascii="Arial" w:eastAsia="Times New Roman" w:hAnsi="Arial" w:cs="Arial"/>
          <w:color w:val="000000"/>
          <w:sz w:val="44"/>
          <w:szCs w:val="44"/>
          <w:lang w:eastAsia="ru-RU"/>
        </w:rPr>
        <w:t> – один из аспектов навыка чтения. Чтение, правильно передающее идейное содержание художественного произведения или статьи.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Признаки выразительного чтения: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умение выдерживать паузы и делать логические ударения, передающие замысел автора;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умение выражать интонации вопроса, утверждения, побуждения, а также придавать голосу нужные эмоциональные окраски;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чёткая дикция, ясное, чистое произношение звуков, достаточная громкость, темп.</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Главным условием, обеспечивающим выразительность чтения, является сознательное восприятие текста.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Все просто! Главное правило выразительного чтения было выдвинуто ещё В. И. Чернышевым в начале XX века: «Читай так, как говоришь». Основной источник выразительности речи и чтения – увлечённость говорящего произносимым </w:t>
      </w:r>
      <w:r w:rsidRPr="00C1536F">
        <w:rPr>
          <w:rFonts w:ascii="Arial" w:eastAsia="Times New Roman" w:hAnsi="Arial" w:cs="Arial"/>
          <w:color w:val="000000"/>
          <w:sz w:val="44"/>
          <w:szCs w:val="44"/>
          <w:lang w:eastAsia="ru-RU"/>
        </w:rPr>
        <w:lastRenderedPageBreak/>
        <w:t>текстом. Коммуникация всегда происходит с определённой целью: хочу передать мысли и чувства автора произведения или статьи; хочу, чтобы слушатели посочувствовали герою или оценили его поступок; хочу их взволновать, насмешить, напугать и т. д. Говорящий должен как бы совершать речевой поступок, «словесное действие».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Интонация</w:t>
      </w:r>
      <w:r w:rsidRPr="00C1536F">
        <w:rPr>
          <w:rFonts w:ascii="Arial" w:eastAsia="Times New Roman" w:hAnsi="Arial" w:cs="Arial"/>
          <w:color w:val="000000"/>
          <w:sz w:val="44"/>
          <w:szCs w:val="44"/>
          <w:lang w:eastAsia="ru-RU"/>
        </w:rPr>
        <w:t> – звуковое средство языка, оформляющее высказывание: тон, тембр, интенсивность и длительность звучания.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roofErr w:type="gramStart"/>
      <w:r w:rsidRPr="00C1536F">
        <w:rPr>
          <w:rFonts w:ascii="Arial" w:eastAsia="Times New Roman" w:hAnsi="Arial" w:cs="Arial"/>
          <w:color w:val="000000"/>
          <w:sz w:val="44"/>
          <w:szCs w:val="44"/>
          <w:lang w:eastAsia="ru-RU"/>
        </w:rPr>
        <w:t>Интонация бывает повествовательная, вопросительная, выражающая особые чувства говорящего (боль, гнев, радость).</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Один из принципов русской пунктуации называется интонационным. Знаки препинания показывают, как при письме и чтении написанного расчленять речь на её составные части.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Знаки препинания передают следующие оттенки смысла и соответствуют определённой интонации.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Точке </w:t>
      </w:r>
      <w:r w:rsidRPr="00C1536F">
        <w:rPr>
          <w:rFonts w:ascii="Arial" w:eastAsia="Times New Roman" w:hAnsi="Arial" w:cs="Arial"/>
          <w:color w:val="000000"/>
          <w:sz w:val="44"/>
          <w:szCs w:val="44"/>
          <w:lang w:eastAsia="ru-RU"/>
        </w:rPr>
        <w:t xml:space="preserve">присуща интонационная фигура звукового понижения основного тона – своеобразного падения звука. Для того чтобы точка звучала активнее, </w:t>
      </w:r>
      <w:r w:rsidRPr="00C1536F">
        <w:rPr>
          <w:rFonts w:ascii="Arial" w:eastAsia="Times New Roman" w:hAnsi="Arial" w:cs="Arial"/>
          <w:color w:val="000000"/>
          <w:sz w:val="44"/>
          <w:szCs w:val="44"/>
          <w:lang w:eastAsia="ru-RU"/>
        </w:rPr>
        <w:lastRenderedPageBreak/>
        <w:t>определённее, необходимо большее повышение звука перед завершающим словом. Это увеличит амплитуду звучания, и голосовой удар на понижение прозвучит энергичнее.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Не все точки имеют одинаковую интонационную структуру. Если последующая фраза тесно связана по смыслу с предыдущей, развивает и дополняет её, точка не должна зазвучать с такой активностью, амплитуда не будет столь велика, понижение звучит слабее. Лишь завершающая точка получает наибольшую звуковую определённость: голос опускается «на дно», утверждая законченность мысли. Такое различие интонационной структуры по силе звучания носит название градации точки.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Запятая </w:t>
      </w:r>
      <w:r w:rsidRPr="00C1536F">
        <w:rPr>
          <w:rFonts w:ascii="Arial" w:eastAsia="Times New Roman" w:hAnsi="Arial" w:cs="Arial"/>
          <w:color w:val="000000"/>
          <w:sz w:val="44"/>
          <w:szCs w:val="44"/>
          <w:lang w:eastAsia="ru-RU"/>
        </w:rPr>
        <w:t xml:space="preserve">всегда свидетельствует о том, что мысль развивается, высказывание не закончено, поэтому она всегда требует движения голоса вверх, которое завершается своеобразным «голосовым загибом», обрывающим звук и предупреждающим, как поднятая кверху рука, о том, что мысль не завершена. Этот обрыв повышающейся интонации заставляет слушающего внутренне ожидать </w:t>
      </w:r>
      <w:r w:rsidRPr="00C1536F">
        <w:rPr>
          <w:rFonts w:ascii="Arial" w:eastAsia="Times New Roman" w:hAnsi="Arial" w:cs="Arial"/>
          <w:color w:val="000000"/>
          <w:sz w:val="44"/>
          <w:szCs w:val="44"/>
          <w:lang w:eastAsia="ru-RU"/>
        </w:rPr>
        <w:lastRenderedPageBreak/>
        <w:t>её завершения, а продолжение фразы, начавшееся с той же звуковой ступени, на которой прозвучала эта «запятая», психологически соединится для него с её началом. Сравните: </w:t>
      </w:r>
      <w:r w:rsidRPr="00C1536F">
        <w:rPr>
          <w:rFonts w:ascii="Arial" w:eastAsia="Times New Roman" w:hAnsi="Arial" w:cs="Arial"/>
          <w:i/>
          <w:iCs/>
          <w:color w:val="000000"/>
          <w:sz w:val="44"/>
          <w:szCs w:val="44"/>
          <w:lang w:eastAsia="ru-RU"/>
        </w:rPr>
        <w:t>Наступила осень. Наступила осень, но ещё тепло</w:t>
      </w:r>
      <w:r w:rsidRPr="00C1536F">
        <w:rPr>
          <w:rFonts w:ascii="Arial" w:eastAsia="Times New Roman" w:hAnsi="Arial" w:cs="Arial"/>
          <w:color w:val="000000"/>
          <w:sz w:val="44"/>
          <w:szCs w:val="44"/>
          <w:lang w:eastAsia="ru-RU"/>
        </w:rPr>
        <w:t>. Пауза при запятой обычно имеет место, но не всегда.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Точка с запятой</w:t>
      </w:r>
      <w:r w:rsidRPr="00C1536F">
        <w:rPr>
          <w:rFonts w:ascii="Arial" w:eastAsia="Times New Roman" w:hAnsi="Arial" w:cs="Arial"/>
          <w:color w:val="000000"/>
          <w:sz w:val="44"/>
          <w:szCs w:val="44"/>
          <w:lang w:eastAsia="ru-RU"/>
        </w:rPr>
        <w:t xml:space="preserve"> – знак средний между точкой и запятой. Он передаётся понижением голоса меньшим и паузой более короткой, чем при точке, или повышением голоса меньшим, но паузой большей, чем при запятой (звучит </w:t>
      </w:r>
      <w:proofErr w:type="gramStart"/>
      <w:r w:rsidRPr="00C1536F">
        <w:rPr>
          <w:rFonts w:ascii="Arial" w:eastAsia="Times New Roman" w:hAnsi="Arial" w:cs="Arial"/>
          <w:color w:val="000000"/>
          <w:sz w:val="44"/>
          <w:szCs w:val="44"/>
          <w:lang w:eastAsia="ru-RU"/>
        </w:rPr>
        <w:t>то</w:t>
      </w:r>
      <w:proofErr w:type="gramEnd"/>
      <w:r w:rsidRPr="00C1536F">
        <w:rPr>
          <w:rFonts w:ascii="Arial" w:eastAsia="Times New Roman" w:hAnsi="Arial" w:cs="Arial"/>
          <w:color w:val="000000"/>
          <w:sz w:val="44"/>
          <w:szCs w:val="44"/>
          <w:lang w:eastAsia="ru-RU"/>
        </w:rPr>
        <w:t xml:space="preserve"> как точка, то как запятая).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Двоеточие</w:t>
      </w:r>
      <w:r w:rsidRPr="00C1536F">
        <w:rPr>
          <w:rFonts w:ascii="Arial" w:eastAsia="Times New Roman" w:hAnsi="Arial" w:cs="Arial"/>
          <w:color w:val="000000"/>
          <w:sz w:val="44"/>
          <w:szCs w:val="44"/>
          <w:lang w:eastAsia="ru-RU"/>
        </w:rPr>
        <w:t> – знак препинания, обозначающий не совсем законченную мысль. Он должен звучать так, чтобы слушатель непременно ждал продолжения. В его интонации ощущается движение, развитие, передаваемое лёгким звуковым толчком.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Многоточие</w:t>
      </w:r>
      <w:r w:rsidRPr="00C1536F">
        <w:rPr>
          <w:rFonts w:ascii="Arial" w:eastAsia="Times New Roman" w:hAnsi="Arial" w:cs="Arial"/>
          <w:color w:val="000000"/>
          <w:sz w:val="44"/>
          <w:szCs w:val="44"/>
          <w:lang w:eastAsia="ru-RU"/>
        </w:rPr>
        <w:t> – знак, обозначающий неожиданный перерыв речи из-за внешних обстоятельств. Голос как бы повисает на одной ноте.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Тире</w:t>
      </w:r>
      <w:r w:rsidRPr="00C1536F">
        <w:rPr>
          <w:rFonts w:ascii="Arial" w:eastAsia="Times New Roman" w:hAnsi="Arial" w:cs="Arial"/>
          <w:color w:val="000000"/>
          <w:sz w:val="44"/>
          <w:szCs w:val="44"/>
          <w:lang w:eastAsia="ru-RU"/>
        </w:rPr>
        <w:t xml:space="preserve"> – этот знак препинания соответствует резкому повышению, а затем резкому </w:t>
      </w:r>
      <w:r w:rsidRPr="00C1536F">
        <w:rPr>
          <w:rFonts w:ascii="Arial" w:eastAsia="Times New Roman" w:hAnsi="Arial" w:cs="Arial"/>
          <w:color w:val="000000"/>
          <w:sz w:val="44"/>
          <w:szCs w:val="44"/>
          <w:lang w:eastAsia="ru-RU"/>
        </w:rPr>
        <w:lastRenderedPageBreak/>
        <w:t>понижению голоса. Тон как бы преломляется. </w:t>
      </w:r>
      <w:r w:rsidRPr="00C1536F">
        <w:rPr>
          <w:rFonts w:ascii="Arial" w:eastAsia="Times New Roman" w:hAnsi="Arial" w:cs="Arial"/>
          <w:i/>
          <w:iCs/>
          <w:color w:val="000000"/>
          <w:sz w:val="44"/>
          <w:szCs w:val="44"/>
          <w:lang w:eastAsia="ru-RU"/>
        </w:rPr>
        <w:t>Поспешишь – людей насмешишь.</w:t>
      </w:r>
      <w:r w:rsidRPr="00C1536F">
        <w:rPr>
          <w:rFonts w:ascii="Arial" w:eastAsia="Times New Roman" w:hAnsi="Arial" w:cs="Arial"/>
          <w:color w:val="000000"/>
          <w:sz w:val="44"/>
          <w:szCs w:val="44"/>
          <w:lang w:eastAsia="ru-RU"/>
        </w:rPr>
        <w:t> Этот знак Станиславский назвал «знаком отчаяния». Он ставится там, где автор затрудняется в постановке знака.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Вопросительный знак</w:t>
      </w:r>
      <w:r w:rsidRPr="00C1536F">
        <w:rPr>
          <w:rFonts w:ascii="Arial" w:eastAsia="Times New Roman" w:hAnsi="Arial" w:cs="Arial"/>
          <w:color w:val="000000"/>
          <w:sz w:val="44"/>
          <w:szCs w:val="44"/>
          <w:lang w:eastAsia="ru-RU"/>
        </w:rPr>
        <w:t> требует резкого и быстрого подъёма звука на вопросительном слове, которое сопровождается характерной фигурой так называемого «кваканья». Высота и скорость подъёма, форма звуковой фигуры создают градацию вопроса.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Восклицательный знак</w:t>
      </w:r>
      <w:r w:rsidRPr="00C1536F">
        <w:rPr>
          <w:rFonts w:ascii="Arial" w:eastAsia="Times New Roman" w:hAnsi="Arial" w:cs="Arial"/>
          <w:color w:val="000000"/>
          <w:sz w:val="44"/>
          <w:szCs w:val="44"/>
          <w:lang w:eastAsia="ru-RU"/>
        </w:rPr>
        <w:t> начинается с быстрого звукового подъёма, после чего голос резко падает книзу. Чем выше взлёт и резче падение, тем интенсивнее звучит восклицание.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Интонационное тире</w:t>
      </w:r>
      <w:r w:rsidRPr="00C1536F">
        <w:rPr>
          <w:rFonts w:ascii="Arial" w:eastAsia="Times New Roman" w:hAnsi="Arial" w:cs="Arial"/>
          <w:color w:val="000000"/>
          <w:sz w:val="44"/>
          <w:szCs w:val="44"/>
          <w:lang w:eastAsia="ru-RU"/>
        </w:rPr>
        <w:t> ставится для указания места распадения простого предложения на словесные группы, чтобы подчеркнуть или уточнить смысловые отношения между членами предложения, когда другими знаками препинания или порядком слов нужный смысл не может быть выражен.</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Сравните: </w:t>
      </w:r>
      <w:r w:rsidRPr="00C1536F">
        <w:rPr>
          <w:rFonts w:ascii="Arial" w:eastAsia="Times New Roman" w:hAnsi="Arial" w:cs="Arial"/>
          <w:i/>
          <w:iCs/>
          <w:color w:val="000000"/>
          <w:sz w:val="44"/>
          <w:szCs w:val="44"/>
          <w:lang w:eastAsia="ru-RU"/>
        </w:rPr>
        <w:t>Ходить – долго не мог</w:t>
      </w:r>
      <w:r w:rsidRPr="00C1536F">
        <w:rPr>
          <w:rFonts w:ascii="Arial" w:eastAsia="Times New Roman" w:hAnsi="Arial" w:cs="Arial"/>
          <w:color w:val="000000"/>
          <w:sz w:val="44"/>
          <w:szCs w:val="44"/>
          <w:lang w:eastAsia="ru-RU"/>
        </w:rPr>
        <w:t xml:space="preserve"> (то </w:t>
      </w:r>
      <w:proofErr w:type="gramStart"/>
      <w:r w:rsidRPr="00C1536F">
        <w:rPr>
          <w:rFonts w:ascii="Arial" w:eastAsia="Times New Roman" w:hAnsi="Arial" w:cs="Arial"/>
          <w:color w:val="000000"/>
          <w:sz w:val="44"/>
          <w:szCs w:val="44"/>
          <w:lang w:eastAsia="ru-RU"/>
        </w:rPr>
        <w:t>есть</w:t>
      </w:r>
      <w:proofErr w:type="gramEnd"/>
      <w:r w:rsidRPr="00C1536F">
        <w:rPr>
          <w:rFonts w:ascii="Arial" w:eastAsia="Times New Roman" w:hAnsi="Arial" w:cs="Arial"/>
          <w:color w:val="000000"/>
          <w:sz w:val="44"/>
          <w:szCs w:val="44"/>
          <w:lang w:eastAsia="ru-RU"/>
        </w:rPr>
        <w:t xml:space="preserve"> лишён был возможности передвигаться в течение длительного периода, например, после тяжёлой болезни). </w:t>
      </w:r>
      <w:r w:rsidRPr="00C1536F">
        <w:rPr>
          <w:rFonts w:ascii="Arial" w:eastAsia="Times New Roman" w:hAnsi="Arial" w:cs="Arial"/>
          <w:i/>
          <w:iCs/>
          <w:color w:val="000000"/>
          <w:sz w:val="44"/>
          <w:szCs w:val="44"/>
          <w:lang w:eastAsia="ru-RU"/>
        </w:rPr>
        <w:t xml:space="preserve">Ходить долго – не </w:t>
      </w:r>
      <w:r w:rsidRPr="00C1536F">
        <w:rPr>
          <w:rFonts w:ascii="Arial" w:eastAsia="Times New Roman" w:hAnsi="Arial" w:cs="Arial"/>
          <w:i/>
          <w:iCs/>
          <w:color w:val="000000"/>
          <w:sz w:val="44"/>
          <w:szCs w:val="44"/>
          <w:lang w:eastAsia="ru-RU"/>
        </w:rPr>
        <w:lastRenderedPageBreak/>
        <w:t>мог</w:t>
      </w:r>
      <w:r w:rsidRPr="00C1536F">
        <w:rPr>
          <w:rFonts w:ascii="Arial" w:eastAsia="Times New Roman" w:hAnsi="Arial" w:cs="Arial"/>
          <w:color w:val="000000"/>
          <w:sz w:val="44"/>
          <w:szCs w:val="44"/>
          <w:lang w:eastAsia="ru-RU"/>
        </w:rPr>
        <w:t> (то есть не мог заниматься длительной ходьбой).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Такое тире называют интонационным, оно может отделять любую часть предложения. Тире перед однородными обстоятельствами цели подчёркивает их связь со сказуемым.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Интонационный характер имеет также тире, которое ставится между членами предложения для выражения неожиданности или для обозначения логического ударения.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2.</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 xml:space="preserve">Как выделить </w:t>
      </w:r>
      <w:proofErr w:type="spellStart"/>
      <w:r w:rsidRPr="00C1536F">
        <w:rPr>
          <w:rFonts w:ascii="Arial" w:eastAsia="Times New Roman" w:hAnsi="Arial" w:cs="Arial"/>
          <w:b/>
          <w:bCs/>
          <w:color w:val="000000"/>
          <w:sz w:val="44"/>
          <w:szCs w:val="44"/>
          <w:lang w:eastAsia="ru-RU"/>
        </w:rPr>
        <w:t>микротемы</w:t>
      </w:r>
      <w:proofErr w:type="spellEnd"/>
      <w:r w:rsidRPr="00C1536F">
        <w:rPr>
          <w:rFonts w:ascii="Arial" w:eastAsia="Times New Roman" w:hAnsi="Arial" w:cs="Arial"/>
          <w:b/>
          <w:bCs/>
          <w:color w:val="000000"/>
          <w:sz w:val="44"/>
          <w:szCs w:val="44"/>
          <w:lang w:eastAsia="ru-RU"/>
        </w:rPr>
        <w:t xml:space="preserve"> в тексте?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roofErr w:type="spellStart"/>
      <w:r w:rsidRPr="00C1536F">
        <w:rPr>
          <w:rFonts w:ascii="Arial" w:eastAsia="Times New Roman" w:hAnsi="Arial" w:cs="Arial"/>
          <w:color w:val="000000"/>
          <w:sz w:val="44"/>
          <w:szCs w:val="44"/>
          <w:lang w:eastAsia="ru-RU"/>
        </w:rPr>
        <w:t>Микротема</w:t>
      </w:r>
      <w:proofErr w:type="spellEnd"/>
      <w:r w:rsidRPr="00C1536F">
        <w:rPr>
          <w:rFonts w:ascii="Arial" w:eastAsia="Times New Roman" w:hAnsi="Arial" w:cs="Arial"/>
          <w:color w:val="000000"/>
          <w:sz w:val="44"/>
          <w:szCs w:val="44"/>
          <w:lang w:eastAsia="ru-RU"/>
        </w:rPr>
        <w:t xml:space="preserve"> – это составная часть общей темы текста. Условно её можно назвать главной мыслью абзаца. </w:t>
      </w:r>
      <w:proofErr w:type="spellStart"/>
      <w:r w:rsidRPr="00C1536F">
        <w:rPr>
          <w:rFonts w:ascii="Arial" w:eastAsia="Times New Roman" w:hAnsi="Arial" w:cs="Arial"/>
          <w:color w:val="000000"/>
          <w:sz w:val="44"/>
          <w:szCs w:val="44"/>
          <w:lang w:eastAsia="ru-RU"/>
        </w:rPr>
        <w:t>Микротемы</w:t>
      </w:r>
      <w:proofErr w:type="spellEnd"/>
      <w:r w:rsidRPr="00C1536F">
        <w:rPr>
          <w:rFonts w:ascii="Arial" w:eastAsia="Times New Roman" w:hAnsi="Arial" w:cs="Arial"/>
          <w:color w:val="000000"/>
          <w:sz w:val="44"/>
          <w:szCs w:val="44"/>
          <w:lang w:eastAsia="ru-RU"/>
        </w:rPr>
        <w:t xml:space="preserve"> в тексте выделяем по ключевым словам и ключевым предложениям абзаца.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Цитата</w:t>
      </w:r>
      <w:r w:rsidRPr="00C1536F">
        <w:rPr>
          <w:rFonts w:ascii="Arial" w:eastAsia="Times New Roman" w:hAnsi="Arial" w:cs="Arial"/>
          <w:color w:val="000000"/>
          <w:sz w:val="44"/>
          <w:szCs w:val="44"/>
          <w:lang w:eastAsia="ru-RU"/>
        </w:rPr>
        <w:t> – это включение чужой речи, письменной или устной, в авторский текст. Работа говорящего или пишущего с цитатами имеет особенности, связанные как с оценкой роли чужой речи в тексте, так и с проверкой точности её воспроизведения. Это позволяет отнести её к особой разновидности фактического материала.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Приёмы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Традиционно в редактировании рассматривается </w:t>
      </w:r>
      <w:r w:rsidRPr="00C1536F">
        <w:rPr>
          <w:rFonts w:ascii="Arial" w:eastAsia="Times New Roman" w:hAnsi="Arial" w:cs="Arial"/>
          <w:b/>
          <w:bCs/>
          <w:color w:val="000000"/>
          <w:sz w:val="44"/>
          <w:szCs w:val="44"/>
          <w:lang w:eastAsia="ru-RU"/>
        </w:rPr>
        <w:t>прямая цитата</w:t>
      </w:r>
      <w:r w:rsidRPr="00C1536F">
        <w:rPr>
          <w:rFonts w:ascii="Arial" w:eastAsia="Times New Roman" w:hAnsi="Arial" w:cs="Arial"/>
          <w:color w:val="000000"/>
          <w:sz w:val="44"/>
          <w:szCs w:val="44"/>
          <w:lang w:eastAsia="ru-RU"/>
        </w:rPr>
        <w:t xml:space="preserve">, </w:t>
      </w:r>
      <w:proofErr w:type="spellStart"/>
      <w:r w:rsidRPr="00C1536F">
        <w:rPr>
          <w:rFonts w:ascii="Arial" w:eastAsia="Times New Roman" w:hAnsi="Arial" w:cs="Arial"/>
          <w:color w:val="000000"/>
          <w:sz w:val="44"/>
          <w:szCs w:val="44"/>
          <w:lang w:eastAsia="ru-RU"/>
        </w:rPr>
        <w:t>тоесть</w:t>
      </w:r>
      <w:proofErr w:type="spellEnd"/>
      <w:r w:rsidRPr="00C1536F">
        <w:rPr>
          <w:rFonts w:ascii="Arial" w:eastAsia="Times New Roman" w:hAnsi="Arial" w:cs="Arial"/>
          <w:color w:val="000000"/>
          <w:sz w:val="44"/>
          <w:szCs w:val="44"/>
          <w:lang w:eastAsia="ru-RU"/>
        </w:rPr>
        <w:t xml:space="preserve"> дословное воспроизведение чужой речи. В письменном тексте она обязательно заключается в кавычки, которые сигнализируют о её начале и конце, в устном – предваряется и заканчивается репликами.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Не меньшую роль, чем прямая, играет </w:t>
      </w:r>
      <w:r w:rsidRPr="00C1536F">
        <w:rPr>
          <w:rFonts w:ascii="Arial" w:eastAsia="Times New Roman" w:hAnsi="Arial" w:cs="Arial"/>
          <w:b/>
          <w:bCs/>
          <w:color w:val="000000"/>
          <w:sz w:val="44"/>
          <w:szCs w:val="44"/>
          <w:lang w:eastAsia="ru-RU"/>
        </w:rPr>
        <w:t>косвенная цитата</w:t>
      </w:r>
      <w:r w:rsidRPr="00C1536F">
        <w:rPr>
          <w:rFonts w:ascii="Arial" w:eastAsia="Times New Roman" w:hAnsi="Arial" w:cs="Arial"/>
          <w:color w:val="000000"/>
          <w:sz w:val="44"/>
          <w:szCs w:val="44"/>
          <w:lang w:eastAsia="ru-RU"/>
        </w:rPr>
        <w:t> – пересказ, то есть передача своими словами основного смысла чужой речи. Требования к точности смысла и прямого, и косвенного цитирования одинаковы. К косвенному цитированию можно отнести </w:t>
      </w:r>
      <w:proofErr w:type="spellStart"/>
      <w:r w:rsidRPr="00C1536F">
        <w:rPr>
          <w:rFonts w:ascii="Arial" w:eastAsia="Times New Roman" w:hAnsi="Arial" w:cs="Arial"/>
          <w:b/>
          <w:bCs/>
          <w:color w:val="000000"/>
          <w:sz w:val="44"/>
          <w:szCs w:val="44"/>
          <w:lang w:eastAsia="ru-RU"/>
        </w:rPr>
        <w:t>аллюзийную</w:t>
      </w:r>
      <w:proofErr w:type="spellEnd"/>
      <w:r w:rsidRPr="00C1536F">
        <w:rPr>
          <w:rFonts w:ascii="Arial" w:eastAsia="Times New Roman" w:hAnsi="Arial" w:cs="Arial"/>
          <w:b/>
          <w:bCs/>
          <w:color w:val="000000"/>
          <w:sz w:val="44"/>
          <w:szCs w:val="44"/>
          <w:lang w:eastAsia="ru-RU"/>
        </w:rPr>
        <w:t xml:space="preserve"> цитату</w:t>
      </w:r>
      <w:r w:rsidRPr="00C1536F">
        <w:rPr>
          <w:rFonts w:ascii="Arial" w:eastAsia="Times New Roman" w:hAnsi="Arial" w:cs="Arial"/>
          <w:color w:val="000000"/>
          <w:sz w:val="44"/>
          <w:szCs w:val="44"/>
          <w:lang w:eastAsia="ru-RU"/>
        </w:rPr>
        <w:t> – переиначенный хорошо известный текст, в котором легко просматривается первоисточник.</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Начиная работу с цитатами, </w:t>
      </w:r>
      <w:proofErr w:type="gramStart"/>
      <w:r w:rsidRPr="00C1536F">
        <w:rPr>
          <w:rFonts w:ascii="Arial" w:eastAsia="Times New Roman" w:hAnsi="Arial" w:cs="Arial"/>
          <w:color w:val="000000"/>
          <w:sz w:val="44"/>
          <w:szCs w:val="44"/>
          <w:lang w:eastAsia="ru-RU"/>
        </w:rPr>
        <w:t>говорящий</w:t>
      </w:r>
      <w:proofErr w:type="gramEnd"/>
      <w:r w:rsidRPr="00C1536F">
        <w:rPr>
          <w:rFonts w:ascii="Arial" w:eastAsia="Times New Roman" w:hAnsi="Arial" w:cs="Arial"/>
          <w:color w:val="000000"/>
          <w:sz w:val="44"/>
          <w:szCs w:val="44"/>
          <w:lang w:eastAsia="ru-RU"/>
        </w:rPr>
        <w:t xml:space="preserve"> оценивает место и назначение их в тексте, соотношение с авторской речью, уместность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 роли в тексте условно можно выделить </w:t>
      </w:r>
      <w:r w:rsidRPr="00C1536F">
        <w:rPr>
          <w:rFonts w:ascii="Arial" w:eastAsia="Times New Roman" w:hAnsi="Arial" w:cs="Arial"/>
          <w:b/>
          <w:bCs/>
          <w:color w:val="000000"/>
          <w:sz w:val="44"/>
          <w:szCs w:val="44"/>
          <w:lang w:eastAsia="ru-RU"/>
        </w:rPr>
        <w:t>цитаты риторические</w:t>
      </w:r>
      <w:r w:rsidRPr="00C1536F">
        <w:rPr>
          <w:rFonts w:ascii="Arial" w:eastAsia="Times New Roman" w:hAnsi="Arial" w:cs="Arial"/>
          <w:color w:val="000000"/>
          <w:sz w:val="44"/>
          <w:szCs w:val="44"/>
          <w:lang w:eastAsia="ru-RU"/>
        </w:rPr>
        <w:t xml:space="preserve">. Их назначение – создать образ человека, автора цитируемых высказываний, или с помощью цитат, принадлежащих уважаемым, известным людям, </w:t>
      </w:r>
      <w:r w:rsidRPr="00C1536F">
        <w:rPr>
          <w:rFonts w:ascii="Arial" w:eastAsia="Times New Roman" w:hAnsi="Arial" w:cs="Arial"/>
          <w:color w:val="000000"/>
          <w:sz w:val="44"/>
          <w:szCs w:val="44"/>
          <w:lang w:eastAsia="ru-RU"/>
        </w:rPr>
        <w:lastRenderedPageBreak/>
        <w:t>охарактеризовать какой-либо объект, явление.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Цитата используется не только как риторический приём, но и в информационных целях. Автор прибегает к ней для обоснования каких-либо положений текста или как к первичному источнику ценных фактов. Увлекаться цитатами в таком случае вредно. Текст напоминает хаотичный набор фрагментов чужой речи, за которыми не видно авторской индивидуальности, теряется целостность и последовательность изложения.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Цитаты, служащие только для передачи каких-то сведений,</w:t>
      </w:r>
      <w:r w:rsidRPr="00C1536F">
        <w:rPr>
          <w:rFonts w:ascii="Arial" w:eastAsia="Times New Roman" w:hAnsi="Arial" w:cs="Arial"/>
          <w:color w:val="000000"/>
          <w:sz w:val="44"/>
          <w:szCs w:val="44"/>
          <w:lang w:eastAsia="ru-RU"/>
        </w:rPr>
        <w:t> – материал чаще всего иллюстративный, не входящий в концептуальную часть текста. Они должны быть уместны, точно соответствовать идее текста, не вызывать ненужные побочные ассоциации и не перегружать текст.</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Способы оформления цитат:</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Цитата может быть оформлена как прямая речь, поскольку это тоже дословная, точная передача чужой речи. Например:</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Оскар Уайльд сказал: «Быть серьёзным – это несерьёзно!»</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2. Цитата может быть включена в собственный текст автора как его фрагмент. Для этого используются конструкции косвенной речи: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А. Ахматова пишет, что «ни в одном из созданий мировой поэзии грозные вопросы морали не поставлены так резко и сложно, как в “Маленьких трагедиях” Пушкина».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3.</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Классификация ошибок при составлении описания, монолога и рассуждения.</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4951"/>
        <w:gridCol w:w="4874"/>
      </w:tblGrid>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Причина ошибки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Пример</w:t>
            </w:r>
          </w:p>
        </w:tc>
      </w:tr>
      <w:tr w:rsidR="00B4734F" w:rsidRPr="00C1536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Грамматические ошибки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Ошибочное словообразование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Надсмехаться, </w:t>
            </w:r>
            <w:proofErr w:type="spellStart"/>
            <w:r w:rsidRPr="00C1536F">
              <w:rPr>
                <w:rFonts w:ascii="Arial" w:eastAsia="Times New Roman" w:hAnsi="Arial" w:cs="Arial"/>
                <w:color w:val="000000"/>
                <w:sz w:val="44"/>
                <w:szCs w:val="44"/>
                <w:lang w:eastAsia="ru-RU"/>
              </w:rPr>
              <w:t>дуэлем</w:t>
            </w:r>
            <w:proofErr w:type="spellEnd"/>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Ошибочное образование формы прилагательного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Элен была </w:t>
            </w:r>
            <w:proofErr w:type="spellStart"/>
            <w:r w:rsidRPr="00C1536F">
              <w:rPr>
                <w:rFonts w:ascii="Arial" w:eastAsia="Times New Roman" w:hAnsi="Arial" w:cs="Arial"/>
                <w:color w:val="000000"/>
                <w:sz w:val="44"/>
                <w:szCs w:val="44"/>
                <w:lang w:eastAsia="ru-RU"/>
              </w:rPr>
              <w:t>красивше</w:t>
            </w:r>
            <w:proofErr w:type="spellEnd"/>
            <w:r w:rsidRPr="00C1536F">
              <w:rPr>
                <w:rFonts w:ascii="Arial" w:eastAsia="Times New Roman" w:hAnsi="Arial" w:cs="Arial"/>
                <w:color w:val="000000"/>
                <w:sz w:val="44"/>
                <w:szCs w:val="44"/>
                <w:lang w:eastAsia="ru-RU"/>
              </w:rPr>
              <w:t xml:space="preserve"> Наташи Ростовой</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Ошибочное образование формы мест</w:t>
            </w:r>
            <w:proofErr w:type="gramStart"/>
            <w:r w:rsidRPr="00C1536F">
              <w:rPr>
                <w:rFonts w:ascii="Arial" w:eastAsia="Times New Roman" w:hAnsi="Arial" w:cs="Arial"/>
                <w:color w:val="000000"/>
                <w:sz w:val="44"/>
                <w:szCs w:val="44"/>
                <w:lang w:eastAsia="ru-RU"/>
              </w:rPr>
              <w:t>о-</w:t>
            </w:r>
            <w:proofErr w:type="gramEnd"/>
            <w:r w:rsidRPr="00C1536F">
              <w:rPr>
                <w:rFonts w:ascii="Arial" w:eastAsia="Times New Roman" w:hAnsi="Arial" w:cs="Arial"/>
                <w:color w:val="000000"/>
                <w:sz w:val="44"/>
                <w:szCs w:val="44"/>
                <w:lang w:eastAsia="ru-RU"/>
              </w:rPr>
              <w:br/>
              <w:t>имения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roofErr w:type="spellStart"/>
            <w:r w:rsidRPr="00C1536F">
              <w:rPr>
                <w:rFonts w:ascii="Arial" w:eastAsia="Times New Roman" w:hAnsi="Arial" w:cs="Arial"/>
                <w:color w:val="000000"/>
                <w:sz w:val="44"/>
                <w:szCs w:val="44"/>
                <w:lang w:eastAsia="ru-RU"/>
              </w:rPr>
              <w:t>Ихние</w:t>
            </w:r>
            <w:proofErr w:type="spellEnd"/>
            <w:r w:rsidRPr="00C1536F">
              <w:rPr>
                <w:rFonts w:ascii="Arial" w:eastAsia="Times New Roman" w:hAnsi="Arial" w:cs="Arial"/>
                <w:color w:val="000000"/>
                <w:sz w:val="44"/>
                <w:szCs w:val="44"/>
                <w:lang w:eastAsia="ru-RU"/>
              </w:rPr>
              <w:t xml:space="preserve"> дети тихо играли в саду</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Ошибка в построении сложного </w:t>
            </w:r>
            <w:proofErr w:type="spellStart"/>
            <w:r w:rsidRPr="00C1536F">
              <w:rPr>
                <w:rFonts w:ascii="Arial" w:eastAsia="Times New Roman" w:hAnsi="Arial" w:cs="Arial"/>
                <w:color w:val="000000"/>
                <w:sz w:val="44"/>
                <w:szCs w:val="44"/>
                <w:lang w:eastAsia="ru-RU"/>
              </w:rPr>
              <w:t>предл</w:t>
            </w:r>
            <w:proofErr w:type="gramStart"/>
            <w:r w:rsidRPr="00C1536F">
              <w:rPr>
                <w:rFonts w:ascii="Arial" w:eastAsia="Times New Roman" w:hAnsi="Arial" w:cs="Arial"/>
                <w:color w:val="000000"/>
                <w:sz w:val="44"/>
                <w:szCs w:val="44"/>
                <w:lang w:eastAsia="ru-RU"/>
              </w:rPr>
              <w:t>о</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lastRenderedPageBreak/>
              <w:t>жения</w:t>
            </w:r>
            <w:proofErr w:type="spellEnd"/>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Такова жизнь и героя романа «</w:t>
            </w:r>
            <w:proofErr w:type="spellStart"/>
            <w:r w:rsidRPr="00C1536F">
              <w:rPr>
                <w:rFonts w:ascii="Arial" w:eastAsia="Times New Roman" w:hAnsi="Arial" w:cs="Arial"/>
                <w:color w:val="000000"/>
                <w:sz w:val="44"/>
                <w:szCs w:val="44"/>
                <w:lang w:eastAsia="ru-RU"/>
              </w:rPr>
              <w:t>Престу</w:t>
            </w:r>
            <w:proofErr w:type="gramStart"/>
            <w:r w:rsidRPr="00C1536F">
              <w:rPr>
                <w:rFonts w:ascii="Arial" w:eastAsia="Times New Roman" w:hAnsi="Arial" w:cs="Arial"/>
                <w:color w:val="000000"/>
                <w:sz w:val="44"/>
                <w:szCs w:val="44"/>
                <w:lang w:eastAsia="ru-RU"/>
              </w:rPr>
              <w:t>п</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lastRenderedPageBreak/>
              <w:t>ление</w:t>
            </w:r>
            <w:proofErr w:type="spellEnd"/>
            <w:r w:rsidRPr="00C1536F">
              <w:rPr>
                <w:rFonts w:ascii="Arial" w:eastAsia="Times New Roman" w:hAnsi="Arial" w:cs="Arial"/>
                <w:color w:val="000000"/>
                <w:sz w:val="44"/>
                <w:szCs w:val="44"/>
                <w:lang w:eastAsia="ru-RU"/>
              </w:rPr>
              <w:t xml:space="preserve"> и наказание», который был написан в 1866 году</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Ошибочное образование формы глагола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Он </w:t>
            </w:r>
            <w:proofErr w:type="spellStart"/>
            <w:r w:rsidRPr="00C1536F">
              <w:rPr>
                <w:rFonts w:ascii="Arial" w:eastAsia="Times New Roman" w:hAnsi="Arial" w:cs="Arial"/>
                <w:color w:val="000000"/>
                <w:sz w:val="44"/>
                <w:szCs w:val="44"/>
                <w:lang w:eastAsia="ru-RU"/>
              </w:rPr>
              <w:t>ездиет</w:t>
            </w:r>
            <w:proofErr w:type="spellEnd"/>
            <w:r w:rsidRPr="00C1536F">
              <w:rPr>
                <w:rFonts w:ascii="Arial" w:eastAsia="Times New Roman" w:hAnsi="Arial" w:cs="Arial"/>
                <w:color w:val="000000"/>
                <w:sz w:val="44"/>
                <w:szCs w:val="44"/>
                <w:lang w:eastAsia="ru-RU"/>
              </w:rPr>
              <w:t xml:space="preserve"> на балы и ходит в театр</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Нарушение границ предложения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Он писал о Петербурге. В </w:t>
            </w:r>
            <w:proofErr w:type="gramStart"/>
            <w:r w:rsidRPr="00C1536F">
              <w:rPr>
                <w:rFonts w:ascii="Arial" w:eastAsia="Times New Roman" w:hAnsi="Arial" w:cs="Arial"/>
                <w:color w:val="000000"/>
                <w:sz w:val="44"/>
                <w:szCs w:val="44"/>
                <w:lang w:eastAsia="ru-RU"/>
              </w:rPr>
              <w:t>котором</w:t>
            </w:r>
            <w:proofErr w:type="gramEnd"/>
            <w:r w:rsidRPr="00C1536F">
              <w:rPr>
                <w:rFonts w:ascii="Arial" w:eastAsia="Times New Roman" w:hAnsi="Arial" w:cs="Arial"/>
                <w:color w:val="000000"/>
                <w:sz w:val="44"/>
                <w:szCs w:val="44"/>
                <w:lang w:eastAsia="ru-RU"/>
              </w:rPr>
              <w:t xml:space="preserve"> прошла вся его жизнь</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Нарушение согласования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Это строчка из знаменитого стихотворения А. С. Пушкина, посвящённое Е. Воронцовой</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Ошибки в построении предложения </w:t>
            </w:r>
            <w:r w:rsidRPr="00C1536F">
              <w:rPr>
                <w:rFonts w:ascii="Arial" w:eastAsia="Times New Roman" w:hAnsi="Arial" w:cs="Arial"/>
                <w:color w:val="000000"/>
                <w:sz w:val="44"/>
                <w:szCs w:val="44"/>
                <w:lang w:eastAsia="ru-RU"/>
              </w:rPr>
              <w:br/>
              <w:t>с деепричастным оборотом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roofErr w:type="gramStart"/>
            <w:r w:rsidRPr="00C1536F">
              <w:rPr>
                <w:rFonts w:ascii="Arial" w:eastAsia="Times New Roman" w:hAnsi="Arial" w:cs="Arial"/>
                <w:color w:val="000000"/>
                <w:sz w:val="44"/>
                <w:szCs w:val="44"/>
                <w:lang w:eastAsia="ru-RU"/>
              </w:rPr>
              <w:t>Читая роман, у нас возникает много </w:t>
            </w:r>
            <w:r w:rsidRPr="00C1536F">
              <w:rPr>
                <w:rFonts w:ascii="Arial" w:eastAsia="Times New Roman" w:hAnsi="Arial" w:cs="Arial"/>
                <w:color w:val="000000"/>
                <w:sz w:val="44"/>
                <w:szCs w:val="44"/>
                <w:lang w:eastAsia="ru-RU"/>
              </w:rPr>
              <w:br/>
              <w:t>вопросов</w:t>
            </w:r>
            <w:proofErr w:type="gramEnd"/>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Ошибки в построении предложения </w:t>
            </w:r>
            <w:r w:rsidRPr="00C1536F">
              <w:rPr>
                <w:rFonts w:ascii="Arial" w:eastAsia="Times New Roman" w:hAnsi="Arial" w:cs="Arial"/>
                <w:color w:val="000000"/>
                <w:sz w:val="44"/>
                <w:szCs w:val="44"/>
                <w:lang w:eastAsia="ru-RU"/>
              </w:rPr>
              <w:br/>
              <w:t>с однородными членами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Известный учёный организовал и </w:t>
            </w:r>
            <w:proofErr w:type="spellStart"/>
            <w:r w:rsidRPr="00C1536F">
              <w:rPr>
                <w:rFonts w:ascii="Arial" w:eastAsia="Times New Roman" w:hAnsi="Arial" w:cs="Arial"/>
                <w:color w:val="000000"/>
                <w:sz w:val="44"/>
                <w:szCs w:val="44"/>
                <w:lang w:eastAsia="ru-RU"/>
              </w:rPr>
              <w:t>рук</w:t>
            </w:r>
            <w:proofErr w:type="gramStart"/>
            <w:r w:rsidRPr="00C1536F">
              <w:rPr>
                <w:rFonts w:ascii="Arial" w:eastAsia="Times New Roman" w:hAnsi="Arial" w:cs="Arial"/>
                <w:color w:val="000000"/>
                <w:sz w:val="44"/>
                <w:szCs w:val="44"/>
                <w:lang w:eastAsia="ru-RU"/>
              </w:rPr>
              <w:t>о</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t>водит лабораторией по разработке </w:t>
            </w:r>
            <w:r w:rsidRPr="00C1536F">
              <w:rPr>
                <w:rFonts w:ascii="Arial" w:eastAsia="Times New Roman" w:hAnsi="Arial" w:cs="Arial"/>
                <w:color w:val="000000"/>
                <w:sz w:val="44"/>
                <w:szCs w:val="44"/>
                <w:lang w:eastAsia="ru-RU"/>
              </w:rPr>
              <w:br/>
              <w:t>новых синтетических материалов</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Ошибочное образование формы числительного</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С </w:t>
            </w:r>
            <w:proofErr w:type="spellStart"/>
            <w:r w:rsidRPr="00C1536F">
              <w:rPr>
                <w:rFonts w:ascii="Arial" w:eastAsia="Times New Roman" w:hAnsi="Arial" w:cs="Arial"/>
                <w:color w:val="000000"/>
                <w:sz w:val="44"/>
                <w:szCs w:val="44"/>
                <w:lang w:eastAsia="ru-RU"/>
              </w:rPr>
              <w:t>шестистами</w:t>
            </w:r>
            <w:proofErr w:type="spellEnd"/>
            <w:r w:rsidRPr="00C1536F">
              <w:rPr>
                <w:rFonts w:ascii="Arial" w:eastAsia="Times New Roman" w:hAnsi="Arial" w:cs="Arial"/>
                <w:color w:val="000000"/>
                <w:sz w:val="44"/>
                <w:szCs w:val="44"/>
                <w:lang w:eastAsia="ru-RU"/>
              </w:rPr>
              <w:t xml:space="preserve"> рублями в кармане</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Смешение прямой и косвенной речи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Автор сказал, что я не согласен с мнением рецензента</w:t>
            </w:r>
          </w:p>
        </w:tc>
      </w:tr>
      <w:tr w:rsidR="00B4734F" w:rsidRPr="00C1536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Речевые ошибки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Неправильный выбор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Вчера шел огромный дождь</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Нарушение лексической сочетаемости</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Это очень плодотворный отрезок жизни в творчестве А. С. Пушкина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Ошибка в выборе паронима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Слово для доклада представили директору школы</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Ошибка в употреблении устойчивого </w:t>
            </w:r>
            <w:r w:rsidRPr="00C1536F">
              <w:rPr>
                <w:rFonts w:ascii="Arial" w:eastAsia="Times New Roman" w:hAnsi="Arial" w:cs="Arial"/>
                <w:color w:val="000000"/>
                <w:sz w:val="44"/>
                <w:szCs w:val="44"/>
                <w:lang w:eastAsia="ru-RU"/>
              </w:rPr>
              <w:br/>
              <w:t>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Ребята </w:t>
            </w:r>
            <w:proofErr w:type="gramStart"/>
            <w:r w:rsidRPr="00C1536F">
              <w:rPr>
                <w:rFonts w:ascii="Arial" w:eastAsia="Times New Roman" w:hAnsi="Arial" w:cs="Arial"/>
                <w:color w:val="000000"/>
                <w:sz w:val="44"/>
                <w:szCs w:val="44"/>
                <w:lang w:eastAsia="ru-RU"/>
              </w:rPr>
              <w:t>работали</w:t>
            </w:r>
            <w:proofErr w:type="gramEnd"/>
            <w:r w:rsidRPr="00C1536F">
              <w:rPr>
                <w:rFonts w:ascii="Arial" w:eastAsia="Times New Roman" w:hAnsi="Arial" w:cs="Arial"/>
                <w:color w:val="000000"/>
                <w:sz w:val="44"/>
                <w:szCs w:val="44"/>
                <w:lang w:eastAsia="ru-RU"/>
              </w:rPr>
              <w:t xml:space="preserve"> спустив рукава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Тавтология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Этот случай случился со мной, когда </w:t>
            </w:r>
            <w:r w:rsidRPr="00C1536F">
              <w:rPr>
                <w:rFonts w:ascii="Arial" w:eastAsia="Times New Roman" w:hAnsi="Arial" w:cs="Arial"/>
                <w:color w:val="000000"/>
                <w:sz w:val="44"/>
                <w:szCs w:val="44"/>
                <w:lang w:eastAsia="ru-RU"/>
              </w:rPr>
              <w:br/>
              <w:t>я отдыхал в деревне у бабушки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Плеоназм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 линейке в лагере мне вручили памятный сувенир</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Неправильный выбор служебного слова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Благодаря болезни он не присутствовал на собрании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Бедность и однообразие синтаксических конструкций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Когда я приехал к бабушке, она встретила меня приветливо. Когда мы прошли в дом, она показала мою комнату</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Ошибка в употреблении устойчивого сочетания слов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Я не ударился лицом в грязь</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Речевой штамп</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Нам необходимо утрясти этот вопрос</w:t>
            </w:r>
          </w:p>
        </w:tc>
      </w:tr>
      <w:tr w:rsidR="00B4734F" w:rsidRPr="00C1536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Фактические ошибки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Искажена фамилия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Стихотворение «Сожжённое письмо» посвящено Елизавете Ворониной</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Неверное изложение </w:t>
            </w:r>
            <w:r w:rsidRPr="00C1536F">
              <w:rPr>
                <w:rFonts w:ascii="Arial" w:eastAsia="Times New Roman" w:hAnsi="Arial" w:cs="Arial"/>
                <w:color w:val="000000"/>
                <w:sz w:val="44"/>
                <w:szCs w:val="44"/>
                <w:lang w:eastAsia="ru-RU"/>
              </w:rPr>
              <w:lastRenderedPageBreak/>
              <w:t>фактов</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«…Инвалид, по-</w:t>
            </w:r>
            <w:r w:rsidRPr="00C1536F">
              <w:rPr>
                <w:rFonts w:ascii="Arial" w:eastAsia="Times New Roman" w:hAnsi="Arial" w:cs="Arial"/>
                <w:color w:val="000000"/>
                <w:sz w:val="44"/>
                <w:szCs w:val="44"/>
                <w:lang w:eastAsia="ru-RU"/>
              </w:rPr>
              <w:lastRenderedPageBreak/>
              <w:t>собачьи преданно пер</w:t>
            </w:r>
            <w:proofErr w:type="gramStart"/>
            <w:r w:rsidRPr="00C1536F">
              <w:rPr>
                <w:rFonts w:ascii="Arial" w:eastAsia="Times New Roman" w:hAnsi="Arial" w:cs="Arial"/>
                <w:color w:val="000000"/>
                <w:sz w:val="44"/>
                <w:szCs w:val="44"/>
                <w:lang w:eastAsia="ru-RU"/>
              </w:rPr>
              <w:t>е-</w:t>
            </w:r>
            <w:proofErr w:type="gramEnd"/>
            <w:r w:rsidRPr="00C1536F">
              <w:rPr>
                <w:rFonts w:ascii="Arial" w:eastAsia="Times New Roman" w:hAnsi="Arial" w:cs="Arial"/>
                <w:color w:val="000000"/>
                <w:sz w:val="44"/>
                <w:szCs w:val="44"/>
                <w:lang w:eastAsia="ru-RU"/>
              </w:rPr>
              <w:br/>
              <w:t>хватив её взгляд, будто подтвердил: «Вот как я её люблю!» Это ещё раз говорит о том, что супруга издевается над </w:t>
            </w:r>
            <w:r w:rsidRPr="00C1536F">
              <w:rPr>
                <w:rFonts w:ascii="Arial" w:eastAsia="Times New Roman" w:hAnsi="Arial" w:cs="Arial"/>
                <w:color w:val="000000"/>
                <w:sz w:val="44"/>
                <w:szCs w:val="44"/>
                <w:lang w:eastAsia="ru-RU"/>
              </w:rPr>
              <w:br/>
              <w:t>своим мужем</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Ошибочно указан жанр произведения</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повести «Отцы и дети» И. С. Тургенев показал «нового человека»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Неверное изложение фактов, не </w:t>
            </w:r>
            <w:proofErr w:type="spellStart"/>
            <w:r w:rsidRPr="00C1536F">
              <w:rPr>
                <w:rFonts w:ascii="Arial" w:eastAsia="Times New Roman" w:hAnsi="Arial" w:cs="Arial"/>
                <w:color w:val="000000"/>
                <w:sz w:val="44"/>
                <w:szCs w:val="44"/>
                <w:lang w:eastAsia="ru-RU"/>
              </w:rPr>
              <w:t>упомин</w:t>
            </w:r>
            <w:proofErr w:type="gramStart"/>
            <w:r w:rsidRPr="00C1536F">
              <w:rPr>
                <w:rFonts w:ascii="Arial" w:eastAsia="Times New Roman" w:hAnsi="Arial" w:cs="Arial"/>
                <w:color w:val="000000"/>
                <w:sz w:val="44"/>
                <w:szCs w:val="44"/>
                <w:lang w:eastAsia="ru-RU"/>
              </w:rPr>
              <w:t>а</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ющихся</w:t>
            </w:r>
            <w:proofErr w:type="spellEnd"/>
            <w:r w:rsidRPr="00C1536F">
              <w:rPr>
                <w:rFonts w:ascii="Arial" w:eastAsia="Times New Roman" w:hAnsi="Arial" w:cs="Arial"/>
                <w:color w:val="000000"/>
                <w:sz w:val="44"/>
                <w:szCs w:val="44"/>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roofErr w:type="spellStart"/>
            <w:r w:rsidRPr="00C1536F">
              <w:rPr>
                <w:rFonts w:ascii="Arial" w:eastAsia="Times New Roman" w:hAnsi="Arial" w:cs="Arial"/>
                <w:color w:val="000000"/>
                <w:sz w:val="44"/>
                <w:szCs w:val="44"/>
                <w:lang w:eastAsia="ru-RU"/>
              </w:rPr>
              <w:t>Мурочке</w:t>
            </w:r>
            <w:proofErr w:type="spellEnd"/>
            <w:r w:rsidRPr="00C1536F">
              <w:rPr>
                <w:rFonts w:ascii="Arial" w:eastAsia="Times New Roman" w:hAnsi="Arial" w:cs="Arial"/>
                <w:color w:val="000000"/>
                <w:sz w:val="44"/>
                <w:szCs w:val="44"/>
                <w:lang w:eastAsia="ru-RU"/>
              </w:rPr>
              <w:t xml:space="preserve"> было сложно осознавать, что ею воспользовались, но любовь была сильнее</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Подмена понятий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Жанр данного стихотворения – это природа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Искажение фактов биографии поэта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Михайловской ссылке А. С. Пушкин познакомился с Е. К. Воронцовой</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Искажение фактов, </w:t>
            </w:r>
            <w:r w:rsidRPr="00C1536F">
              <w:rPr>
                <w:rFonts w:ascii="Arial" w:eastAsia="Times New Roman" w:hAnsi="Arial" w:cs="Arial"/>
                <w:color w:val="000000"/>
                <w:sz w:val="44"/>
                <w:szCs w:val="44"/>
                <w:lang w:eastAsia="ru-RU"/>
              </w:rPr>
              <w:lastRenderedPageBreak/>
              <w:t>содержащихся в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Онегин узнаёт, что </w:t>
            </w:r>
            <w:r w:rsidRPr="00C1536F">
              <w:rPr>
                <w:rFonts w:ascii="Arial" w:eastAsia="Times New Roman" w:hAnsi="Arial" w:cs="Arial"/>
                <w:color w:val="000000"/>
                <w:sz w:val="44"/>
                <w:szCs w:val="44"/>
                <w:lang w:eastAsia="ru-RU"/>
              </w:rPr>
              <w:lastRenderedPageBreak/>
              <w:t>Татьяна Ларина замужем и очень любит своего мужа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Искажение факта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Пушкин подарил бессмертие «подруге юности своей», воспев её в стихотворении «Я помню чудное мгновенье…»</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Неверное изложение фактов, не </w:t>
            </w:r>
            <w:proofErr w:type="spellStart"/>
            <w:r w:rsidRPr="00C1536F">
              <w:rPr>
                <w:rFonts w:ascii="Arial" w:eastAsia="Times New Roman" w:hAnsi="Arial" w:cs="Arial"/>
                <w:color w:val="000000"/>
                <w:sz w:val="44"/>
                <w:szCs w:val="44"/>
                <w:lang w:eastAsia="ru-RU"/>
              </w:rPr>
              <w:t>упомин</w:t>
            </w:r>
            <w:proofErr w:type="gramStart"/>
            <w:r w:rsidRPr="00C1536F">
              <w:rPr>
                <w:rFonts w:ascii="Arial" w:eastAsia="Times New Roman" w:hAnsi="Arial" w:cs="Arial"/>
                <w:color w:val="000000"/>
                <w:sz w:val="44"/>
                <w:szCs w:val="44"/>
                <w:lang w:eastAsia="ru-RU"/>
              </w:rPr>
              <w:t>а</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ющихся</w:t>
            </w:r>
            <w:proofErr w:type="spellEnd"/>
            <w:r w:rsidRPr="00C1536F">
              <w:rPr>
                <w:rFonts w:ascii="Arial" w:eastAsia="Times New Roman" w:hAnsi="Arial" w:cs="Arial"/>
                <w:color w:val="000000"/>
                <w:sz w:val="44"/>
                <w:szCs w:val="44"/>
                <w:lang w:eastAsia="ru-RU"/>
              </w:rPr>
              <w:t xml:space="preserve"> в исходном тексте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roofErr w:type="spellStart"/>
            <w:r w:rsidRPr="00C1536F">
              <w:rPr>
                <w:rFonts w:ascii="Arial" w:eastAsia="Times New Roman" w:hAnsi="Arial" w:cs="Arial"/>
                <w:color w:val="000000"/>
                <w:sz w:val="44"/>
                <w:szCs w:val="44"/>
                <w:lang w:eastAsia="ru-RU"/>
              </w:rPr>
              <w:t>Мурочка</w:t>
            </w:r>
            <w:proofErr w:type="spellEnd"/>
            <w:r w:rsidRPr="00C1536F">
              <w:rPr>
                <w:rFonts w:ascii="Arial" w:eastAsia="Times New Roman" w:hAnsi="Arial" w:cs="Arial"/>
                <w:color w:val="000000"/>
                <w:sz w:val="44"/>
                <w:szCs w:val="44"/>
                <w:lang w:eastAsia="ru-RU"/>
              </w:rPr>
              <w:t xml:space="preserve"> заставляет инвалида войны </w:t>
            </w:r>
            <w:r w:rsidRPr="00C1536F">
              <w:rPr>
                <w:rFonts w:ascii="Arial" w:eastAsia="Times New Roman" w:hAnsi="Arial" w:cs="Arial"/>
                <w:color w:val="000000"/>
                <w:sz w:val="44"/>
                <w:szCs w:val="44"/>
                <w:lang w:eastAsia="ru-RU"/>
              </w:rPr>
              <w:br/>
              <w:t>застилать постели и отчитывает его </w:t>
            </w:r>
            <w:r w:rsidRPr="00C1536F">
              <w:rPr>
                <w:rFonts w:ascii="Arial" w:eastAsia="Times New Roman" w:hAnsi="Arial" w:cs="Arial"/>
                <w:color w:val="000000"/>
                <w:sz w:val="44"/>
                <w:szCs w:val="44"/>
                <w:lang w:eastAsia="ru-RU"/>
              </w:rPr>
              <w:br/>
              <w:t>за то, что он не уступает ей место </w:t>
            </w:r>
            <w:r w:rsidRPr="00C1536F">
              <w:rPr>
                <w:rFonts w:ascii="Arial" w:eastAsia="Times New Roman" w:hAnsi="Arial" w:cs="Arial"/>
                <w:color w:val="000000"/>
                <w:sz w:val="44"/>
                <w:szCs w:val="44"/>
                <w:lang w:eastAsia="ru-RU"/>
              </w:rPr>
              <w:br/>
              <w:t>на нижней полке</w:t>
            </w:r>
          </w:p>
        </w:tc>
      </w:tr>
      <w:tr w:rsidR="00B4734F" w:rsidRPr="00C1536F" w:rsidTr="00B4734F">
        <w:tc>
          <w:tcPr>
            <w:tcW w:w="9675"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Логические ошибки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Алогизм: «натура» сопоставляется с героем (Вернером)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Натуре Печорину, как и Вернеру, присуще насмешливое отношение к жизни</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Подмена понятия: демонстрировали фильм, а не его название</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Во всех кинотеатрах города </w:t>
            </w:r>
            <w:proofErr w:type="spellStart"/>
            <w:r w:rsidRPr="00C1536F">
              <w:rPr>
                <w:rFonts w:ascii="Arial" w:eastAsia="Times New Roman" w:hAnsi="Arial" w:cs="Arial"/>
                <w:color w:val="000000"/>
                <w:sz w:val="44"/>
                <w:szCs w:val="44"/>
                <w:lang w:eastAsia="ru-RU"/>
              </w:rPr>
              <w:t>демонстр</w:t>
            </w:r>
            <w:proofErr w:type="gramStart"/>
            <w:r w:rsidRPr="00C1536F">
              <w:rPr>
                <w:rFonts w:ascii="Arial" w:eastAsia="Times New Roman" w:hAnsi="Arial" w:cs="Arial"/>
                <w:color w:val="000000"/>
                <w:sz w:val="44"/>
                <w:szCs w:val="44"/>
                <w:lang w:eastAsia="ru-RU"/>
              </w:rPr>
              <w:t>и</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ровали</w:t>
            </w:r>
            <w:proofErr w:type="spellEnd"/>
            <w:r w:rsidRPr="00C1536F">
              <w:rPr>
                <w:rFonts w:ascii="Arial" w:eastAsia="Times New Roman" w:hAnsi="Arial" w:cs="Arial"/>
                <w:color w:val="000000"/>
                <w:sz w:val="44"/>
                <w:szCs w:val="44"/>
                <w:lang w:eastAsia="ru-RU"/>
              </w:rPr>
              <w:t xml:space="preserve"> одно и то же название фильма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Алогизм: «образ» является портретом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Одним из наиболее ярких второстепенных образов романа «Герой нашего </w:t>
            </w:r>
            <w:r w:rsidRPr="00C1536F">
              <w:rPr>
                <w:rFonts w:ascii="Arial" w:eastAsia="Times New Roman" w:hAnsi="Arial" w:cs="Arial"/>
                <w:color w:val="000000"/>
                <w:sz w:val="44"/>
                <w:szCs w:val="44"/>
                <w:lang w:eastAsia="ru-RU"/>
              </w:rPr>
              <w:br/>
              <w:t xml:space="preserve">времени» является портрет </w:t>
            </w:r>
            <w:proofErr w:type="spellStart"/>
            <w:r w:rsidRPr="00C1536F">
              <w:rPr>
                <w:rFonts w:ascii="Arial" w:eastAsia="Times New Roman" w:hAnsi="Arial" w:cs="Arial"/>
                <w:color w:val="000000"/>
                <w:sz w:val="44"/>
                <w:szCs w:val="44"/>
                <w:lang w:eastAsia="ru-RU"/>
              </w:rPr>
              <w:t>Вулича</w:t>
            </w:r>
            <w:proofErr w:type="spellEnd"/>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Неоправданная замена видового понятия </w:t>
            </w:r>
            <w:proofErr w:type="gramStart"/>
            <w:r w:rsidRPr="00C1536F">
              <w:rPr>
                <w:rFonts w:ascii="Arial" w:eastAsia="Times New Roman" w:hAnsi="Arial" w:cs="Arial"/>
                <w:color w:val="000000"/>
                <w:sz w:val="44"/>
                <w:szCs w:val="44"/>
                <w:lang w:eastAsia="ru-RU"/>
              </w:rPr>
              <w:t>родовым</w:t>
            </w:r>
            <w:proofErr w:type="gramEnd"/>
            <w:r w:rsidRPr="00C1536F">
              <w:rPr>
                <w:rFonts w:ascii="Arial" w:eastAsia="Times New Roman" w:hAnsi="Arial" w:cs="Arial"/>
                <w:color w:val="000000"/>
                <w:sz w:val="44"/>
                <w:szCs w:val="44"/>
                <w:lang w:eastAsia="ru-RU"/>
              </w:rPr>
              <w:t xml:space="preserve"> («головные уборы»)</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магазине мы приобрели зимние головные уборы</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Сочетание в одном ряду разнородных </w:t>
            </w:r>
            <w:r w:rsidRPr="00C1536F">
              <w:rPr>
                <w:rFonts w:ascii="Arial" w:eastAsia="Times New Roman" w:hAnsi="Arial" w:cs="Arial"/>
                <w:color w:val="000000"/>
                <w:sz w:val="44"/>
                <w:szCs w:val="44"/>
                <w:lang w:eastAsia="ru-RU"/>
              </w:rPr>
              <w:br/>
              <w:t>понятий: больница не является культурным учреждением</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Были отреставрированы больницы, </w:t>
            </w:r>
            <w:r w:rsidRPr="00C1536F">
              <w:rPr>
                <w:rFonts w:ascii="Arial" w:eastAsia="Times New Roman" w:hAnsi="Arial" w:cs="Arial"/>
                <w:color w:val="000000"/>
                <w:sz w:val="44"/>
                <w:szCs w:val="44"/>
                <w:lang w:eastAsia="ru-RU"/>
              </w:rPr>
              <w:br/>
              <w:t>школы, библиотеки, кинотеатры и другие культурные учреждения города</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Утверждение взаимоисключающих понятий («один из единственных»)</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Печорин – один из единственных героев романа «Герой нашего времени», противостоящий светскому обществу</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Несоответствие посылки и следствия + </w:t>
            </w:r>
            <w:r w:rsidRPr="00C1536F">
              <w:rPr>
                <w:rFonts w:ascii="Arial" w:eastAsia="Times New Roman" w:hAnsi="Arial" w:cs="Arial"/>
                <w:color w:val="000000"/>
                <w:sz w:val="44"/>
                <w:szCs w:val="44"/>
                <w:lang w:eastAsia="ru-RU"/>
              </w:rPr>
              <w:br/>
              <w:t xml:space="preserve">неоправданное </w:t>
            </w:r>
            <w:r w:rsidRPr="00C1536F">
              <w:rPr>
                <w:rFonts w:ascii="Arial" w:eastAsia="Times New Roman" w:hAnsi="Arial" w:cs="Arial"/>
                <w:color w:val="000000"/>
                <w:sz w:val="44"/>
                <w:szCs w:val="44"/>
                <w:lang w:eastAsia="ru-RU"/>
              </w:rPr>
              <w:lastRenderedPageBreak/>
              <w:t>расширение посылки </w:t>
            </w:r>
            <w:r w:rsidRPr="00C1536F">
              <w:rPr>
                <w:rFonts w:ascii="Arial" w:eastAsia="Times New Roman" w:hAnsi="Arial" w:cs="Arial"/>
                <w:color w:val="000000"/>
                <w:sz w:val="44"/>
                <w:szCs w:val="44"/>
                <w:lang w:eastAsia="ru-RU"/>
              </w:rPr>
              <w:br/>
              <w:t>(тезиса)</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Всё описанное в начале романа «Пр</w:t>
            </w:r>
            <w:proofErr w:type="gramStart"/>
            <w:r w:rsidRPr="00C1536F">
              <w:rPr>
                <w:rFonts w:ascii="Arial" w:eastAsia="Times New Roman" w:hAnsi="Arial" w:cs="Arial"/>
                <w:color w:val="000000"/>
                <w:sz w:val="44"/>
                <w:szCs w:val="44"/>
                <w:lang w:eastAsia="ru-RU"/>
              </w:rPr>
              <w:t>е-</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ступление</w:t>
            </w:r>
            <w:proofErr w:type="spellEnd"/>
            <w:r w:rsidRPr="00C1536F">
              <w:rPr>
                <w:rFonts w:ascii="Arial" w:eastAsia="Times New Roman" w:hAnsi="Arial" w:cs="Arial"/>
                <w:color w:val="000000"/>
                <w:sz w:val="44"/>
                <w:szCs w:val="44"/>
                <w:lang w:eastAsia="ru-RU"/>
              </w:rPr>
              <w:t xml:space="preserve"> и </w:t>
            </w:r>
            <w:r w:rsidRPr="00C1536F">
              <w:rPr>
                <w:rFonts w:ascii="Arial" w:eastAsia="Times New Roman" w:hAnsi="Arial" w:cs="Arial"/>
                <w:color w:val="000000"/>
                <w:sz w:val="44"/>
                <w:szCs w:val="44"/>
                <w:lang w:eastAsia="ru-RU"/>
              </w:rPr>
              <w:lastRenderedPageBreak/>
              <w:t>наказание» и послужило причиной убийства Раскольниковым </w:t>
            </w:r>
            <w:r w:rsidRPr="00C1536F">
              <w:rPr>
                <w:rFonts w:ascii="Arial" w:eastAsia="Times New Roman" w:hAnsi="Arial" w:cs="Arial"/>
                <w:color w:val="000000"/>
                <w:sz w:val="44"/>
                <w:szCs w:val="44"/>
                <w:lang w:eastAsia="ru-RU"/>
              </w:rPr>
              <w:br/>
              <w:t>старухи-процентщицы</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Неоправданная замена видового понятия родовым («живопись»)</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 выставочном стенде были предста</w:t>
            </w:r>
            <w:proofErr w:type="gramStart"/>
            <w:r w:rsidRPr="00C1536F">
              <w:rPr>
                <w:rFonts w:ascii="Arial" w:eastAsia="Times New Roman" w:hAnsi="Arial" w:cs="Arial"/>
                <w:color w:val="000000"/>
                <w:sz w:val="44"/>
                <w:szCs w:val="44"/>
                <w:lang w:eastAsia="ru-RU"/>
              </w:rPr>
              <w:t>в-</w:t>
            </w:r>
            <w:proofErr w:type="gramEnd"/>
            <w:r w:rsidRPr="00C1536F">
              <w:rPr>
                <w:rFonts w:ascii="Arial" w:eastAsia="Times New Roman" w:hAnsi="Arial" w:cs="Arial"/>
                <w:color w:val="000000"/>
                <w:sz w:val="44"/>
                <w:szCs w:val="44"/>
                <w:lang w:eastAsia="ru-RU"/>
              </w:rPr>
              <w:br/>
              <w:t>лены поделки детей, висела их живопись</w:t>
            </w:r>
          </w:p>
        </w:tc>
      </w:tr>
      <w:tr w:rsidR="00B4734F" w:rsidRPr="00C1536F" w:rsidTr="00B4734F">
        <w:tc>
          <w:tcPr>
            <w:tcW w:w="487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Алогизм: «книга» сопоставляется с «идеей»</w:t>
            </w:r>
          </w:p>
        </w:tc>
        <w:tc>
          <w:tcPr>
            <w:tcW w:w="468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Подобно другим книгам, идея этого </w:t>
            </w:r>
            <w:r w:rsidRPr="00C1536F">
              <w:rPr>
                <w:rFonts w:ascii="Arial" w:eastAsia="Times New Roman" w:hAnsi="Arial" w:cs="Arial"/>
                <w:color w:val="000000"/>
                <w:sz w:val="44"/>
                <w:szCs w:val="44"/>
                <w:lang w:eastAsia="ru-RU"/>
              </w:rPr>
              <w:br/>
              <w:t>романа вынашивалась автором в течение многих лет</w:t>
            </w:r>
          </w:p>
        </w:tc>
      </w:tr>
    </w:tbl>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4.</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Диалог</w:t>
      </w:r>
      <w:r w:rsidRPr="00C1536F">
        <w:rPr>
          <w:rFonts w:ascii="Arial" w:eastAsia="Times New Roman" w:hAnsi="Arial" w:cs="Arial"/>
          <w:color w:val="000000"/>
          <w:sz w:val="44"/>
          <w:szCs w:val="44"/>
          <w:lang w:eastAsia="ru-RU"/>
        </w:rPr>
        <w:t> – это процесс взаимной коммуникации, во время которой реплика сменяется ответной фразой и происходит постоянная смена ролей «слушающий – говорящий».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Особенность диалога в коммуникативном плане – диалогическое единство, выражение мыслей и их восприятие, реакция на них, что отражается в структуре диалога. Он состоит из взаимосвязанных реплик собеседников.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Процесс двустороннего общения происходит в конкретной ситуации, в которой каждый из участников попеременно бывает в роли говорящего и слушающего, то есть в процессе диалога происходит обмен информацией.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Реплики диалога – это речевые акты, то есть действия, определяемые целью говорящего, направленной на результат.</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Намеренность, целенаправленность, соблюдение правил разговора – основные черты диалога.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Целенаправленность речевого действия в диалоге – это явные или скрытые цели адресата или адресанта, например, сообщение, вопрос, приказ, совет, извинение, повеление.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Чтобы достичь своих целей, каждый из собеседников реализует то или иное намерение, побуждая собеседника к определённым речевым действиям. </w:t>
      </w:r>
      <w:proofErr w:type="gramStart"/>
      <w:r w:rsidRPr="00C1536F">
        <w:rPr>
          <w:rFonts w:ascii="Arial" w:eastAsia="Times New Roman" w:hAnsi="Arial" w:cs="Arial"/>
          <w:color w:val="000000"/>
          <w:sz w:val="44"/>
          <w:szCs w:val="44"/>
          <w:lang w:eastAsia="ru-RU"/>
        </w:rPr>
        <w:t>Побуждающая информация может быть выражена прямо (форма глагола в повелительном наклонении) и косвенно (вопрос:</w:t>
      </w:r>
      <w:proofErr w:type="gramEnd"/>
      <w:r w:rsidRPr="00C1536F">
        <w:rPr>
          <w:rFonts w:ascii="Arial" w:eastAsia="Times New Roman" w:hAnsi="Arial" w:cs="Arial"/>
          <w:color w:val="000000"/>
          <w:sz w:val="44"/>
          <w:szCs w:val="44"/>
          <w:lang w:eastAsia="ru-RU"/>
        </w:rPr>
        <w:t> </w:t>
      </w:r>
      <w:r w:rsidRPr="00C1536F">
        <w:rPr>
          <w:rFonts w:ascii="Arial" w:eastAsia="Times New Roman" w:hAnsi="Arial" w:cs="Arial"/>
          <w:i/>
          <w:iCs/>
          <w:color w:val="000000"/>
          <w:sz w:val="44"/>
          <w:szCs w:val="44"/>
          <w:lang w:eastAsia="ru-RU"/>
        </w:rPr>
        <w:t xml:space="preserve">Не могли бы Вы? </w:t>
      </w:r>
      <w:proofErr w:type="gramStart"/>
      <w:r w:rsidRPr="00C1536F">
        <w:rPr>
          <w:rFonts w:ascii="Arial" w:eastAsia="Times New Roman" w:hAnsi="Arial" w:cs="Arial"/>
          <w:i/>
          <w:iCs/>
          <w:color w:val="000000"/>
          <w:sz w:val="44"/>
          <w:szCs w:val="44"/>
          <w:lang w:eastAsia="ru-RU"/>
        </w:rPr>
        <w:t>Не трудно ли Вам?</w:t>
      </w:r>
      <w:r w:rsidRPr="00C1536F">
        <w:rPr>
          <w:rFonts w:ascii="Arial" w:eastAsia="Times New Roman" w:hAnsi="Arial" w:cs="Arial"/>
          <w:color w:val="000000"/>
          <w:sz w:val="44"/>
          <w:szCs w:val="44"/>
          <w:lang w:eastAsia="ru-RU"/>
        </w:rPr>
        <w:t> и т. п.).</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В диалоге следует соблюдать следующие правила ведения разговора: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Сообщение подаётся частями: слушающий подготавливается к восприятию его просьбы или другой информации, затем идёт обоснование (например, почему дана такая оценка событиям) и только потом даётся непосредственная информация (например, изложение просьбы, совета). При этом должны соблюдаться соответствующие правила этикета.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Сообщение должно соответствовать теме разговора.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Собеседники должны делать речь понятной, недвусмысленной и последовательной.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При несоблюдении правил ведения разговора нарушается взаимопонимание, например, если речь одного из собеседников непонятна для другого (обилие терминологии в неподготовленной аудитории, нечёткая артикуляция и т. п.).</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617196" w:rsidRPr="00C1536F" w:rsidRDefault="00617196">
      <w:pPr>
        <w:rPr>
          <w:rFonts w:ascii="Arial" w:eastAsia="Times New Roman" w:hAnsi="Arial" w:cs="Arial"/>
          <w:b/>
          <w:bCs/>
          <w:color w:val="000000"/>
          <w:sz w:val="44"/>
          <w:szCs w:val="44"/>
          <w:lang w:eastAsia="ru-RU"/>
        </w:rPr>
      </w:pPr>
      <w:r w:rsidRPr="00C1536F">
        <w:rPr>
          <w:rFonts w:ascii="Arial" w:eastAsia="Times New Roman" w:hAnsi="Arial" w:cs="Arial"/>
          <w:b/>
          <w:bCs/>
          <w:color w:val="000000"/>
          <w:sz w:val="44"/>
          <w:szCs w:val="44"/>
          <w:lang w:eastAsia="ru-RU"/>
        </w:rPr>
        <w:lastRenderedPageBreak/>
        <w:br w:type="page"/>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 xml:space="preserve">Материалы к ответам </w:t>
      </w:r>
      <w:proofErr w:type="gramStart"/>
      <w:r w:rsidRPr="00C1536F">
        <w:rPr>
          <w:rFonts w:ascii="Arial" w:eastAsia="Times New Roman" w:hAnsi="Arial" w:cs="Arial"/>
          <w:b/>
          <w:bCs/>
          <w:color w:val="000000"/>
          <w:sz w:val="44"/>
          <w:szCs w:val="44"/>
          <w:lang w:eastAsia="ru-RU"/>
        </w:rPr>
        <w:t>обучающихся</w:t>
      </w:r>
      <w:proofErr w:type="gramEnd"/>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Вариант 1</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Условные обозначения для выразительного чтения текста: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короткая;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средняя;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длинная;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u w:val="single"/>
          <w:lang w:eastAsia="ru-RU"/>
        </w:rPr>
        <w:t>Ломоносов</w:t>
      </w:r>
      <w:r w:rsidRPr="00C1536F">
        <w:rPr>
          <w:rFonts w:ascii="Arial" w:eastAsia="Times New Roman" w:hAnsi="Arial" w:cs="Arial"/>
          <w:color w:val="000000"/>
          <w:sz w:val="44"/>
          <w:szCs w:val="44"/>
          <w:lang w:eastAsia="ru-RU"/>
        </w:rPr>
        <w:t> – логическое ударение (выделение наиболее важного по смыслу слова);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u w:val="single"/>
          <w:lang w:eastAsia="ru-RU"/>
        </w:rPr>
        <w:t>Ломоносов</w:t>
      </w:r>
      <w:r w:rsidRPr="00C1536F">
        <w:rPr>
          <w:rFonts w:ascii="Arial" w:eastAsia="Times New Roman" w:hAnsi="Arial" w:cs="Arial"/>
          <w:color w:val="000000"/>
          <w:sz w:val="44"/>
          <w:szCs w:val="44"/>
          <w:lang w:eastAsia="ru-RU"/>
        </w:rPr>
        <w:t> – усиленное логическое ударение.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Михаил Ломоносов </w:t>
      </w:r>
      <w:r w:rsidRPr="00C1536F">
        <w:rPr>
          <w:rFonts w:ascii="Arial" w:eastAsia="Times New Roman" w:hAnsi="Arial" w:cs="Arial"/>
          <w:i/>
          <w:iCs/>
          <w:color w:val="000000"/>
          <w:sz w:val="44"/>
          <w:szCs w:val="44"/>
          <w:u w:val="single"/>
          <w:lang w:eastAsia="ru-RU"/>
        </w:rPr>
        <w:t>грамоте</w:t>
      </w:r>
      <w:r w:rsidRPr="00C1536F">
        <w:rPr>
          <w:rFonts w:ascii="Arial" w:eastAsia="Times New Roman" w:hAnsi="Arial" w:cs="Arial"/>
          <w:i/>
          <w:iCs/>
          <w:color w:val="000000"/>
          <w:sz w:val="44"/>
          <w:szCs w:val="44"/>
          <w:lang w:eastAsia="ru-RU"/>
        </w:rPr>
        <w:t> начал учиться </w:t>
      </w:r>
      <w:r w:rsidRPr="00C1536F">
        <w:rPr>
          <w:rFonts w:ascii="Arial" w:eastAsia="Times New Roman" w:hAnsi="Arial" w:cs="Arial"/>
          <w:i/>
          <w:iCs/>
          <w:color w:val="000000"/>
          <w:sz w:val="44"/>
          <w:szCs w:val="44"/>
          <w:u w:val="single"/>
          <w:lang w:eastAsia="ru-RU"/>
        </w:rPr>
        <w:t>поздно</w:t>
      </w:r>
      <w:r w:rsidRPr="00C1536F">
        <w:rPr>
          <w:rFonts w:ascii="Arial" w:eastAsia="Times New Roman" w:hAnsi="Arial" w:cs="Arial"/>
          <w:i/>
          <w:iCs/>
          <w:color w:val="000000"/>
          <w:sz w:val="44"/>
          <w:szCs w:val="44"/>
          <w:lang w:eastAsia="ru-RU"/>
        </w:rPr>
        <w:t>, / только с 11 лет, // а уже через восемь лет / Михаил Ломоносов вместе с обозом, / на котором везли рыбу, / уходит в Москву // и сразу же поступает в Славяно-греко-латинскую академию.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Через </w:t>
      </w:r>
      <w:r w:rsidRPr="00C1536F">
        <w:rPr>
          <w:rFonts w:ascii="Arial" w:eastAsia="Times New Roman" w:hAnsi="Arial" w:cs="Arial"/>
          <w:i/>
          <w:iCs/>
          <w:color w:val="000000"/>
          <w:sz w:val="44"/>
          <w:szCs w:val="44"/>
          <w:u w:val="single"/>
          <w:lang w:eastAsia="ru-RU"/>
        </w:rPr>
        <w:t>пять лет</w:t>
      </w:r>
      <w:r w:rsidRPr="00C1536F">
        <w:rPr>
          <w:rFonts w:ascii="Arial" w:eastAsia="Times New Roman" w:hAnsi="Arial" w:cs="Arial"/>
          <w:i/>
          <w:iCs/>
          <w:color w:val="000000"/>
          <w:sz w:val="44"/>
          <w:szCs w:val="44"/>
          <w:lang w:eastAsia="ru-RU"/>
        </w:rPr>
        <w:t> Михаила Ломоносова в числе </w:t>
      </w:r>
      <w:r w:rsidRPr="00C1536F">
        <w:rPr>
          <w:rFonts w:ascii="Arial" w:eastAsia="Times New Roman" w:hAnsi="Arial" w:cs="Arial"/>
          <w:i/>
          <w:iCs/>
          <w:color w:val="000000"/>
          <w:sz w:val="44"/>
          <w:szCs w:val="44"/>
          <w:u w:val="single"/>
          <w:lang w:eastAsia="ru-RU"/>
        </w:rPr>
        <w:t>лучших</w:t>
      </w:r>
      <w:r w:rsidRPr="00C1536F">
        <w:rPr>
          <w:rFonts w:ascii="Arial" w:eastAsia="Times New Roman" w:hAnsi="Arial" w:cs="Arial"/>
          <w:i/>
          <w:iCs/>
          <w:color w:val="000000"/>
          <w:sz w:val="44"/>
          <w:szCs w:val="44"/>
          <w:lang w:eastAsia="ru-RU"/>
        </w:rPr>
        <w:t> двенадцати учеников отправляют в Петербургскую Академию для </w:t>
      </w:r>
      <w:r w:rsidRPr="00C1536F">
        <w:rPr>
          <w:rFonts w:ascii="Arial" w:eastAsia="Times New Roman" w:hAnsi="Arial" w:cs="Arial"/>
          <w:i/>
          <w:iCs/>
          <w:color w:val="000000"/>
          <w:sz w:val="44"/>
          <w:szCs w:val="44"/>
          <w:u w:val="single"/>
          <w:lang w:eastAsia="ru-RU"/>
        </w:rPr>
        <w:t>продолжения учёбы</w:t>
      </w:r>
      <w:r w:rsidRPr="00C1536F">
        <w:rPr>
          <w:rFonts w:ascii="Arial" w:eastAsia="Times New Roman" w:hAnsi="Arial" w:cs="Arial"/>
          <w:i/>
          <w:iCs/>
          <w:color w:val="000000"/>
          <w:sz w:val="44"/>
          <w:szCs w:val="44"/>
          <w:lang w:eastAsia="ru-RU"/>
        </w:rPr>
        <w:t>, // но не прошло и </w:t>
      </w:r>
      <w:r w:rsidRPr="00C1536F">
        <w:rPr>
          <w:rFonts w:ascii="Arial" w:eastAsia="Times New Roman" w:hAnsi="Arial" w:cs="Arial"/>
          <w:i/>
          <w:iCs/>
          <w:color w:val="000000"/>
          <w:sz w:val="44"/>
          <w:szCs w:val="44"/>
          <w:u w:val="single"/>
          <w:lang w:eastAsia="ru-RU"/>
        </w:rPr>
        <w:t>месяца</w:t>
      </w:r>
      <w:r w:rsidRPr="00C1536F">
        <w:rPr>
          <w:rFonts w:ascii="Arial" w:eastAsia="Times New Roman" w:hAnsi="Arial" w:cs="Arial"/>
          <w:i/>
          <w:iCs/>
          <w:color w:val="000000"/>
          <w:sz w:val="44"/>
          <w:szCs w:val="44"/>
          <w:lang w:eastAsia="ru-RU"/>
        </w:rPr>
        <w:t xml:space="preserve">, / как его в числе уже </w:t>
      </w:r>
      <w:r w:rsidRPr="00C1536F">
        <w:rPr>
          <w:rFonts w:ascii="Arial" w:eastAsia="Times New Roman" w:hAnsi="Arial" w:cs="Arial"/>
          <w:i/>
          <w:iCs/>
          <w:color w:val="000000"/>
          <w:sz w:val="44"/>
          <w:szCs w:val="44"/>
          <w:lang w:eastAsia="ru-RU"/>
        </w:rPr>
        <w:lastRenderedPageBreak/>
        <w:t>трёх </w:t>
      </w:r>
      <w:r w:rsidRPr="00C1536F">
        <w:rPr>
          <w:rFonts w:ascii="Arial" w:eastAsia="Times New Roman" w:hAnsi="Arial" w:cs="Arial"/>
          <w:i/>
          <w:iCs/>
          <w:color w:val="000000"/>
          <w:sz w:val="44"/>
          <w:szCs w:val="44"/>
          <w:u w:val="single"/>
          <w:lang w:eastAsia="ru-RU"/>
        </w:rPr>
        <w:t>лучших</w:t>
      </w:r>
      <w:r w:rsidRPr="00C1536F">
        <w:rPr>
          <w:rFonts w:ascii="Arial" w:eastAsia="Times New Roman" w:hAnsi="Arial" w:cs="Arial"/>
          <w:i/>
          <w:iCs/>
          <w:color w:val="000000"/>
          <w:sz w:val="44"/>
          <w:szCs w:val="44"/>
          <w:lang w:eastAsia="ru-RU"/>
        </w:rPr>
        <w:t> учеников посылают </w:t>
      </w:r>
      <w:r w:rsidRPr="00C1536F">
        <w:rPr>
          <w:rFonts w:ascii="Arial" w:eastAsia="Times New Roman" w:hAnsi="Arial" w:cs="Arial"/>
          <w:i/>
          <w:iCs/>
          <w:color w:val="000000"/>
          <w:sz w:val="44"/>
          <w:szCs w:val="44"/>
          <w:u w:val="single"/>
          <w:lang w:eastAsia="ru-RU"/>
        </w:rPr>
        <w:t>в Германию</w:t>
      </w:r>
      <w:r w:rsidRPr="00C1536F">
        <w:rPr>
          <w:rFonts w:ascii="Arial" w:eastAsia="Times New Roman" w:hAnsi="Arial" w:cs="Arial"/>
          <w:i/>
          <w:iCs/>
          <w:color w:val="000000"/>
          <w:sz w:val="44"/>
          <w:szCs w:val="44"/>
          <w:lang w:eastAsia="ru-RU"/>
        </w:rPr>
        <w:t> для изучения горного дела и химии.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u w:val="single"/>
          <w:lang w:eastAsia="ru-RU"/>
        </w:rPr>
        <w:t>Очень скоро</w:t>
      </w:r>
      <w:r w:rsidRPr="00C1536F">
        <w:rPr>
          <w:rFonts w:ascii="Arial" w:eastAsia="Times New Roman" w:hAnsi="Arial" w:cs="Arial"/>
          <w:i/>
          <w:iCs/>
          <w:color w:val="000000"/>
          <w:sz w:val="44"/>
          <w:szCs w:val="44"/>
          <w:lang w:eastAsia="ru-RU"/>
        </w:rPr>
        <w:t> Ломоносов становится </w:t>
      </w:r>
      <w:r w:rsidRPr="00C1536F">
        <w:rPr>
          <w:rFonts w:ascii="Arial" w:eastAsia="Times New Roman" w:hAnsi="Arial" w:cs="Arial"/>
          <w:i/>
          <w:iCs/>
          <w:color w:val="000000"/>
          <w:sz w:val="44"/>
          <w:szCs w:val="44"/>
          <w:u w:val="single"/>
          <w:lang w:eastAsia="ru-RU"/>
        </w:rPr>
        <w:t>крупнейшим учёным</w:t>
      </w:r>
      <w:r w:rsidRPr="00C1536F">
        <w:rPr>
          <w:rFonts w:ascii="Arial" w:eastAsia="Times New Roman" w:hAnsi="Arial" w:cs="Arial"/>
          <w:i/>
          <w:iCs/>
          <w:color w:val="000000"/>
          <w:sz w:val="44"/>
          <w:szCs w:val="44"/>
          <w:lang w:eastAsia="ru-RU"/>
        </w:rPr>
        <w:t>! /// Он </w:t>
      </w:r>
      <w:r w:rsidRPr="00C1536F">
        <w:rPr>
          <w:rFonts w:ascii="Arial" w:eastAsia="Times New Roman" w:hAnsi="Arial" w:cs="Arial"/>
          <w:i/>
          <w:iCs/>
          <w:color w:val="000000"/>
          <w:sz w:val="44"/>
          <w:szCs w:val="44"/>
          <w:u w:val="single"/>
          <w:lang w:eastAsia="ru-RU"/>
        </w:rPr>
        <w:t>занимается</w:t>
      </w:r>
      <w:r w:rsidRPr="00C1536F">
        <w:rPr>
          <w:rFonts w:ascii="Arial" w:eastAsia="Times New Roman" w:hAnsi="Arial" w:cs="Arial"/>
          <w:i/>
          <w:iCs/>
          <w:color w:val="000000"/>
          <w:sz w:val="44"/>
          <w:szCs w:val="44"/>
          <w:lang w:eastAsia="ru-RU"/>
        </w:rPr>
        <w:t> химией и физикой, / астрономией и горным делом, / историей и литературой. /// </w:t>
      </w:r>
      <w:r w:rsidRPr="00C1536F">
        <w:rPr>
          <w:rFonts w:ascii="Arial" w:eastAsia="Times New Roman" w:hAnsi="Arial" w:cs="Arial"/>
          <w:i/>
          <w:iCs/>
          <w:color w:val="000000"/>
          <w:sz w:val="44"/>
          <w:szCs w:val="44"/>
          <w:u w:val="single"/>
          <w:lang w:eastAsia="ru-RU"/>
        </w:rPr>
        <w:t>Открывает</w:t>
      </w:r>
      <w:r w:rsidRPr="00C1536F">
        <w:rPr>
          <w:rFonts w:ascii="Arial" w:eastAsia="Times New Roman" w:hAnsi="Arial" w:cs="Arial"/>
          <w:i/>
          <w:iCs/>
          <w:color w:val="000000"/>
          <w:sz w:val="44"/>
          <w:szCs w:val="44"/>
          <w:lang w:eastAsia="ru-RU"/>
        </w:rPr>
        <w:t> всеобщий закон природы, / который </w:t>
      </w:r>
      <w:r w:rsidRPr="00C1536F">
        <w:rPr>
          <w:rFonts w:ascii="Arial" w:eastAsia="Times New Roman" w:hAnsi="Arial" w:cs="Arial"/>
          <w:i/>
          <w:iCs/>
          <w:color w:val="000000"/>
          <w:sz w:val="44"/>
          <w:szCs w:val="44"/>
          <w:u w:val="single"/>
          <w:lang w:eastAsia="ru-RU"/>
        </w:rPr>
        <w:t>назвал</w:t>
      </w:r>
      <w:r w:rsidRPr="00C1536F">
        <w:rPr>
          <w:rFonts w:ascii="Arial" w:eastAsia="Times New Roman" w:hAnsi="Arial" w:cs="Arial"/>
          <w:i/>
          <w:iCs/>
          <w:color w:val="000000"/>
          <w:sz w:val="44"/>
          <w:szCs w:val="44"/>
          <w:lang w:eastAsia="ru-RU"/>
        </w:rPr>
        <w:t> законом сохранения материи и движения. /// С помощью </w:t>
      </w:r>
      <w:r w:rsidRPr="00C1536F">
        <w:rPr>
          <w:rFonts w:ascii="Arial" w:eastAsia="Times New Roman" w:hAnsi="Arial" w:cs="Arial"/>
          <w:i/>
          <w:iCs/>
          <w:color w:val="000000"/>
          <w:sz w:val="44"/>
          <w:szCs w:val="44"/>
          <w:u w:val="single"/>
          <w:lang w:eastAsia="ru-RU"/>
        </w:rPr>
        <w:t>телескопа</w:t>
      </w:r>
      <w:r w:rsidRPr="00C1536F">
        <w:rPr>
          <w:rFonts w:ascii="Arial" w:eastAsia="Times New Roman" w:hAnsi="Arial" w:cs="Arial"/>
          <w:i/>
          <w:iCs/>
          <w:color w:val="000000"/>
          <w:sz w:val="44"/>
          <w:szCs w:val="44"/>
          <w:lang w:eastAsia="ru-RU"/>
        </w:rPr>
        <w:t>, // который </w:t>
      </w:r>
      <w:r w:rsidRPr="00C1536F">
        <w:rPr>
          <w:rFonts w:ascii="Arial" w:eastAsia="Times New Roman" w:hAnsi="Arial" w:cs="Arial"/>
          <w:i/>
          <w:iCs/>
          <w:color w:val="000000"/>
          <w:sz w:val="44"/>
          <w:szCs w:val="44"/>
          <w:u w:val="single"/>
          <w:lang w:eastAsia="ru-RU"/>
        </w:rPr>
        <w:t>сам и построил</w:t>
      </w:r>
      <w:r w:rsidRPr="00C1536F">
        <w:rPr>
          <w:rFonts w:ascii="Arial" w:eastAsia="Times New Roman" w:hAnsi="Arial" w:cs="Arial"/>
          <w:i/>
          <w:iCs/>
          <w:color w:val="000000"/>
          <w:sz w:val="44"/>
          <w:szCs w:val="44"/>
          <w:lang w:eastAsia="ru-RU"/>
        </w:rPr>
        <w:t>, / Михаил Васильевич </w:t>
      </w:r>
      <w:r w:rsidRPr="00C1536F">
        <w:rPr>
          <w:rFonts w:ascii="Arial" w:eastAsia="Times New Roman" w:hAnsi="Arial" w:cs="Arial"/>
          <w:i/>
          <w:iCs/>
          <w:color w:val="000000"/>
          <w:sz w:val="44"/>
          <w:szCs w:val="44"/>
          <w:u w:val="single"/>
          <w:lang w:eastAsia="ru-RU"/>
        </w:rPr>
        <w:t>обнаруживает</w:t>
      </w:r>
      <w:r w:rsidRPr="00C1536F">
        <w:rPr>
          <w:rFonts w:ascii="Arial" w:eastAsia="Times New Roman" w:hAnsi="Arial" w:cs="Arial"/>
          <w:i/>
          <w:iCs/>
          <w:color w:val="000000"/>
          <w:sz w:val="44"/>
          <w:szCs w:val="44"/>
          <w:lang w:eastAsia="ru-RU"/>
        </w:rPr>
        <w:t xml:space="preserve">, / что планета </w:t>
      </w:r>
      <w:proofErr w:type="spellStart"/>
      <w:r w:rsidRPr="00C1536F">
        <w:rPr>
          <w:rFonts w:ascii="Arial" w:eastAsia="Times New Roman" w:hAnsi="Arial" w:cs="Arial"/>
          <w:i/>
          <w:iCs/>
          <w:color w:val="000000"/>
          <w:sz w:val="44"/>
          <w:szCs w:val="44"/>
          <w:lang w:eastAsia="ru-RU"/>
        </w:rPr>
        <w:t>Вене</w:t>
      </w:r>
      <w:proofErr w:type="gramStart"/>
      <w:r w:rsidRPr="00C1536F">
        <w:rPr>
          <w:rFonts w:ascii="Arial" w:eastAsia="Times New Roman" w:hAnsi="Arial" w:cs="Arial"/>
          <w:i/>
          <w:iCs/>
          <w:color w:val="000000"/>
          <w:sz w:val="44"/>
          <w:szCs w:val="44"/>
          <w:lang w:eastAsia="ru-RU"/>
        </w:rPr>
        <w:t>pa</w:t>
      </w:r>
      <w:proofErr w:type="spellEnd"/>
      <w:proofErr w:type="gramEnd"/>
      <w:r w:rsidRPr="00C1536F">
        <w:rPr>
          <w:rFonts w:ascii="Arial" w:eastAsia="Times New Roman" w:hAnsi="Arial" w:cs="Arial"/>
          <w:i/>
          <w:iCs/>
          <w:color w:val="000000"/>
          <w:sz w:val="44"/>
          <w:szCs w:val="44"/>
          <w:lang w:eastAsia="ru-RU"/>
        </w:rPr>
        <w:t xml:space="preserve"> так же, / как и Земля, / окружена атмосферой.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Трудно поверить, / что </w:t>
      </w:r>
      <w:r w:rsidRPr="00C1536F">
        <w:rPr>
          <w:rFonts w:ascii="Arial" w:eastAsia="Times New Roman" w:hAnsi="Arial" w:cs="Arial"/>
          <w:i/>
          <w:iCs/>
          <w:color w:val="000000"/>
          <w:sz w:val="44"/>
          <w:szCs w:val="44"/>
          <w:u w:val="single"/>
          <w:lang w:eastAsia="ru-RU"/>
        </w:rPr>
        <w:t>один человек</w:t>
      </w:r>
      <w:r w:rsidRPr="00C1536F">
        <w:rPr>
          <w:rFonts w:ascii="Arial" w:eastAsia="Times New Roman" w:hAnsi="Arial" w:cs="Arial"/>
          <w:i/>
          <w:iCs/>
          <w:color w:val="000000"/>
          <w:sz w:val="44"/>
          <w:szCs w:val="44"/>
          <w:lang w:eastAsia="ru-RU"/>
        </w:rPr>
        <w:t> мог сделать </w:t>
      </w:r>
      <w:r w:rsidRPr="00C1536F">
        <w:rPr>
          <w:rFonts w:ascii="Arial" w:eastAsia="Times New Roman" w:hAnsi="Arial" w:cs="Arial"/>
          <w:i/>
          <w:iCs/>
          <w:color w:val="000000"/>
          <w:sz w:val="44"/>
          <w:szCs w:val="44"/>
          <w:u w:val="single"/>
          <w:lang w:eastAsia="ru-RU"/>
        </w:rPr>
        <w:t>столько открытий</w:t>
      </w:r>
      <w:r w:rsidRPr="00C1536F">
        <w:rPr>
          <w:rFonts w:ascii="Arial" w:eastAsia="Times New Roman" w:hAnsi="Arial" w:cs="Arial"/>
          <w:i/>
          <w:iCs/>
          <w:color w:val="000000"/>
          <w:sz w:val="44"/>
          <w:szCs w:val="44"/>
          <w:lang w:eastAsia="ru-RU"/>
        </w:rPr>
        <w:t>, // причём в </w:t>
      </w:r>
      <w:r w:rsidRPr="00C1536F">
        <w:rPr>
          <w:rFonts w:ascii="Arial" w:eastAsia="Times New Roman" w:hAnsi="Arial" w:cs="Arial"/>
          <w:i/>
          <w:iCs/>
          <w:color w:val="000000"/>
          <w:sz w:val="44"/>
          <w:szCs w:val="44"/>
          <w:u w:val="single"/>
          <w:lang w:eastAsia="ru-RU"/>
        </w:rPr>
        <w:t>разных областях знаний</w:t>
      </w:r>
      <w:r w:rsidRPr="00C1536F">
        <w:rPr>
          <w:rFonts w:ascii="Arial" w:eastAsia="Times New Roman" w:hAnsi="Arial" w:cs="Arial"/>
          <w:i/>
          <w:iCs/>
          <w:color w:val="000000"/>
          <w:sz w:val="44"/>
          <w:szCs w:val="44"/>
          <w:lang w:eastAsia="ru-RU"/>
        </w:rPr>
        <w:t>, / сколько их сделал </w:t>
      </w:r>
      <w:r w:rsidRPr="00C1536F">
        <w:rPr>
          <w:rFonts w:ascii="Arial" w:eastAsia="Times New Roman" w:hAnsi="Arial" w:cs="Arial"/>
          <w:i/>
          <w:iCs/>
          <w:color w:val="000000"/>
          <w:sz w:val="44"/>
          <w:szCs w:val="44"/>
          <w:u w:val="single"/>
          <w:lang w:eastAsia="ru-RU"/>
        </w:rPr>
        <w:t>Ломоносов</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Когда он </w:t>
      </w:r>
      <w:r w:rsidRPr="00C1536F">
        <w:rPr>
          <w:rFonts w:ascii="Arial" w:eastAsia="Times New Roman" w:hAnsi="Arial" w:cs="Arial"/>
          <w:i/>
          <w:iCs/>
          <w:color w:val="000000"/>
          <w:sz w:val="44"/>
          <w:szCs w:val="44"/>
          <w:u w:val="single"/>
          <w:lang w:eastAsia="ru-RU"/>
        </w:rPr>
        <w:t>руководил</w:t>
      </w:r>
      <w:r w:rsidRPr="00C1536F">
        <w:rPr>
          <w:rFonts w:ascii="Arial" w:eastAsia="Times New Roman" w:hAnsi="Arial" w:cs="Arial"/>
          <w:i/>
          <w:iCs/>
          <w:color w:val="000000"/>
          <w:sz w:val="44"/>
          <w:szCs w:val="44"/>
          <w:lang w:eastAsia="ru-RU"/>
        </w:rPr>
        <w:t> комиссией по созданию «</w:t>
      </w:r>
      <w:r w:rsidRPr="00C1536F">
        <w:rPr>
          <w:rFonts w:ascii="Arial" w:eastAsia="Times New Roman" w:hAnsi="Arial" w:cs="Arial"/>
          <w:i/>
          <w:iCs/>
          <w:color w:val="000000"/>
          <w:sz w:val="44"/>
          <w:szCs w:val="44"/>
          <w:u w:val="single"/>
          <w:lang w:eastAsia="ru-RU"/>
        </w:rPr>
        <w:t>Российского атласа</w:t>
      </w:r>
      <w:r w:rsidRPr="00C1536F">
        <w:rPr>
          <w:rFonts w:ascii="Arial" w:eastAsia="Times New Roman" w:hAnsi="Arial" w:cs="Arial"/>
          <w:i/>
          <w:iCs/>
          <w:color w:val="000000"/>
          <w:sz w:val="44"/>
          <w:szCs w:val="44"/>
          <w:lang w:eastAsia="ru-RU"/>
        </w:rPr>
        <w:t>», / то не только </w:t>
      </w:r>
      <w:r w:rsidRPr="00C1536F">
        <w:rPr>
          <w:rFonts w:ascii="Arial" w:eastAsia="Times New Roman" w:hAnsi="Arial" w:cs="Arial"/>
          <w:i/>
          <w:iCs/>
          <w:color w:val="000000"/>
          <w:sz w:val="44"/>
          <w:szCs w:val="44"/>
          <w:u w:val="single"/>
          <w:lang w:eastAsia="ru-RU"/>
        </w:rPr>
        <w:t>организовал</w:t>
      </w:r>
      <w:r w:rsidRPr="00C1536F">
        <w:rPr>
          <w:rFonts w:ascii="Arial" w:eastAsia="Times New Roman" w:hAnsi="Arial" w:cs="Arial"/>
          <w:i/>
          <w:iCs/>
          <w:color w:val="000000"/>
          <w:sz w:val="44"/>
          <w:szCs w:val="44"/>
          <w:lang w:eastAsia="ru-RU"/>
        </w:rPr>
        <w:t> географические </w:t>
      </w:r>
      <w:r w:rsidRPr="00C1536F">
        <w:rPr>
          <w:rFonts w:ascii="Arial" w:eastAsia="Times New Roman" w:hAnsi="Arial" w:cs="Arial"/>
          <w:i/>
          <w:iCs/>
          <w:color w:val="000000"/>
          <w:sz w:val="44"/>
          <w:szCs w:val="44"/>
          <w:u w:val="single"/>
          <w:lang w:eastAsia="ru-RU"/>
        </w:rPr>
        <w:t>экспедиции</w:t>
      </w:r>
      <w:r w:rsidRPr="00C1536F">
        <w:rPr>
          <w:rFonts w:ascii="Arial" w:eastAsia="Times New Roman" w:hAnsi="Arial" w:cs="Arial"/>
          <w:i/>
          <w:iCs/>
          <w:color w:val="000000"/>
          <w:sz w:val="44"/>
          <w:szCs w:val="44"/>
          <w:lang w:eastAsia="ru-RU"/>
        </w:rPr>
        <w:t> во многие российские отдалённые губернии, // но ещё </w:t>
      </w:r>
      <w:r w:rsidRPr="00C1536F">
        <w:rPr>
          <w:rFonts w:ascii="Arial" w:eastAsia="Times New Roman" w:hAnsi="Arial" w:cs="Arial"/>
          <w:i/>
          <w:iCs/>
          <w:color w:val="000000"/>
          <w:sz w:val="44"/>
          <w:szCs w:val="44"/>
          <w:u w:val="single"/>
          <w:lang w:eastAsia="ru-RU"/>
        </w:rPr>
        <w:t>составил и разослал</w:t>
      </w:r>
      <w:r w:rsidRPr="00C1536F">
        <w:rPr>
          <w:rFonts w:ascii="Arial" w:eastAsia="Times New Roman" w:hAnsi="Arial" w:cs="Arial"/>
          <w:i/>
          <w:iCs/>
          <w:color w:val="000000"/>
          <w:sz w:val="44"/>
          <w:szCs w:val="44"/>
          <w:lang w:eastAsia="ru-RU"/>
        </w:rPr>
        <w:t xml:space="preserve"> анкеты из 30 вопросов о полезных ископаемых, / о том, / сколько населения проживает в той или иной местности, / </w:t>
      </w:r>
      <w:r w:rsidRPr="00C1536F">
        <w:rPr>
          <w:rFonts w:ascii="Arial" w:eastAsia="Times New Roman" w:hAnsi="Arial" w:cs="Arial"/>
          <w:i/>
          <w:iCs/>
          <w:color w:val="000000"/>
          <w:sz w:val="44"/>
          <w:szCs w:val="44"/>
          <w:lang w:eastAsia="ru-RU"/>
        </w:rPr>
        <w:lastRenderedPageBreak/>
        <w:t>какой они национальности и чем занимаются. /// Уже </w:t>
      </w:r>
      <w:r w:rsidRPr="00C1536F">
        <w:rPr>
          <w:rFonts w:ascii="Arial" w:eastAsia="Times New Roman" w:hAnsi="Arial" w:cs="Arial"/>
          <w:i/>
          <w:iCs/>
          <w:color w:val="000000"/>
          <w:sz w:val="44"/>
          <w:szCs w:val="44"/>
          <w:u w:val="single"/>
          <w:lang w:eastAsia="ru-RU"/>
        </w:rPr>
        <w:t>два века назад</w:t>
      </w:r>
      <w:r w:rsidRPr="00C1536F">
        <w:rPr>
          <w:rFonts w:ascii="Arial" w:eastAsia="Times New Roman" w:hAnsi="Arial" w:cs="Arial"/>
          <w:i/>
          <w:iCs/>
          <w:color w:val="000000"/>
          <w:sz w:val="44"/>
          <w:szCs w:val="44"/>
          <w:lang w:eastAsia="ru-RU"/>
        </w:rPr>
        <w:t> он проводил свои </w:t>
      </w:r>
      <w:r w:rsidRPr="00C1536F">
        <w:rPr>
          <w:rFonts w:ascii="Arial" w:eastAsia="Times New Roman" w:hAnsi="Arial" w:cs="Arial"/>
          <w:i/>
          <w:iCs/>
          <w:color w:val="000000"/>
          <w:sz w:val="44"/>
          <w:szCs w:val="44"/>
          <w:u w:val="single"/>
          <w:lang w:eastAsia="ru-RU"/>
        </w:rPr>
        <w:t>исследования так</w:t>
      </w:r>
      <w:r w:rsidRPr="00C1536F">
        <w:rPr>
          <w:rFonts w:ascii="Arial" w:eastAsia="Times New Roman" w:hAnsi="Arial" w:cs="Arial"/>
          <w:i/>
          <w:iCs/>
          <w:color w:val="000000"/>
          <w:sz w:val="44"/>
          <w:szCs w:val="44"/>
          <w:lang w:eastAsia="ru-RU"/>
        </w:rPr>
        <w:t>, // как это делают </w:t>
      </w:r>
      <w:r w:rsidRPr="00C1536F">
        <w:rPr>
          <w:rFonts w:ascii="Arial" w:eastAsia="Times New Roman" w:hAnsi="Arial" w:cs="Arial"/>
          <w:i/>
          <w:iCs/>
          <w:color w:val="000000"/>
          <w:sz w:val="44"/>
          <w:szCs w:val="44"/>
          <w:u w:val="single"/>
          <w:lang w:eastAsia="ru-RU"/>
        </w:rPr>
        <w:t>современные учёные</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2.</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 xml:space="preserve">Ключевые предложения и </w:t>
      </w:r>
      <w:proofErr w:type="spellStart"/>
      <w:r w:rsidRPr="00C1536F">
        <w:rPr>
          <w:rFonts w:ascii="Arial" w:eastAsia="Times New Roman" w:hAnsi="Arial" w:cs="Arial"/>
          <w:b/>
          <w:bCs/>
          <w:color w:val="000000"/>
          <w:sz w:val="44"/>
          <w:szCs w:val="44"/>
          <w:lang w:eastAsia="ru-RU"/>
        </w:rPr>
        <w:t>микротемы</w:t>
      </w:r>
      <w:proofErr w:type="spellEnd"/>
      <w:r w:rsidRPr="00C1536F">
        <w:rPr>
          <w:rFonts w:ascii="Arial" w:eastAsia="Times New Roman" w:hAnsi="Arial" w:cs="Arial"/>
          <w:b/>
          <w:bCs/>
          <w:color w:val="000000"/>
          <w:sz w:val="44"/>
          <w:szCs w:val="44"/>
          <w:lang w:eastAsia="ru-RU"/>
        </w:rPr>
        <w:t xml:space="preserve"> в тексте о М. В. Ломоносове.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i/>
          <w:iCs/>
          <w:color w:val="000000"/>
          <w:sz w:val="44"/>
          <w:szCs w:val="44"/>
          <w:lang w:eastAsia="ru-RU"/>
        </w:rPr>
        <w:t>Михаил Ломоносов</w:t>
      </w:r>
      <w:r w:rsidRPr="00C1536F">
        <w:rPr>
          <w:rFonts w:ascii="Arial" w:eastAsia="Times New Roman" w:hAnsi="Arial" w:cs="Arial"/>
          <w:i/>
          <w:iCs/>
          <w:color w:val="000000"/>
          <w:sz w:val="44"/>
          <w:szCs w:val="44"/>
          <w:lang w:eastAsia="ru-RU"/>
        </w:rPr>
        <w:t> грамоте начал учиться поздно, только с 11 лет, а уже через восемь лет Михаил Ломоносов вместе с обозом, на котором везли рыбу, уходит в Москву и </w:t>
      </w:r>
      <w:r w:rsidRPr="00C1536F">
        <w:rPr>
          <w:rFonts w:ascii="Arial" w:eastAsia="Times New Roman" w:hAnsi="Arial" w:cs="Arial"/>
          <w:b/>
          <w:bCs/>
          <w:i/>
          <w:iCs/>
          <w:color w:val="000000"/>
          <w:sz w:val="44"/>
          <w:szCs w:val="44"/>
          <w:lang w:eastAsia="ru-RU"/>
        </w:rPr>
        <w:t>сразу же поступает в Славяно-греко-латинскую академию.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Через пять лет </w:t>
      </w:r>
      <w:r w:rsidRPr="00C1536F">
        <w:rPr>
          <w:rFonts w:ascii="Arial" w:eastAsia="Times New Roman" w:hAnsi="Arial" w:cs="Arial"/>
          <w:b/>
          <w:bCs/>
          <w:i/>
          <w:iCs/>
          <w:color w:val="000000"/>
          <w:sz w:val="44"/>
          <w:szCs w:val="44"/>
          <w:lang w:eastAsia="ru-RU"/>
        </w:rPr>
        <w:t>Михаила Ломоносова</w:t>
      </w:r>
      <w:r w:rsidRPr="00C1536F">
        <w:rPr>
          <w:rFonts w:ascii="Arial" w:eastAsia="Times New Roman" w:hAnsi="Arial" w:cs="Arial"/>
          <w:i/>
          <w:iCs/>
          <w:color w:val="000000"/>
          <w:sz w:val="44"/>
          <w:szCs w:val="44"/>
          <w:lang w:eastAsia="ru-RU"/>
        </w:rPr>
        <w:t> в числе лучших двенадцати учеников </w:t>
      </w:r>
      <w:r w:rsidRPr="00C1536F">
        <w:rPr>
          <w:rFonts w:ascii="Arial" w:eastAsia="Times New Roman" w:hAnsi="Arial" w:cs="Arial"/>
          <w:b/>
          <w:bCs/>
          <w:i/>
          <w:iCs/>
          <w:color w:val="000000"/>
          <w:sz w:val="44"/>
          <w:szCs w:val="44"/>
          <w:lang w:eastAsia="ru-RU"/>
        </w:rPr>
        <w:t>отправляют в Петербургскую Академию</w:t>
      </w:r>
      <w:r w:rsidRPr="00C1536F">
        <w:rPr>
          <w:rFonts w:ascii="Arial" w:eastAsia="Times New Roman" w:hAnsi="Arial" w:cs="Arial"/>
          <w:i/>
          <w:iCs/>
          <w:color w:val="000000"/>
          <w:sz w:val="44"/>
          <w:szCs w:val="44"/>
          <w:lang w:eastAsia="ru-RU"/>
        </w:rPr>
        <w:t> для продолжения учёбы, но не прошло и месяца, как его в числе уже трёх лучших учеников </w:t>
      </w:r>
      <w:r w:rsidRPr="00C1536F">
        <w:rPr>
          <w:rFonts w:ascii="Arial" w:eastAsia="Times New Roman" w:hAnsi="Arial" w:cs="Arial"/>
          <w:b/>
          <w:bCs/>
          <w:i/>
          <w:iCs/>
          <w:color w:val="000000"/>
          <w:sz w:val="44"/>
          <w:szCs w:val="44"/>
          <w:lang w:eastAsia="ru-RU"/>
        </w:rPr>
        <w:t>посылают в Германию для изучения горного дела и химии</w:t>
      </w:r>
      <w:r w:rsidRPr="00C1536F">
        <w:rPr>
          <w:rFonts w:ascii="Arial" w:eastAsia="Times New Roman" w:hAnsi="Arial" w:cs="Arial"/>
          <w:i/>
          <w:iCs/>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Очень скоро Ломоносов становится крупнейшим учёным! </w:t>
      </w:r>
      <w:r w:rsidRPr="00C1536F">
        <w:rPr>
          <w:rFonts w:ascii="Arial" w:eastAsia="Times New Roman" w:hAnsi="Arial" w:cs="Arial"/>
          <w:b/>
          <w:bCs/>
          <w:i/>
          <w:iCs/>
          <w:color w:val="000000"/>
          <w:sz w:val="44"/>
          <w:szCs w:val="44"/>
          <w:lang w:eastAsia="ru-RU"/>
        </w:rPr>
        <w:t>Он занимается химией и физикой, астрономией и горным делом, историей и литературой.</w:t>
      </w:r>
      <w:r w:rsidRPr="00C1536F">
        <w:rPr>
          <w:rFonts w:ascii="Arial" w:eastAsia="Times New Roman" w:hAnsi="Arial" w:cs="Arial"/>
          <w:i/>
          <w:iCs/>
          <w:color w:val="000000"/>
          <w:sz w:val="44"/>
          <w:szCs w:val="44"/>
          <w:lang w:eastAsia="ru-RU"/>
        </w:rPr>
        <w:t xml:space="preserve"> Открывает всеобщий закон природы, который назвал законом сохранения материи и движения. С </w:t>
      </w:r>
      <w:r w:rsidRPr="00C1536F">
        <w:rPr>
          <w:rFonts w:ascii="Arial" w:eastAsia="Times New Roman" w:hAnsi="Arial" w:cs="Arial"/>
          <w:i/>
          <w:iCs/>
          <w:color w:val="000000"/>
          <w:sz w:val="44"/>
          <w:szCs w:val="44"/>
          <w:lang w:eastAsia="ru-RU"/>
        </w:rPr>
        <w:lastRenderedPageBreak/>
        <w:t xml:space="preserve">помощью телескопа, который сам и построил, Михаил Васильевич обнаруживает, что планета </w:t>
      </w:r>
      <w:proofErr w:type="spellStart"/>
      <w:r w:rsidRPr="00C1536F">
        <w:rPr>
          <w:rFonts w:ascii="Arial" w:eastAsia="Times New Roman" w:hAnsi="Arial" w:cs="Arial"/>
          <w:i/>
          <w:iCs/>
          <w:color w:val="000000"/>
          <w:sz w:val="44"/>
          <w:szCs w:val="44"/>
          <w:lang w:eastAsia="ru-RU"/>
        </w:rPr>
        <w:t>Вене</w:t>
      </w:r>
      <w:proofErr w:type="gramStart"/>
      <w:r w:rsidRPr="00C1536F">
        <w:rPr>
          <w:rFonts w:ascii="Arial" w:eastAsia="Times New Roman" w:hAnsi="Arial" w:cs="Arial"/>
          <w:i/>
          <w:iCs/>
          <w:color w:val="000000"/>
          <w:sz w:val="44"/>
          <w:szCs w:val="44"/>
          <w:lang w:eastAsia="ru-RU"/>
        </w:rPr>
        <w:t>pa</w:t>
      </w:r>
      <w:proofErr w:type="spellEnd"/>
      <w:proofErr w:type="gramEnd"/>
      <w:r w:rsidRPr="00C1536F">
        <w:rPr>
          <w:rFonts w:ascii="Arial" w:eastAsia="Times New Roman" w:hAnsi="Arial" w:cs="Arial"/>
          <w:i/>
          <w:iCs/>
          <w:color w:val="000000"/>
          <w:sz w:val="44"/>
          <w:szCs w:val="44"/>
          <w:lang w:eastAsia="ru-RU"/>
        </w:rPr>
        <w:t xml:space="preserve"> так же, как и Земля, окружена атмосферой.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Трудно поверить, что </w:t>
      </w:r>
      <w:r w:rsidRPr="00C1536F">
        <w:rPr>
          <w:rFonts w:ascii="Arial" w:eastAsia="Times New Roman" w:hAnsi="Arial" w:cs="Arial"/>
          <w:b/>
          <w:bCs/>
          <w:i/>
          <w:iCs/>
          <w:color w:val="000000"/>
          <w:sz w:val="44"/>
          <w:szCs w:val="44"/>
          <w:lang w:eastAsia="ru-RU"/>
        </w:rPr>
        <w:t>один человек мог сделать столько открытий</w:t>
      </w:r>
      <w:r w:rsidRPr="00C1536F">
        <w:rPr>
          <w:rFonts w:ascii="Arial" w:eastAsia="Times New Roman" w:hAnsi="Arial" w:cs="Arial"/>
          <w:i/>
          <w:iCs/>
          <w:color w:val="000000"/>
          <w:sz w:val="44"/>
          <w:szCs w:val="44"/>
          <w:lang w:eastAsia="ru-RU"/>
        </w:rPr>
        <w:t>, причём в разных областях знаний, сколько их сделал Ломоносов!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Когда он руководил комиссией по созданию «Российского атласа», то не только организовал географические экспедиции во многие российские отдалённые губернии, но ещё составил и разослал анкеты из 30 вопросов о полезных ископаемых, о том, сколько населения проживает в той или иной местности, какой они национальности и чем занимаются. </w:t>
      </w:r>
      <w:r w:rsidRPr="00C1536F">
        <w:rPr>
          <w:rFonts w:ascii="Arial" w:eastAsia="Times New Roman" w:hAnsi="Arial" w:cs="Arial"/>
          <w:b/>
          <w:bCs/>
          <w:i/>
          <w:iCs/>
          <w:color w:val="000000"/>
          <w:sz w:val="44"/>
          <w:szCs w:val="44"/>
          <w:lang w:eastAsia="ru-RU"/>
        </w:rPr>
        <w:t>Уже два века назад он проводил свои исследования так, как это делают современные учёные!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Варианты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Пушкин, говоря, что Ломоносов «всё испытал и всё проник», имел право называть его «первым нашим университетом». Ломоносову принадлежит ряд выдающихся научных открытий в самых различных </w:t>
      </w:r>
      <w:r w:rsidRPr="00C1536F">
        <w:rPr>
          <w:rFonts w:ascii="Arial" w:eastAsia="Times New Roman" w:hAnsi="Arial" w:cs="Arial"/>
          <w:color w:val="000000"/>
          <w:sz w:val="44"/>
          <w:szCs w:val="44"/>
          <w:lang w:eastAsia="ru-RU"/>
        </w:rPr>
        <w:lastRenderedPageBreak/>
        <w:t>областях знания – химии, физике, астрономии.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Сам Ломоносов был учёным энциклопедического размаха. А. С. Пушкин утверждал, что «Ломоносов был великий человек. Он создал первый университет. Он, лучше сказать, сам был первым нашим университетом…»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3.</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В библиотеке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На фотографии изображена школьная библиотека. Здесь с высоты стеллажей смотрят на нас мудрые и необычайно увлекательные книги. Полки заполнены большим количеством томов. Это книги о приключениях, исторические романы и рассказы, которые открывают панораму жизни и истории других стран, психологические романы, сборники рассказов и бессмертная классика.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Герои фотографии – дети и библиотекарь, который всегда готов помочь в выборе книг. Они с увлечением читают новую книгу. Я думаю, что сейчас в библиотеке проводится занятие для юных читателей, на котором герои книг оживают, а далекие события </w:t>
      </w:r>
      <w:r w:rsidRPr="00C1536F">
        <w:rPr>
          <w:rFonts w:ascii="Arial" w:eastAsia="Times New Roman" w:hAnsi="Arial" w:cs="Arial"/>
          <w:color w:val="000000"/>
          <w:sz w:val="44"/>
          <w:szCs w:val="44"/>
          <w:lang w:eastAsia="ru-RU"/>
        </w:rPr>
        <w:lastRenderedPageBreak/>
        <w:t>тридесятого королевства становятся близкими и понятными.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Я очень люблю библиотеку с её неповторимо спокойной обстановкой, этот тихий полумрак и шеле</w:t>
      </w:r>
      <w:proofErr w:type="gramStart"/>
      <w:r w:rsidRPr="00C1536F">
        <w:rPr>
          <w:rFonts w:ascii="Arial" w:eastAsia="Times New Roman" w:hAnsi="Arial" w:cs="Arial"/>
          <w:color w:val="000000"/>
          <w:sz w:val="44"/>
          <w:szCs w:val="44"/>
          <w:lang w:eastAsia="ru-RU"/>
        </w:rPr>
        <w:t>ст стр</w:t>
      </w:r>
      <w:proofErr w:type="gramEnd"/>
      <w:r w:rsidRPr="00C1536F">
        <w:rPr>
          <w:rFonts w:ascii="Arial" w:eastAsia="Times New Roman" w:hAnsi="Arial" w:cs="Arial"/>
          <w:color w:val="000000"/>
          <w:sz w:val="44"/>
          <w:szCs w:val="44"/>
          <w:lang w:eastAsia="ru-RU"/>
        </w:rPr>
        <w:t>аниц. Мне кажется, что в библиотеке замирает само время и всё дышит покоем и умиротворением.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Хобби (увлечения)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хобби (увлечении).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 каждого человека есть свое хобби. Кто-то поёт, кто-то играет на музыкальном инструменте, а кто-то любит делать что-нибудь своими руками. Но я очень разносторонний человек, и мне нравятся разные вещи.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Всё же своим хобби я считаю рисование. Начала рисовать я в 10 лет. Сначала мои рисунки заметили родители. Им очень понравилось, как я рисую, и они решили отдать меня в художественную школу. Отсюда и началось мое познание искусства живописи. В рисовании очень много направлений, но живопись, для меня, самое красивое и «живое». Рисуя красками, можно передать все цвета, что ты чувствуешь, </w:t>
      </w:r>
      <w:r w:rsidRPr="00C1536F">
        <w:rPr>
          <w:rFonts w:ascii="Arial" w:eastAsia="Times New Roman" w:hAnsi="Arial" w:cs="Arial"/>
          <w:color w:val="000000"/>
          <w:sz w:val="44"/>
          <w:szCs w:val="44"/>
          <w:lang w:eastAsia="ru-RU"/>
        </w:rPr>
        <w:lastRenderedPageBreak/>
        <w:t>эмоции, что проходят у тебя, когда ты глядишь на эту картину.</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Я верю, что искусство можно чувствовать. Сейчас родители уже гордятся мною, моими маленькими победами на творческих конкурсах. Мне очень нравится радовать родителей, поэтому я развиваюсь в этом ещё больше. Они – моя мотивация и поддержка.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Ходить на выставки и галереи – моё любимое занятие. А картины поистине великих художников – моя страсть.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Мне искренне нравится рисовать, и я бы хотела посвятить этому всю свою жизнь.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w:t>
      </w:r>
      <w:r w:rsidRPr="00C1536F">
        <w:rPr>
          <w:rFonts w:ascii="Arial" w:eastAsia="Times New Roman" w:hAnsi="Arial" w:cs="Arial"/>
          <w:color w:val="000000"/>
          <w:sz w:val="44"/>
          <w:szCs w:val="44"/>
          <w:lang w:eastAsia="ru-RU"/>
        </w:rPr>
        <w:t> Общение в социальных сетях.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Может ли интернет-общение заменить живое общение?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Есть такая поговорка: «Язык до Киева доведет». Современный язык способен вас увести даже на другой континент, причём мгновенно. А возможным это стало благодаря прорыву в области высоких технологий: Интернета и телефонии.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Доминирование виртуального общения, своего рода «уход» языка в себя вследствие увеличения привлекательности </w:t>
      </w:r>
      <w:proofErr w:type="gramStart"/>
      <w:r w:rsidRPr="00C1536F">
        <w:rPr>
          <w:rFonts w:ascii="Arial" w:eastAsia="Times New Roman" w:hAnsi="Arial" w:cs="Arial"/>
          <w:color w:val="000000"/>
          <w:sz w:val="44"/>
          <w:szCs w:val="44"/>
          <w:lang w:eastAsia="ru-RU"/>
        </w:rPr>
        <w:t>интернет-</w:t>
      </w:r>
      <w:r w:rsidRPr="00C1536F">
        <w:rPr>
          <w:rFonts w:ascii="Arial" w:eastAsia="Times New Roman" w:hAnsi="Arial" w:cs="Arial"/>
          <w:color w:val="000000"/>
          <w:sz w:val="44"/>
          <w:szCs w:val="44"/>
          <w:lang w:eastAsia="ru-RU"/>
        </w:rPr>
        <w:lastRenderedPageBreak/>
        <w:t>пространств</w:t>
      </w:r>
      <w:proofErr w:type="gramEnd"/>
      <w:r w:rsidRPr="00C1536F">
        <w:rPr>
          <w:rFonts w:ascii="Arial" w:eastAsia="Times New Roman" w:hAnsi="Arial" w:cs="Arial"/>
          <w:color w:val="000000"/>
          <w:sz w:val="44"/>
          <w:szCs w:val="44"/>
          <w:lang w:eastAsia="ru-RU"/>
        </w:rPr>
        <w:t>, вызывает серьезные опасения за последствия отказа от речевых коммуникаций.</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С одной стороны, это </w:t>
      </w:r>
      <w:proofErr w:type="gramStart"/>
      <w:r w:rsidRPr="00C1536F">
        <w:rPr>
          <w:rFonts w:ascii="Arial" w:eastAsia="Times New Roman" w:hAnsi="Arial" w:cs="Arial"/>
          <w:color w:val="000000"/>
          <w:sz w:val="44"/>
          <w:szCs w:val="44"/>
          <w:lang w:eastAsia="ru-RU"/>
        </w:rPr>
        <w:t>здорово</w:t>
      </w:r>
      <w:proofErr w:type="gramEnd"/>
      <w:r w:rsidRPr="00C1536F">
        <w:rPr>
          <w:rFonts w:ascii="Arial" w:eastAsia="Times New Roman" w:hAnsi="Arial" w:cs="Arial"/>
          <w:color w:val="000000"/>
          <w:sz w:val="44"/>
          <w:szCs w:val="44"/>
          <w:lang w:eastAsia="ru-RU"/>
        </w:rPr>
        <w:t>, ведь в обычной жизни не так-то просто собрать даже 3−5−7 человек. А с другой стороны, онлайн-общение так быстро вызывает своего рода зависимость, что становится частью жизни, изменяя даже ход мыслей с «завтра встретимся, поболтаем» на «завтра напишу Катьке, как всё прошло…».</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4.</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В библиотеке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1) В какой библиотеке Вы были, когда и с кем? </w:t>
      </w:r>
      <w:proofErr w:type="gramStart"/>
      <w:r w:rsidRPr="00C1536F">
        <w:rPr>
          <w:rFonts w:ascii="Arial" w:eastAsia="Times New Roman" w:hAnsi="Arial" w:cs="Arial"/>
          <w:color w:val="000000"/>
          <w:sz w:val="44"/>
          <w:szCs w:val="44"/>
          <w:lang w:eastAsia="ru-RU"/>
        </w:rPr>
        <w:t>(В Международный день детской книги я был первый раз в городской библиотеке имени М. Горького с учителем и одноклассниками.</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Здесь прошёл библиотечный урок.)</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2) Какие книги выбираете для чтения? </w:t>
      </w:r>
      <w:proofErr w:type="gramStart"/>
      <w:r w:rsidRPr="00C1536F">
        <w:rPr>
          <w:rFonts w:ascii="Arial" w:eastAsia="Times New Roman" w:hAnsi="Arial" w:cs="Arial"/>
          <w:color w:val="000000"/>
          <w:sz w:val="44"/>
          <w:szCs w:val="44"/>
          <w:lang w:eastAsia="ru-RU"/>
        </w:rPr>
        <w:t>(Для чтения выбираю книги, необходимые для выполнения домашнего задания.</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А в свободное время читаю классическую литературу.)</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3) Как Вы узнаёте о новых книгах? </w:t>
      </w:r>
      <w:proofErr w:type="gramStart"/>
      <w:r w:rsidRPr="00C1536F">
        <w:rPr>
          <w:rFonts w:ascii="Arial" w:eastAsia="Times New Roman" w:hAnsi="Arial" w:cs="Arial"/>
          <w:color w:val="000000"/>
          <w:sz w:val="44"/>
          <w:szCs w:val="44"/>
          <w:lang w:eastAsia="ru-RU"/>
        </w:rPr>
        <w:t>(О новых книгах узнаю от товарищей и из рекламы интернет-магазинов.</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На странице книжного интернет-магазина можно встретить рецензию на вышедшее произведение.)</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 Какая книга запомнилась больше всего? Почему? </w:t>
      </w:r>
      <w:proofErr w:type="gramStart"/>
      <w:r w:rsidRPr="00C1536F">
        <w:rPr>
          <w:rFonts w:ascii="Arial" w:eastAsia="Times New Roman" w:hAnsi="Arial" w:cs="Arial"/>
          <w:color w:val="000000"/>
          <w:sz w:val="44"/>
          <w:szCs w:val="44"/>
          <w:lang w:eastAsia="ru-RU"/>
        </w:rPr>
        <w:t>(Я люблю перечитывать повесть Антуана де Сент-Экзюпери «Маленький принц».</w:t>
      </w:r>
      <w:proofErr w:type="gramEnd"/>
      <w:r w:rsidRPr="00C1536F">
        <w:rPr>
          <w:rFonts w:ascii="Arial" w:eastAsia="Times New Roman" w:hAnsi="Arial" w:cs="Arial"/>
          <w:color w:val="000000"/>
          <w:sz w:val="44"/>
          <w:szCs w:val="44"/>
          <w:lang w:eastAsia="ru-RU"/>
        </w:rPr>
        <w:t xml:space="preserve"> Это печальная сказка о взрослых и детях. Это мудрая и человечная сказка, которая адресована, скорее всего, взрослым. Экзюпери, летчик и писатель, размышляет о самом важном – о вечных вопросах нашей жизни: о добре и зле, о красоте и равнодушии, о дружбе и любви, о верности и ответственности человека за свои поступки. Для Экзюпери было очень важно написать такую сказку, как «Маленький принц». Ведь он часто повторял, что </w:t>
      </w:r>
      <w:proofErr w:type="gramStart"/>
      <w:r w:rsidRPr="00C1536F">
        <w:rPr>
          <w:rFonts w:ascii="Arial" w:eastAsia="Times New Roman" w:hAnsi="Arial" w:cs="Arial"/>
          <w:color w:val="000000"/>
          <w:sz w:val="44"/>
          <w:szCs w:val="44"/>
          <w:lang w:eastAsia="ru-RU"/>
        </w:rPr>
        <w:t>из</w:t>
      </w:r>
      <w:proofErr w:type="gramEnd"/>
      <w:r w:rsidRPr="00C1536F">
        <w:rPr>
          <w:rFonts w:ascii="Arial" w:eastAsia="Times New Roman" w:hAnsi="Arial" w:cs="Arial"/>
          <w:color w:val="000000"/>
          <w:sz w:val="44"/>
          <w:szCs w:val="44"/>
          <w:lang w:eastAsia="ru-RU"/>
        </w:rPr>
        <w:t xml:space="preserve"> доброй семечки обязательно вырастет доброе дерево. Читая сказку, иногда улыбаешься, иногда грустишь, но обязательно задумываешься. </w:t>
      </w:r>
      <w:proofErr w:type="gramStart"/>
      <w:r w:rsidRPr="00C1536F">
        <w:rPr>
          <w:rFonts w:ascii="Arial" w:eastAsia="Times New Roman" w:hAnsi="Arial" w:cs="Arial"/>
          <w:color w:val="000000"/>
          <w:sz w:val="44"/>
          <w:szCs w:val="44"/>
          <w:lang w:eastAsia="ru-RU"/>
        </w:rPr>
        <w:t>Сказка эта мудрая и человечная.)</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Хобби (увлечения)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хобби (увлечении).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1) Почему Вы увлеклись именно этим занятием? </w:t>
      </w:r>
      <w:proofErr w:type="gramStart"/>
      <w:r w:rsidRPr="00C1536F">
        <w:rPr>
          <w:rFonts w:ascii="Arial" w:eastAsia="Times New Roman" w:hAnsi="Arial" w:cs="Arial"/>
          <w:color w:val="000000"/>
          <w:sz w:val="44"/>
          <w:szCs w:val="44"/>
          <w:lang w:eastAsia="ru-RU"/>
        </w:rPr>
        <w:t>(Что можно сказать о моем хобби?</w:t>
      </w:r>
      <w:proofErr w:type="gramEnd"/>
      <w:r w:rsidRPr="00C1536F">
        <w:rPr>
          <w:rFonts w:ascii="Arial" w:eastAsia="Times New Roman" w:hAnsi="Arial" w:cs="Arial"/>
          <w:color w:val="000000"/>
          <w:sz w:val="44"/>
          <w:szCs w:val="44"/>
          <w:lang w:eastAsia="ru-RU"/>
        </w:rPr>
        <w:t xml:space="preserve"> Это, скорее всего, то, чем я занимаюсь с огромным удовольствием в свободное от занятий и домашних дел время. Оно у всех разное, например, моя мама очень любит вышивать, папа – ходить на рыбалку и охоту. Это их хобби. Сегодня очень популярным стало играть в компьютерные игры. У некоторых моих друзей на это уходит всё их свободное время. А мне как-то жалко терять его таким образом. А может быть, это связано с моим увлечением музыкой. С самого раннего детства я уже хотела научиться танцевать. Мама и папа отдали меня в школу хореографического искусства в класс бальных танцев. Не всё получалось так быстро и хорошо, как бы мне этого хотелось. Иногда было желание всё бросить и заняться чем-нибудь другим. </w:t>
      </w:r>
      <w:proofErr w:type="gramStart"/>
      <w:r w:rsidRPr="00C1536F">
        <w:rPr>
          <w:rFonts w:ascii="Arial" w:eastAsia="Times New Roman" w:hAnsi="Arial" w:cs="Arial"/>
          <w:color w:val="000000"/>
          <w:sz w:val="44"/>
          <w:szCs w:val="44"/>
          <w:lang w:eastAsia="ru-RU"/>
        </w:rPr>
        <w:t>Но танцы одержали верх.)</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2) Что бы Вы порекомендовали Вашим сверстникам, у которых нет хобби? </w:t>
      </w:r>
      <w:proofErr w:type="gramStart"/>
      <w:r w:rsidRPr="00C1536F">
        <w:rPr>
          <w:rFonts w:ascii="Arial" w:eastAsia="Times New Roman" w:hAnsi="Arial" w:cs="Arial"/>
          <w:color w:val="000000"/>
          <w:sz w:val="44"/>
          <w:szCs w:val="44"/>
          <w:lang w:eastAsia="ru-RU"/>
        </w:rPr>
        <w:t>(Что могу сказать своим сверстникам?</w:t>
      </w:r>
      <w:proofErr w:type="gramEnd"/>
      <w:r w:rsidRPr="00C1536F">
        <w:rPr>
          <w:rFonts w:ascii="Arial" w:eastAsia="Times New Roman" w:hAnsi="Arial" w:cs="Arial"/>
          <w:color w:val="000000"/>
          <w:sz w:val="44"/>
          <w:szCs w:val="44"/>
          <w:lang w:eastAsia="ru-RU"/>
        </w:rPr>
        <w:t xml:space="preserve"> Танцуйте, я уверена, что от этого хобби и Вы получите колоссальное удовольствие. Даже если это не будет профессиональная сцена, это </w:t>
      </w:r>
      <w:r w:rsidRPr="00C1536F">
        <w:rPr>
          <w:rFonts w:ascii="Arial" w:eastAsia="Times New Roman" w:hAnsi="Arial" w:cs="Arial"/>
          <w:color w:val="000000"/>
          <w:sz w:val="44"/>
          <w:szCs w:val="44"/>
          <w:lang w:eastAsia="ru-RU"/>
        </w:rPr>
        <w:lastRenderedPageBreak/>
        <w:t xml:space="preserve">будет удовлетворение для себя самого. </w:t>
      </w:r>
      <w:proofErr w:type="gramStart"/>
      <w:r w:rsidRPr="00C1536F">
        <w:rPr>
          <w:rFonts w:ascii="Arial" w:eastAsia="Times New Roman" w:hAnsi="Arial" w:cs="Arial"/>
          <w:color w:val="000000"/>
          <w:sz w:val="44"/>
          <w:szCs w:val="44"/>
          <w:lang w:eastAsia="ru-RU"/>
        </w:rPr>
        <w:t>Каждый человек умеет танцевать, нужно только развить эти качества!)</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3) Кто из Ваших друзей разделяет Ваше увлечение? </w:t>
      </w:r>
      <w:proofErr w:type="gramStart"/>
      <w:r w:rsidRPr="00C1536F">
        <w:rPr>
          <w:rFonts w:ascii="Arial" w:eastAsia="Times New Roman" w:hAnsi="Arial" w:cs="Arial"/>
          <w:color w:val="000000"/>
          <w:sz w:val="44"/>
          <w:szCs w:val="44"/>
          <w:lang w:eastAsia="ru-RU"/>
        </w:rPr>
        <w:t>(Почти все мои одноклассники увлекаются танцами.</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Вместе с Катей Ивановой я учусь в школе хореографического искусства.)</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Какую пользу приносит Вам (или окружающим) данное увлечение? </w:t>
      </w:r>
      <w:proofErr w:type="gramStart"/>
      <w:r w:rsidRPr="00C1536F">
        <w:rPr>
          <w:rFonts w:ascii="Arial" w:eastAsia="Times New Roman" w:hAnsi="Arial" w:cs="Arial"/>
          <w:color w:val="000000"/>
          <w:sz w:val="44"/>
          <w:szCs w:val="44"/>
          <w:lang w:eastAsia="ru-RU"/>
        </w:rPr>
        <w:t>(Сегодня я с полной уверенностью могу утверждать, что танцы – это не просто увлечение или хобби, это вся моя жизнь.</w:t>
      </w:r>
      <w:proofErr w:type="gramEnd"/>
      <w:r w:rsidRPr="00C1536F">
        <w:rPr>
          <w:rFonts w:ascii="Arial" w:eastAsia="Times New Roman" w:hAnsi="Arial" w:cs="Arial"/>
          <w:color w:val="000000"/>
          <w:sz w:val="44"/>
          <w:szCs w:val="44"/>
          <w:lang w:eastAsia="ru-RU"/>
        </w:rPr>
        <w:t xml:space="preserve"> Даже не представляю, как бы я жила без них. Каждый раз, когда я выхожу на сцену, меня просто переполняет волнение, но, как только звучит музыка, оно сразу </w:t>
      </w:r>
      <w:proofErr w:type="gramStart"/>
      <w:r w:rsidRPr="00C1536F">
        <w:rPr>
          <w:rFonts w:ascii="Arial" w:eastAsia="Times New Roman" w:hAnsi="Arial" w:cs="Arial"/>
          <w:color w:val="000000"/>
          <w:sz w:val="44"/>
          <w:szCs w:val="44"/>
          <w:lang w:eastAsia="ru-RU"/>
        </w:rPr>
        <w:t>уходит и я выхожу</w:t>
      </w:r>
      <w:proofErr w:type="gramEnd"/>
      <w:r w:rsidRPr="00C1536F">
        <w:rPr>
          <w:rFonts w:ascii="Arial" w:eastAsia="Times New Roman" w:hAnsi="Arial" w:cs="Arial"/>
          <w:color w:val="000000"/>
          <w:sz w:val="44"/>
          <w:szCs w:val="44"/>
          <w:lang w:eastAsia="ru-RU"/>
        </w:rPr>
        <w:t xml:space="preserve"> и показываю все, чему меня научили и чего я достигла. Мои родители и друзья приходят на мои выступления, болеют за меня и очень волнуются. Сцена и танцы – это не просто слова, это смысл моей дальнейшей жизни. У меня очень красивые платья для выступлений, их мне шьет моя любимая мама. Она очень гордится мной и моими успехами в танцах. </w:t>
      </w:r>
      <w:proofErr w:type="gramStart"/>
      <w:r w:rsidRPr="00C1536F">
        <w:rPr>
          <w:rFonts w:ascii="Arial" w:eastAsia="Times New Roman" w:hAnsi="Arial" w:cs="Arial"/>
          <w:color w:val="000000"/>
          <w:sz w:val="44"/>
          <w:szCs w:val="44"/>
          <w:lang w:eastAsia="ru-RU"/>
        </w:rPr>
        <w:t>А что может быть лучше этого?)</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Тема 3.</w:t>
      </w:r>
      <w:r w:rsidRPr="00C1536F">
        <w:rPr>
          <w:rFonts w:ascii="Arial" w:eastAsia="Times New Roman" w:hAnsi="Arial" w:cs="Arial"/>
          <w:color w:val="000000"/>
          <w:sz w:val="44"/>
          <w:szCs w:val="44"/>
          <w:lang w:eastAsia="ru-RU"/>
        </w:rPr>
        <w:t> Общение в социальных сетях.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Может ли интернет-общение заменить живое общение?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1) Что означает, по Вашему мнению, выражение «живое общение»? </w:t>
      </w:r>
      <w:proofErr w:type="gramStart"/>
      <w:r w:rsidRPr="00C1536F">
        <w:rPr>
          <w:rFonts w:ascii="Arial" w:eastAsia="Times New Roman" w:hAnsi="Arial" w:cs="Arial"/>
          <w:color w:val="000000"/>
          <w:sz w:val="44"/>
          <w:szCs w:val="44"/>
          <w:lang w:eastAsia="ru-RU"/>
        </w:rPr>
        <w:t>(При личной встрече можно больше узнать о собеседнике.</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По выражению глаз, мимике, другим мелочам понять его истинную реакцию на твои чувства, слова, размышления.)</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2) Общаетесь ли Вы в социальных сетях? Чем удобны социальные сети? </w:t>
      </w:r>
      <w:proofErr w:type="gramStart"/>
      <w:r w:rsidRPr="00C1536F">
        <w:rPr>
          <w:rFonts w:ascii="Arial" w:eastAsia="Times New Roman" w:hAnsi="Arial" w:cs="Arial"/>
          <w:color w:val="000000"/>
          <w:sz w:val="44"/>
          <w:szCs w:val="44"/>
          <w:lang w:eastAsia="ru-RU"/>
        </w:rPr>
        <w:t>(Я каждый день общаюсь через социальные сети с одноклассниками и друзьями.</w:t>
      </w:r>
      <w:proofErr w:type="gramEnd"/>
      <w:r w:rsidRPr="00C1536F">
        <w:rPr>
          <w:rFonts w:ascii="Arial" w:eastAsia="Times New Roman" w:hAnsi="Arial" w:cs="Arial"/>
          <w:color w:val="000000"/>
          <w:sz w:val="44"/>
          <w:szCs w:val="44"/>
          <w:lang w:eastAsia="ru-RU"/>
        </w:rPr>
        <w:t xml:space="preserve"> Появление социальных сетей дало нам невиданные ранее возможности для общения. Я смог восстановить связи со старыми друзьями, одноклассниками и родственниками, уехавшими в другой город. Мы стали быстрее узнавать новости, расширили свой кругозор. </w:t>
      </w:r>
      <w:proofErr w:type="gramStart"/>
      <w:r w:rsidRPr="00C1536F">
        <w:rPr>
          <w:rFonts w:ascii="Arial" w:eastAsia="Times New Roman" w:hAnsi="Arial" w:cs="Arial"/>
          <w:color w:val="000000"/>
          <w:sz w:val="44"/>
          <w:szCs w:val="44"/>
          <w:lang w:eastAsia="ru-RU"/>
        </w:rPr>
        <w:t>Мы можем обмениваться своими мыслями, идеями, творчеством с огромным количеством людей, получать их признание и поддержку.)</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3) Как проходит общение в социальных сетях? </w:t>
      </w:r>
      <w:proofErr w:type="gramStart"/>
      <w:r w:rsidRPr="00C1536F">
        <w:rPr>
          <w:rFonts w:ascii="Arial" w:eastAsia="Times New Roman" w:hAnsi="Arial" w:cs="Arial"/>
          <w:color w:val="000000"/>
          <w:sz w:val="44"/>
          <w:szCs w:val="44"/>
          <w:lang w:eastAsia="ru-RU"/>
        </w:rPr>
        <w:t xml:space="preserve">(В социальных сетях мы гораздо охотнее делимся своими переживаниями, </w:t>
      </w:r>
      <w:r w:rsidRPr="00C1536F">
        <w:rPr>
          <w:rFonts w:ascii="Arial" w:eastAsia="Times New Roman" w:hAnsi="Arial" w:cs="Arial"/>
          <w:color w:val="000000"/>
          <w:sz w:val="44"/>
          <w:szCs w:val="44"/>
          <w:lang w:eastAsia="ru-RU"/>
        </w:rPr>
        <w:lastRenderedPageBreak/>
        <w:t>мыслями и опытом.</w:t>
      </w:r>
      <w:proofErr w:type="gramEnd"/>
      <w:r w:rsidRPr="00C1536F">
        <w:rPr>
          <w:rFonts w:ascii="Arial" w:eastAsia="Times New Roman" w:hAnsi="Arial" w:cs="Arial"/>
          <w:color w:val="000000"/>
          <w:sz w:val="44"/>
          <w:szCs w:val="44"/>
          <w:lang w:eastAsia="ru-RU"/>
        </w:rPr>
        <w:t xml:space="preserve"> Самой популярной мировой социальной сетью является </w:t>
      </w:r>
      <w:proofErr w:type="spellStart"/>
      <w:r w:rsidRPr="00C1536F">
        <w:rPr>
          <w:rFonts w:ascii="Arial" w:eastAsia="Times New Roman" w:hAnsi="Arial" w:cs="Arial"/>
          <w:color w:val="000000"/>
          <w:sz w:val="44"/>
          <w:szCs w:val="44"/>
          <w:lang w:eastAsia="ru-RU"/>
        </w:rPr>
        <w:t>Facebook</w:t>
      </w:r>
      <w:proofErr w:type="spellEnd"/>
      <w:r w:rsidRPr="00C1536F">
        <w:rPr>
          <w:rFonts w:ascii="Arial" w:eastAsia="Times New Roman" w:hAnsi="Arial" w:cs="Arial"/>
          <w:color w:val="000000"/>
          <w:sz w:val="44"/>
          <w:szCs w:val="44"/>
          <w:lang w:eastAsia="ru-RU"/>
        </w:rPr>
        <w:t xml:space="preserve">. Пользователи делятся своей информацией, фотографиями, мыслями. </w:t>
      </w:r>
      <w:proofErr w:type="gramStart"/>
      <w:r w:rsidRPr="00C1536F">
        <w:rPr>
          <w:rFonts w:ascii="Arial" w:eastAsia="Times New Roman" w:hAnsi="Arial" w:cs="Arial"/>
          <w:color w:val="000000"/>
          <w:sz w:val="44"/>
          <w:szCs w:val="44"/>
          <w:lang w:eastAsia="ru-RU"/>
        </w:rPr>
        <w:t>Есть возможность создавать группы по интересам, а также странички того, что вам нравится.)</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Приведите примеры существенных минусов при замене реального общения </w:t>
      </w:r>
      <w:proofErr w:type="gramStart"/>
      <w:r w:rsidRPr="00C1536F">
        <w:rPr>
          <w:rFonts w:ascii="Arial" w:eastAsia="Times New Roman" w:hAnsi="Arial" w:cs="Arial"/>
          <w:color w:val="000000"/>
          <w:sz w:val="44"/>
          <w:szCs w:val="44"/>
          <w:lang w:eastAsia="ru-RU"/>
        </w:rPr>
        <w:t>виртуальным</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(Живой разговор лучше, так как при этом видишь собеседника; его эмоции, чувства все выражены на лице.</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Этого нет в онлайн-общении, что делает его для меня не интересным.)</w:t>
      </w:r>
      <w:proofErr w:type="gramEnd"/>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br/>
      </w:r>
    </w:p>
    <w:p w:rsidR="00617196" w:rsidRPr="00C1536F" w:rsidRDefault="00617196">
      <w:pPr>
        <w:rPr>
          <w:rFonts w:ascii="Arial" w:eastAsia="Times New Roman" w:hAnsi="Arial" w:cs="Arial"/>
          <w:b/>
          <w:bCs/>
          <w:color w:val="000000"/>
          <w:sz w:val="44"/>
          <w:szCs w:val="44"/>
          <w:lang w:eastAsia="ru-RU"/>
        </w:rPr>
      </w:pPr>
      <w:r w:rsidRPr="00C1536F">
        <w:rPr>
          <w:rFonts w:ascii="Arial" w:eastAsia="Times New Roman" w:hAnsi="Arial" w:cs="Arial"/>
          <w:b/>
          <w:bCs/>
          <w:color w:val="000000"/>
          <w:sz w:val="44"/>
          <w:szCs w:val="44"/>
          <w:lang w:eastAsia="ru-RU"/>
        </w:rPr>
        <w:br w:type="page"/>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Вариант 2</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1.</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Условные обозначения для выразительного чтения текста: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короткая;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средняя;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 пауза длинная;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u w:val="single"/>
          <w:lang w:eastAsia="ru-RU"/>
        </w:rPr>
        <w:t>Глинка</w:t>
      </w:r>
      <w:r w:rsidRPr="00C1536F">
        <w:rPr>
          <w:rFonts w:ascii="Arial" w:eastAsia="Times New Roman" w:hAnsi="Arial" w:cs="Arial"/>
          <w:color w:val="000000"/>
          <w:sz w:val="44"/>
          <w:szCs w:val="44"/>
          <w:lang w:eastAsia="ru-RU"/>
        </w:rPr>
        <w:t> – логическое ударение (выделение наиболее важного по смыслу слова);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u w:val="single"/>
          <w:lang w:eastAsia="ru-RU"/>
        </w:rPr>
        <w:t>Глинка</w:t>
      </w:r>
      <w:r w:rsidRPr="00C1536F">
        <w:rPr>
          <w:rFonts w:ascii="Arial" w:eastAsia="Times New Roman" w:hAnsi="Arial" w:cs="Arial"/>
          <w:color w:val="000000"/>
          <w:sz w:val="44"/>
          <w:szCs w:val="44"/>
          <w:lang w:eastAsia="ru-RU"/>
        </w:rPr>
        <w:t> – усиленное логическое ударение.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Елизавета </w:t>
      </w:r>
      <w:r w:rsidRPr="00C1536F">
        <w:rPr>
          <w:rFonts w:ascii="Arial" w:eastAsia="Times New Roman" w:hAnsi="Arial" w:cs="Arial"/>
          <w:i/>
          <w:iCs/>
          <w:color w:val="000000"/>
          <w:sz w:val="44"/>
          <w:szCs w:val="44"/>
          <w:u w:val="single"/>
          <w:lang w:eastAsia="ru-RU"/>
        </w:rPr>
        <w:t>Глинка</w:t>
      </w:r>
      <w:r w:rsidRPr="00C1536F">
        <w:rPr>
          <w:rFonts w:ascii="Arial" w:eastAsia="Times New Roman" w:hAnsi="Arial" w:cs="Arial"/>
          <w:i/>
          <w:iCs/>
          <w:color w:val="000000"/>
          <w:sz w:val="44"/>
          <w:szCs w:val="44"/>
          <w:lang w:eastAsia="ru-RU"/>
        </w:rPr>
        <w:t> известна в нашей стране / и во всём мире как «</w:t>
      </w:r>
      <w:r w:rsidRPr="00C1536F">
        <w:rPr>
          <w:rFonts w:ascii="Arial" w:eastAsia="Times New Roman" w:hAnsi="Arial" w:cs="Arial"/>
          <w:i/>
          <w:iCs/>
          <w:color w:val="000000"/>
          <w:sz w:val="44"/>
          <w:szCs w:val="44"/>
          <w:u w:val="single"/>
          <w:lang w:eastAsia="ru-RU"/>
        </w:rPr>
        <w:t>Доктор Лиза</w:t>
      </w:r>
      <w:r w:rsidRPr="00C1536F">
        <w:rPr>
          <w:rFonts w:ascii="Arial" w:eastAsia="Times New Roman" w:hAnsi="Arial" w:cs="Arial"/>
          <w:i/>
          <w:iCs/>
          <w:color w:val="000000"/>
          <w:sz w:val="44"/>
          <w:szCs w:val="44"/>
          <w:lang w:eastAsia="ru-RU"/>
        </w:rPr>
        <w:t>». /// </w:t>
      </w:r>
      <w:r w:rsidRPr="00C1536F">
        <w:rPr>
          <w:rFonts w:ascii="Arial" w:eastAsia="Times New Roman" w:hAnsi="Arial" w:cs="Arial"/>
          <w:i/>
          <w:iCs/>
          <w:color w:val="000000"/>
          <w:sz w:val="44"/>
          <w:szCs w:val="44"/>
          <w:u w:val="single"/>
          <w:lang w:eastAsia="ru-RU"/>
        </w:rPr>
        <w:t>Легендарная доктор Лиза</w:t>
      </w:r>
      <w:r w:rsidRPr="00C1536F">
        <w:rPr>
          <w:rFonts w:ascii="Arial" w:eastAsia="Times New Roman" w:hAnsi="Arial" w:cs="Arial"/>
          <w:i/>
          <w:iCs/>
          <w:color w:val="000000"/>
          <w:sz w:val="44"/>
          <w:szCs w:val="44"/>
          <w:lang w:eastAsia="ru-RU"/>
        </w:rPr>
        <w:t>, // которой не просто </w:t>
      </w:r>
      <w:r w:rsidRPr="00C1536F">
        <w:rPr>
          <w:rFonts w:ascii="Arial" w:eastAsia="Times New Roman" w:hAnsi="Arial" w:cs="Arial"/>
          <w:i/>
          <w:iCs/>
          <w:color w:val="000000"/>
          <w:sz w:val="44"/>
          <w:szCs w:val="44"/>
          <w:u w:val="single"/>
          <w:lang w:eastAsia="ru-RU"/>
        </w:rPr>
        <w:t>доверяли</w:t>
      </w:r>
      <w:r w:rsidRPr="00C1536F">
        <w:rPr>
          <w:rFonts w:ascii="Arial" w:eastAsia="Times New Roman" w:hAnsi="Arial" w:cs="Arial"/>
          <w:i/>
          <w:iCs/>
          <w:color w:val="000000"/>
          <w:sz w:val="44"/>
          <w:szCs w:val="44"/>
          <w:lang w:eastAsia="ru-RU"/>
        </w:rPr>
        <w:t> и </w:t>
      </w:r>
      <w:r w:rsidRPr="00C1536F">
        <w:rPr>
          <w:rFonts w:ascii="Arial" w:eastAsia="Times New Roman" w:hAnsi="Arial" w:cs="Arial"/>
          <w:i/>
          <w:iCs/>
          <w:color w:val="000000"/>
          <w:sz w:val="44"/>
          <w:szCs w:val="44"/>
          <w:u w:val="single"/>
          <w:lang w:eastAsia="ru-RU"/>
        </w:rPr>
        <w:t>симпатизировали</w:t>
      </w:r>
      <w:r w:rsidRPr="00C1536F">
        <w:rPr>
          <w:rFonts w:ascii="Arial" w:eastAsia="Times New Roman" w:hAnsi="Arial" w:cs="Arial"/>
          <w:i/>
          <w:iCs/>
          <w:color w:val="000000"/>
          <w:sz w:val="44"/>
          <w:szCs w:val="44"/>
          <w:lang w:eastAsia="ru-RU"/>
        </w:rPr>
        <w:t>, / но которую по-настоящему </w:t>
      </w:r>
      <w:r w:rsidRPr="00C1536F">
        <w:rPr>
          <w:rFonts w:ascii="Arial" w:eastAsia="Times New Roman" w:hAnsi="Arial" w:cs="Arial"/>
          <w:i/>
          <w:iCs/>
          <w:color w:val="000000"/>
          <w:sz w:val="44"/>
          <w:szCs w:val="44"/>
          <w:u w:val="single"/>
          <w:lang w:eastAsia="ru-RU"/>
        </w:rPr>
        <w:t>любили</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Она была </w:t>
      </w:r>
      <w:r w:rsidRPr="00C1536F">
        <w:rPr>
          <w:rFonts w:ascii="Arial" w:eastAsia="Times New Roman" w:hAnsi="Arial" w:cs="Arial"/>
          <w:i/>
          <w:iCs/>
          <w:color w:val="000000"/>
          <w:sz w:val="44"/>
          <w:szCs w:val="44"/>
          <w:u w:val="single"/>
          <w:lang w:eastAsia="ru-RU"/>
        </w:rPr>
        <w:t>настоящей</w:t>
      </w:r>
      <w:r w:rsidRPr="00C1536F">
        <w:rPr>
          <w:rFonts w:ascii="Arial" w:eastAsia="Times New Roman" w:hAnsi="Arial" w:cs="Arial"/>
          <w:i/>
          <w:iCs/>
          <w:color w:val="000000"/>
          <w:sz w:val="44"/>
          <w:szCs w:val="44"/>
          <w:lang w:eastAsia="ru-RU"/>
        </w:rPr>
        <w:t> / современной </w:t>
      </w:r>
      <w:r w:rsidRPr="00C1536F">
        <w:rPr>
          <w:rFonts w:ascii="Arial" w:eastAsia="Times New Roman" w:hAnsi="Arial" w:cs="Arial"/>
          <w:i/>
          <w:iCs/>
          <w:color w:val="000000"/>
          <w:sz w:val="44"/>
          <w:szCs w:val="44"/>
          <w:u w:val="single"/>
          <w:lang w:eastAsia="ru-RU"/>
        </w:rPr>
        <w:t>матерью Терезой</w:t>
      </w:r>
      <w:r w:rsidRPr="00C1536F">
        <w:rPr>
          <w:rFonts w:ascii="Arial" w:eastAsia="Times New Roman" w:hAnsi="Arial" w:cs="Arial"/>
          <w:i/>
          <w:iCs/>
          <w:color w:val="000000"/>
          <w:sz w:val="44"/>
          <w:szCs w:val="44"/>
          <w:lang w:eastAsia="ru-RU"/>
        </w:rPr>
        <w:t>! /// Доктор Лиза </w:t>
      </w:r>
      <w:r w:rsidRPr="00C1536F">
        <w:rPr>
          <w:rFonts w:ascii="Arial" w:eastAsia="Times New Roman" w:hAnsi="Arial" w:cs="Arial"/>
          <w:i/>
          <w:iCs/>
          <w:color w:val="000000"/>
          <w:sz w:val="44"/>
          <w:szCs w:val="44"/>
          <w:u w:val="single"/>
          <w:lang w:eastAsia="ru-RU"/>
        </w:rPr>
        <w:t>организовала благотворительный фонд</w:t>
      </w:r>
      <w:r w:rsidRPr="00C1536F">
        <w:rPr>
          <w:rFonts w:ascii="Arial" w:eastAsia="Times New Roman" w:hAnsi="Arial" w:cs="Arial"/>
          <w:i/>
          <w:iCs/>
          <w:color w:val="000000"/>
          <w:sz w:val="44"/>
          <w:szCs w:val="44"/>
          <w:lang w:eastAsia="ru-RU"/>
        </w:rPr>
        <w:t> «Справедливая помощь», // который </w:t>
      </w:r>
      <w:r w:rsidRPr="00C1536F">
        <w:rPr>
          <w:rFonts w:ascii="Arial" w:eastAsia="Times New Roman" w:hAnsi="Arial" w:cs="Arial"/>
          <w:i/>
          <w:iCs/>
          <w:color w:val="000000"/>
          <w:sz w:val="44"/>
          <w:szCs w:val="44"/>
          <w:u w:val="single"/>
          <w:lang w:eastAsia="ru-RU"/>
        </w:rPr>
        <w:t>полностью</w:t>
      </w:r>
      <w:r w:rsidRPr="00C1536F">
        <w:rPr>
          <w:rFonts w:ascii="Arial" w:eastAsia="Times New Roman" w:hAnsi="Arial" w:cs="Arial"/>
          <w:i/>
          <w:iCs/>
          <w:color w:val="000000"/>
          <w:sz w:val="44"/>
          <w:szCs w:val="44"/>
          <w:lang w:eastAsia="ru-RU"/>
        </w:rPr>
        <w:t> </w:t>
      </w:r>
      <w:r w:rsidRPr="00C1536F">
        <w:rPr>
          <w:rFonts w:ascii="Arial" w:eastAsia="Times New Roman" w:hAnsi="Arial" w:cs="Arial"/>
          <w:i/>
          <w:iCs/>
          <w:color w:val="000000"/>
          <w:sz w:val="44"/>
          <w:szCs w:val="44"/>
          <w:u w:val="single"/>
          <w:lang w:eastAsia="ru-RU"/>
        </w:rPr>
        <w:t>поменял стандарты благотворительности</w:t>
      </w:r>
      <w:r w:rsidRPr="00C1536F">
        <w:rPr>
          <w:rFonts w:ascii="Arial" w:eastAsia="Times New Roman" w:hAnsi="Arial" w:cs="Arial"/>
          <w:i/>
          <w:iCs/>
          <w:color w:val="000000"/>
          <w:sz w:val="44"/>
          <w:szCs w:val="44"/>
          <w:lang w:eastAsia="ru-RU"/>
        </w:rPr>
        <w:t> в нашей стране и во всём мире. /// Здесь </w:t>
      </w:r>
      <w:r w:rsidRPr="00C1536F">
        <w:rPr>
          <w:rFonts w:ascii="Arial" w:eastAsia="Times New Roman" w:hAnsi="Arial" w:cs="Arial"/>
          <w:i/>
          <w:iCs/>
          <w:color w:val="000000"/>
          <w:sz w:val="44"/>
          <w:szCs w:val="44"/>
          <w:u w:val="single"/>
          <w:lang w:eastAsia="ru-RU"/>
        </w:rPr>
        <w:t>не было</w:t>
      </w:r>
      <w:r w:rsidRPr="00C1536F">
        <w:rPr>
          <w:rFonts w:ascii="Arial" w:eastAsia="Times New Roman" w:hAnsi="Arial" w:cs="Arial"/>
          <w:i/>
          <w:iCs/>
          <w:color w:val="000000"/>
          <w:sz w:val="44"/>
          <w:szCs w:val="44"/>
          <w:lang w:eastAsia="ru-RU"/>
        </w:rPr>
        <w:t> </w:t>
      </w:r>
      <w:r w:rsidRPr="00C1536F">
        <w:rPr>
          <w:rFonts w:ascii="Arial" w:eastAsia="Times New Roman" w:hAnsi="Arial" w:cs="Arial"/>
          <w:i/>
          <w:iCs/>
          <w:color w:val="000000"/>
          <w:sz w:val="44"/>
          <w:szCs w:val="44"/>
          <w:u w:val="single"/>
          <w:lang w:eastAsia="ru-RU"/>
        </w:rPr>
        <w:t>ни намёка на светскость</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u w:val="single"/>
          <w:lang w:eastAsia="ru-RU"/>
        </w:rPr>
        <w:lastRenderedPageBreak/>
        <w:t>Благодаря ей</w:t>
      </w:r>
      <w:r w:rsidRPr="00C1536F">
        <w:rPr>
          <w:rFonts w:ascii="Arial" w:eastAsia="Times New Roman" w:hAnsi="Arial" w:cs="Arial"/>
          <w:i/>
          <w:iCs/>
          <w:color w:val="000000"/>
          <w:sz w:val="44"/>
          <w:szCs w:val="44"/>
          <w:lang w:eastAsia="ru-RU"/>
        </w:rPr>
        <w:t>, / доктору Лизе, / фондом </w:t>
      </w:r>
      <w:r w:rsidRPr="00C1536F">
        <w:rPr>
          <w:rFonts w:ascii="Arial" w:eastAsia="Times New Roman" w:hAnsi="Arial" w:cs="Arial"/>
          <w:i/>
          <w:iCs/>
          <w:color w:val="000000"/>
          <w:sz w:val="44"/>
          <w:szCs w:val="44"/>
          <w:u w:val="single"/>
          <w:lang w:eastAsia="ru-RU"/>
        </w:rPr>
        <w:t>обеспечивалась помощь</w:t>
      </w:r>
      <w:r w:rsidRPr="00C1536F">
        <w:rPr>
          <w:rFonts w:ascii="Arial" w:eastAsia="Times New Roman" w:hAnsi="Arial" w:cs="Arial"/>
          <w:i/>
          <w:iCs/>
          <w:color w:val="000000"/>
          <w:sz w:val="44"/>
          <w:szCs w:val="44"/>
          <w:lang w:eastAsia="ru-RU"/>
        </w:rPr>
        <w:t> </w:t>
      </w:r>
      <w:r w:rsidRPr="00C1536F">
        <w:rPr>
          <w:rFonts w:ascii="Arial" w:eastAsia="Times New Roman" w:hAnsi="Arial" w:cs="Arial"/>
          <w:i/>
          <w:iCs/>
          <w:color w:val="000000"/>
          <w:sz w:val="44"/>
          <w:szCs w:val="44"/>
          <w:u w:val="single"/>
          <w:lang w:eastAsia="ru-RU"/>
        </w:rPr>
        <w:t>всем</w:t>
      </w:r>
      <w:r w:rsidRPr="00C1536F">
        <w:rPr>
          <w:rFonts w:ascii="Arial" w:eastAsia="Times New Roman" w:hAnsi="Arial" w:cs="Arial"/>
          <w:i/>
          <w:iCs/>
          <w:color w:val="000000"/>
          <w:sz w:val="44"/>
          <w:szCs w:val="44"/>
          <w:lang w:eastAsia="ru-RU"/>
        </w:rPr>
        <w:t> онкологическим больным </w:t>
      </w:r>
      <w:r w:rsidRPr="00C1536F">
        <w:rPr>
          <w:rFonts w:ascii="Arial" w:eastAsia="Times New Roman" w:hAnsi="Arial" w:cs="Arial"/>
          <w:i/>
          <w:iCs/>
          <w:color w:val="000000"/>
          <w:sz w:val="44"/>
          <w:szCs w:val="44"/>
          <w:u w:val="single"/>
          <w:lang w:eastAsia="ru-RU"/>
        </w:rPr>
        <w:t>без исключения</w:t>
      </w:r>
      <w:r w:rsidRPr="00C1536F">
        <w:rPr>
          <w:rFonts w:ascii="Arial" w:eastAsia="Times New Roman" w:hAnsi="Arial" w:cs="Arial"/>
          <w:i/>
          <w:iCs/>
          <w:color w:val="000000"/>
          <w:sz w:val="44"/>
          <w:szCs w:val="44"/>
          <w:lang w:eastAsia="ru-RU"/>
        </w:rPr>
        <w:t>, / в том числе </w:t>
      </w:r>
      <w:r w:rsidRPr="00C1536F">
        <w:rPr>
          <w:rFonts w:ascii="Arial" w:eastAsia="Times New Roman" w:hAnsi="Arial" w:cs="Arial"/>
          <w:i/>
          <w:iCs/>
          <w:color w:val="000000"/>
          <w:sz w:val="44"/>
          <w:szCs w:val="44"/>
          <w:u w:val="single"/>
          <w:lang w:eastAsia="ru-RU"/>
        </w:rPr>
        <w:t>малообеспеченным и бездомным</w:t>
      </w:r>
      <w:r w:rsidRPr="00C1536F">
        <w:rPr>
          <w:rFonts w:ascii="Arial" w:eastAsia="Times New Roman" w:hAnsi="Arial" w:cs="Arial"/>
          <w:i/>
          <w:iCs/>
          <w:color w:val="000000"/>
          <w:sz w:val="44"/>
          <w:szCs w:val="44"/>
          <w:lang w:eastAsia="ru-RU"/>
        </w:rPr>
        <w:t>. /// Кроме того, Елизавета Глинка </w:t>
      </w:r>
      <w:r w:rsidRPr="00C1536F">
        <w:rPr>
          <w:rFonts w:ascii="Arial" w:eastAsia="Times New Roman" w:hAnsi="Arial" w:cs="Arial"/>
          <w:i/>
          <w:iCs/>
          <w:color w:val="000000"/>
          <w:sz w:val="44"/>
          <w:szCs w:val="44"/>
          <w:u w:val="single"/>
          <w:lang w:eastAsia="ru-RU"/>
        </w:rPr>
        <w:t>организовывала</w:t>
      </w:r>
      <w:r w:rsidRPr="00C1536F">
        <w:rPr>
          <w:rFonts w:ascii="Arial" w:eastAsia="Times New Roman" w:hAnsi="Arial" w:cs="Arial"/>
          <w:i/>
          <w:iCs/>
          <w:color w:val="000000"/>
          <w:sz w:val="44"/>
          <w:szCs w:val="44"/>
          <w:lang w:eastAsia="ru-RU"/>
        </w:rPr>
        <w:t> специальные пункты обогрева и питания </w:t>
      </w:r>
      <w:r w:rsidRPr="00C1536F">
        <w:rPr>
          <w:rFonts w:ascii="Arial" w:eastAsia="Times New Roman" w:hAnsi="Arial" w:cs="Arial"/>
          <w:i/>
          <w:iCs/>
          <w:color w:val="000000"/>
          <w:sz w:val="44"/>
          <w:szCs w:val="44"/>
          <w:u w:val="single"/>
          <w:lang w:eastAsia="ru-RU"/>
        </w:rPr>
        <w:t>для бездомных</w:t>
      </w:r>
      <w:r w:rsidRPr="00C1536F">
        <w:rPr>
          <w:rFonts w:ascii="Arial" w:eastAsia="Times New Roman" w:hAnsi="Arial" w:cs="Arial"/>
          <w:i/>
          <w:iCs/>
          <w:color w:val="000000"/>
          <w:sz w:val="44"/>
          <w:szCs w:val="44"/>
          <w:lang w:eastAsia="ru-RU"/>
        </w:rPr>
        <w:t>, / с которыми занималась </w:t>
      </w:r>
      <w:r w:rsidRPr="00C1536F">
        <w:rPr>
          <w:rFonts w:ascii="Arial" w:eastAsia="Times New Roman" w:hAnsi="Arial" w:cs="Arial"/>
          <w:i/>
          <w:iCs/>
          <w:color w:val="000000"/>
          <w:sz w:val="44"/>
          <w:szCs w:val="44"/>
          <w:u w:val="single"/>
          <w:lang w:eastAsia="ru-RU"/>
        </w:rPr>
        <w:t>лично</w:t>
      </w:r>
      <w:r w:rsidRPr="00C1536F">
        <w:rPr>
          <w:rFonts w:ascii="Arial" w:eastAsia="Times New Roman" w:hAnsi="Arial" w:cs="Arial"/>
          <w:i/>
          <w:iCs/>
          <w:color w:val="000000"/>
          <w:sz w:val="44"/>
          <w:szCs w:val="44"/>
          <w:lang w:eastAsia="ru-RU"/>
        </w:rPr>
        <w:t> – // без какой-либо </w:t>
      </w:r>
      <w:r w:rsidRPr="00C1536F">
        <w:rPr>
          <w:rFonts w:ascii="Arial" w:eastAsia="Times New Roman" w:hAnsi="Arial" w:cs="Arial"/>
          <w:i/>
          <w:iCs/>
          <w:color w:val="000000"/>
          <w:sz w:val="44"/>
          <w:szCs w:val="44"/>
          <w:u w:val="single"/>
          <w:lang w:eastAsia="ru-RU"/>
        </w:rPr>
        <w:t>брезгливости</w:t>
      </w:r>
      <w:r w:rsidRPr="00C1536F">
        <w:rPr>
          <w:rFonts w:ascii="Arial" w:eastAsia="Times New Roman" w:hAnsi="Arial" w:cs="Arial"/>
          <w:i/>
          <w:iCs/>
          <w:color w:val="000000"/>
          <w:sz w:val="44"/>
          <w:szCs w:val="44"/>
          <w:lang w:eastAsia="ru-RU"/>
        </w:rPr>
        <w:t>. /// Она </w:t>
      </w:r>
      <w:r w:rsidRPr="00C1536F">
        <w:rPr>
          <w:rFonts w:ascii="Arial" w:eastAsia="Times New Roman" w:hAnsi="Arial" w:cs="Arial"/>
          <w:i/>
          <w:iCs/>
          <w:color w:val="000000"/>
          <w:sz w:val="44"/>
          <w:szCs w:val="44"/>
          <w:u w:val="single"/>
          <w:lang w:eastAsia="ru-RU"/>
        </w:rPr>
        <w:t>посещала</w:t>
      </w:r>
      <w:r w:rsidRPr="00C1536F">
        <w:rPr>
          <w:rFonts w:ascii="Arial" w:eastAsia="Times New Roman" w:hAnsi="Arial" w:cs="Arial"/>
          <w:i/>
          <w:iCs/>
          <w:color w:val="000000"/>
          <w:sz w:val="44"/>
          <w:szCs w:val="44"/>
          <w:lang w:eastAsia="ru-RU"/>
        </w:rPr>
        <w:t> горячие точки с целью </w:t>
      </w:r>
      <w:r w:rsidRPr="00C1536F">
        <w:rPr>
          <w:rFonts w:ascii="Arial" w:eastAsia="Times New Roman" w:hAnsi="Arial" w:cs="Arial"/>
          <w:i/>
          <w:iCs/>
          <w:color w:val="000000"/>
          <w:sz w:val="44"/>
          <w:szCs w:val="44"/>
          <w:u w:val="single"/>
          <w:lang w:eastAsia="ru-RU"/>
        </w:rPr>
        <w:t>помощи</w:t>
      </w:r>
      <w:r w:rsidRPr="00C1536F">
        <w:rPr>
          <w:rFonts w:ascii="Arial" w:eastAsia="Times New Roman" w:hAnsi="Arial" w:cs="Arial"/>
          <w:i/>
          <w:iCs/>
          <w:color w:val="000000"/>
          <w:sz w:val="44"/>
          <w:szCs w:val="44"/>
          <w:lang w:eastAsia="ru-RU"/>
        </w:rPr>
        <w:t> </w:t>
      </w:r>
      <w:r w:rsidRPr="00C1536F">
        <w:rPr>
          <w:rFonts w:ascii="Arial" w:eastAsia="Times New Roman" w:hAnsi="Arial" w:cs="Arial"/>
          <w:i/>
          <w:iCs/>
          <w:color w:val="000000"/>
          <w:sz w:val="44"/>
          <w:szCs w:val="44"/>
          <w:u w:val="single"/>
          <w:lang w:eastAsia="ru-RU"/>
        </w:rPr>
        <w:t>пострадавшим</w:t>
      </w:r>
      <w:r w:rsidRPr="00C1536F">
        <w:rPr>
          <w:rFonts w:ascii="Arial" w:eastAsia="Times New Roman" w:hAnsi="Arial" w:cs="Arial"/>
          <w:i/>
          <w:iCs/>
          <w:color w:val="000000"/>
          <w:sz w:val="44"/>
          <w:szCs w:val="44"/>
          <w:lang w:eastAsia="ru-RU"/>
        </w:rPr>
        <w:t>, / не делая разбора, / кому помогает – // </w:t>
      </w:r>
      <w:r w:rsidRPr="00C1536F">
        <w:rPr>
          <w:rFonts w:ascii="Arial" w:eastAsia="Times New Roman" w:hAnsi="Arial" w:cs="Arial"/>
          <w:i/>
          <w:iCs/>
          <w:color w:val="000000"/>
          <w:sz w:val="44"/>
          <w:szCs w:val="44"/>
          <w:u w:val="single"/>
          <w:lang w:eastAsia="ru-RU"/>
        </w:rPr>
        <w:t>своим</w:t>
      </w:r>
      <w:r w:rsidRPr="00C1536F">
        <w:rPr>
          <w:rFonts w:ascii="Arial" w:eastAsia="Times New Roman" w:hAnsi="Arial" w:cs="Arial"/>
          <w:i/>
          <w:iCs/>
          <w:color w:val="000000"/>
          <w:sz w:val="44"/>
          <w:szCs w:val="44"/>
          <w:lang w:eastAsia="ru-RU"/>
        </w:rPr>
        <w:t> или </w:t>
      </w:r>
      <w:r w:rsidRPr="00C1536F">
        <w:rPr>
          <w:rFonts w:ascii="Arial" w:eastAsia="Times New Roman" w:hAnsi="Arial" w:cs="Arial"/>
          <w:i/>
          <w:iCs/>
          <w:color w:val="000000"/>
          <w:sz w:val="44"/>
          <w:szCs w:val="44"/>
          <w:u w:val="single"/>
          <w:lang w:eastAsia="ru-RU"/>
        </w:rPr>
        <w:t>чужим</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С началом вооружённого </w:t>
      </w:r>
      <w:r w:rsidRPr="00C1536F">
        <w:rPr>
          <w:rFonts w:ascii="Arial" w:eastAsia="Times New Roman" w:hAnsi="Arial" w:cs="Arial"/>
          <w:i/>
          <w:iCs/>
          <w:color w:val="000000"/>
          <w:sz w:val="44"/>
          <w:szCs w:val="44"/>
          <w:u w:val="single"/>
          <w:lang w:eastAsia="ru-RU"/>
        </w:rPr>
        <w:t>конфликта</w:t>
      </w:r>
      <w:r w:rsidRPr="00C1536F">
        <w:rPr>
          <w:rFonts w:ascii="Arial" w:eastAsia="Times New Roman" w:hAnsi="Arial" w:cs="Arial"/>
          <w:i/>
          <w:iCs/>
          <w:color w:val="000000"/>
          <w:sz w:val="44"/>
          <w:szCs w:val="44"/>
          <w:lang w:eastAsia="ru-RU"/>
        </w:rPr>
        <w:t> на юго-востоке Украины Елизавета Глинка </w:t>
      </w:r>
      <w:r w:rsidRPr="00C1536F">
        <w:rPr>
          <w:rFonts w:ascii="Arial" w:eastAsia="Times New Roman" w:hAnsi="Arial" w:cs="Arial"/>
          <w:i/>
          <w:iCs/>
          <w:color w:val="000000"/>
          <w:sz w:val="44"/>
          <w:szCs w:val="44"/>
          <w:u w:val="single"/>
          <w:lang w:eastAsia="ru-RU"/>
        </w:rPr>
        <w:t>приняла</w:t>
      </w:r>
      <w:r w:rsidRPr="00C1536F">
        <w:rPr>
          <w:rFonts w:ascii="Arial" w:eastAsia="Times New Roman" w:hAnsi="Arial" w:cs="Arial"/>
          <w:i/>
          <w:iCs/>
          <w:color w:val="000000"/>
          <w:sz w:val="44"/>
          <w:szCs w:val="44"/>
          <w:lang w:eastAsia="ru-RU"/>
        </w:rPr>
        <w:t> активное участие в оказании помощи </w:t>
      </w:r>
      <w:r w:rsidRPr="00C1536F">
        <w:rPr>
          <w:rFonts w:ascii="Arial" w:eastAsia="Times New Roman" w:hAnsi="Arial" w:cs="Arial"/>
          <w:i/>
          <w:iCs/>
          <w:color w:val="000000"/>
          <w:sz w:val="44"/>
          <w:szCs w:val="44"/>
          <w:u w:val="single"/>
          <w:lang w:eastAsia="ru-RU"/>
        </w:rPr>
        <w:t>жителям</w:t>
      </w:r>
      <w:r w:rsidRPr="00C1536F">
        <w:rPr>
          <w:rFonts w:ascii="Arial" w:eastAsia="Times New Roman" w:hAnsi="Arial" w:cs="Arial"/>
          <w:i/>
          <w:iCs/>
          <w:color w:val="000000"/>
          <w:sz w:val="44"/>
          <w:szCs w:val="44"/>
          <w:lang w:eastAsia="ru-RU"/>
        </w:rPr>
        <w:t> непризнанных республик, // в том числе – / в эвакуации в Россию </w:t>
      </w:r>
      <w:r w:rsidRPr="00C1536F">
        <w:rPr>
          <w:rFonts w:ascii="Arial" w:eastAsia="Times New Roman" w:hAnsi="Arial" w:cs="Arial"/>
          <w:i/>
          <w:iCs/>
          <w:color w:val="000000"/>
          <w:sz w:val="44"/>
          <w:szCs w:val="44"/>
          <w:u w:val="single"/>
          <w:lang w:eastAsia="ru-RU"/>
        </w:rPr>
        <w:t>раненных и больных</w:t>
      </w:r>
      <w:r w:rsidRPr="00C1536F">
        <w:rPr>
          <w:rFonts w:ascii="Arial" w:eastAsia="Times New Roman" w:hAnsi="Arial" w:cs="Arial"/>
          <w:i/>
          <w:iCs/>
          <w:color w:val="000000"/>
          <w:sz w:val="44"/>
          <w:szCs w:val="44"/>
          <w:lang w:eastAsia="ru-RU"/>
        </w:rPr>
        <w:t> </w:t>
      </w:r>
      <w:r w:rsidRPr="00C1536F">
        <w:rPr>
          <w:rFonts w:ascii="Arial" w:eastAsia="Times New Roman" w:hAnsi="Arial" w:cs="Arial"/>
          <w:i/>
          <w:iCs/>
          <w:color w:val="000000"/>
          <w:sz w:val="44"/>
          <w:szCs w:val="44"/>
          <w:u w:val="single"/>
          <w:lang w:eastAsia="ru-RU"/>
        </w:rPr>
        <w:t>детей</w:t>
      </w:r>
      <w:r w:rsidRPr="00C1536F">
        <w:rPr>
          <w:rFonts w:ascii="Arial" w:eastAsia="Times New Roman" w:hAnsi="Arial" w:cs="Arial"/>
          <w:i/>
          <w:iCs/>
          <w:color w:val="000000"/>
          <w:sz w:val="44"/>
          <w:szCs w:val="44"/>
          <w:lang w:eastAsia="ru-RU"/>
        </w:rPr>
        <w:t>. /// Эти </w:t>
      </w:r>
      <w:r w:rsidRPr="00C1536F">
        <w:rPr>
          <w:rFonts w:ascii="Arial" w:eastAsia="Times New Roman" w:hAnsi="Arial" w:cs="Arial"/>
          <w:i/>
          <w:iCs/>
          <w:color w:val="000000"/>
          <w:sz w:val="44"/>
          <w:szCs w:val="44"/>
          <w:u w:val="single"/>
          <w:lang w:eastAsia="ru-RU"/>
        </w:rPr>
        <w:t>действия</w:t>
      </w:r>
      <w:r w:rsidRPr="00C1536F">
        <w:rPr>
          <w:rFonts w:ascii="Arial" w:eastAsia="Times New Roman" w:hAnsi="Arial" w:cs="Arial"/>
          <w:i/>
          <w:iCs/>
          <w:color w:val="000000"/>
          <w:sz w:val="44"/>
          <w:szCs w:val="44"/>
          <w:lang w:eastAsia="ru-RU"/>
        </w:rPr>
        <w:t>, а также её </w:t>
      </w:r>
      <w:r w:rsidRPr="00C1536F">
        <w:rPr>
          <w:rFonts w:ascii="Arial" w:eastAsia="Times New Roman" w:hAnsi="Arial" w:cs="Arial"/>
          <w:i/>
          <w:iCs/>
          <w:color w:val="000000"/>
          <w:sz w:val="44"/>
          <w:szCs w:val="44"/>
          <w:u w:val="single"/>
          <w:lang w:eastAsia="ru-RU"/>
        </w:rPr>
        <w:t>заявление</w:t>
      </w:r>
      <w:r w:rsidRPr="00C1536F">
        <w:rPr>
          <w:rFonts w:ascii="Arial" w:eastAsia="Times New Roman" w:hAnsi="Arial" w:cs="Arial"/>
          <w:i/>
          <w:iCs/>
          <w:color w:val="000000"/>
          <w:sz w:val="44"/>
          <w:szCs w:val="44"/>
          <w:lang w:eastAsia="ru-RU"/>
        </w:rPr>
        <w:t> о том, // что она </w:t>
      </w:r>
      <w:r w:rsidRPr="00C1536F">
        <w:rPr>
          <w:rFonts w:ascii="Arial" w:eastAsia="Times New Roman" w:hAnsi="Arial" w:cs="Arial"/>
          <w:i/>
          <w:iCs/>
          <w:color w:val="000000"/>
          <w:sz w:val="44"/>
          <w:szCs w:val="44"/>
          <w:u w:val="single"/>
          <w:lang w:eastAsia="ru-RU"/>
        </w:rPr>
        <w:t>не увидела</w:t>
      </w:r>
      <w:r w:rsidRPr="00C1536F">
        <w:rPr>
          <w:rFonts w:ascii="Arial" w:eastAsia="Times New Roman" w:hAnsi="Arial" w:cs="Arial"/>
          <w:i/>
          <w:iCs/>
          <w:color w:val="000000"/>
          <w:sz w:val="44"/>
          <w:szCs w:val="44"/>
          <w:lang w:eastAsia="ru-RU"/>
        </w:rPr>
        <w:t> в Донецке российских </w:t>
      </w:r>
      <w:r w:rsidRPr="00C1536F">
        <w:rPr>
          <w:rFonts w:ascii="Arial" w:eastAsia="Times New Roman" w:hAnsi="Arial" w:cs="Arial"/>
          <w:i/>
          <w:iCs/>
          <w:color w:val="000000"/>
          <w:sz w:val="44"/>
          <w:szCs w:val="44"/>
          <w:u w:val="single"/>
          <w:lang w:eastAsia="ru-RU"/>
        </w:rPr>
        <w:t>войск</w:t>
      </w:r>
      <w:r w:rsidRPr="00C1536F">
        <w:rPr>
          <w:rFonts w:ascii="Arial" w:eastAsia="Times New Roman" w:hAnsi="Arial" w:cs="Arial"/>
          <w:i/>
          <w:iCs/>
          <w:color w:val="000000"/>
          <w:sz w:val="44"/>
          <w:szCs w:val="44"/>
          <w:lang w:eastAsia="ru-RU"/>
        </w:rPr>
        <w:t>, / вызвали </w:t>
      </w:r>
      <w:r w:rsidRPr="00C1536F">
        <w:rPr>
          <w:rFonts w:ascii="Arial" w:eastAsia="Times New Roman" w:hAnsi="Arial" w:cs="Arial"/>
          <w:i/>
          <w:iCs/>
          <w:color w:val="000000"/>
          <w:sz w:val="44"/>
          <w:szCs w:val="44"/>
          <w:u w:val="single"/>
          <w:lang w:eastAsia="ru-RU"/>
        </w:rPr>
        <w:t>обвинения</w:t>
      </w:r>
      <w:r w:rsidRPr="00C1536F">
        <w:rPr>
          <w:rFonts w:ascii="Arial" w:eastAsia="Times New Roman" w:hAnsi="Arial" w:cs="Arial"/>
          <w:i/>
          <w:iCs/>
          <w:color w:val="000000"/>
          <w:sz w:val="44"/>
          <w:szCs w:val="44"/>
          <w:lang w:eastAsia="ru-RU"/>
        </w:rPr>
        <w:t> со стороны ряда </w:t>
      </w:r>
      <w:r w:rsidRPr="00C1536F">
        <w:rPr>
          <w:rFonts w:ascii="Arial" w:eastAsia="Times New Roman" w:hAnsi="Arial" w:cs="Arial"/>
          <w:i/>
          <w:iCs/>
          <w:color w:val="000000"/>
          <w:sz w:val="44"/>
          <w:szCs w:val="44"/>
          <w:u w:val="single"/>
          <w:lang w:eastAsia="ru-RU"/>
        </w:rPr>
        <w:t>прежних</w:t>
      </w:r>
      <w:r w:rsidRPr="00C1536F">
        <w:rPr>
          <w:rFonts w:ascii="Arial" w:eastAsia="Times New Roman" w:hAnsi="Arial" w:cs="Arial"/>
          <w:i/>
          <w:iCs/>
          <w:color w:val="000000"/>
          <w:sz w:val="44"/>
          <w:szCs w:val="44"/>
          <w:lang w:eastAsia="ru-RU"/>
        </w:rPr>
        <w:t> единомышленников.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За свою </w:t>
      </w:r>
      <w:r w:rsidRPr="00C1536F">
        <w:rPr>
          <w:rFonts w:ascii="Arial" w:eastAsia="Times New Roman" w:hAnsi="Arial" w:cs="Arial"/>
          <w:i/>
          <w:iCs/>
          <w:color w:val="000000"/>
          <w:sz w:val="44"/>
          <w:szCs w:val="44"/>
          <w:u w:val="single"/>
          <w:lang w:eastAsia="ru-RU"/>
        </w:rPr>
        <w:t>деятельность</w:t>
      </w:r>
      <w:r w:rsidRPr="00C1536F">
        <w:rPr>
          <w:rFonts w:ascii="Arial" w:eastAsia="Times New Roman" w:hAnsi="Arial" w:cs="Arial"/>
          <w:i/>
          <w:iCs/>
          <w:color w:val="000000"/>
          <w:sz w:val="44"/>
          <w:szCs w:val="44"/>
          <w:lang w:eastAsia="ru-RU"/>
        </w:rPr>
        <w:t> Доктор Лиза неоднократно становилась лауреатом различных </w:t>
      </w:r>
      <w:r w:rsidRPr="00C1536F">
        <w:rPr>
          <w:rFonts w:ascii="Arial" w:eastAsia="Times New Roman" w:hAnsi="Arial" w:cs="Arial"/>
          <w:i/>
          <w:iCs/>
          <w:color w:val="000000"/>
          <w:sz w:val="44"/>
          <w:szCs w:val="44"/>
          <w:u w:val="single"/>
          <w:lang w:eastAsia="ru-RU"/>
        </w:rPr>
        <w:t xml:space="preserve">государственных и </w:t>
      </w:r>
      <w:r w:rsidRPr="00C1536F">
        <w:rPr>
          <w:rFonts w:ascii="Arial" w:eastAsia="Times New Roman" w:hAnsi="Arial" w:cs="Arial"/>
          <w:i/>
          <w:iCs/>
          <w:color w:val="000000"/>
          <w:sz w:val="44"/>
          <w:szCs w:val="44"/>
          <w:u w:val="single"/>
          <w:lang w:eastAsia="ru-RU"/>
        </w:rPr>
        <w:lastRenderedPageBreak/>
        <w:t>общественных наград и премий</w:t>
      </w:r>
      <w:r w:rsidRPr="00C1536F">
        <w:rPr>
          <w:rFonts w:ascii="Arial" w:eastAsia="Times New Roman" w:hAnsi="Arial" w:cs="Arial"/>
          <w:i/>
          <w:iCs/>
          <w:color w:val="000000"/>
          <w:sz w:val="44"/>
          <w:szCs w:val="44"/>
          <w:lang w:eastAsia="ru-RU"/>
        </w:rPr>
        <w:t>: // в мае 2012 года награждена </w:t>
      </w:r>
      <w:r w:rsidRPr="00C1536F">
        <w:rPr>
          <w:rFonts w:ascii="Arial" w:eastAsia="Times New Roman" w:hAnsi="Arial" w:cs="Arial"/>
          <w:i/>
          <w:iCs/>
          <w:color w:val="000000"/>
          <w:sz w:val="44"/>
          <w:szCs w:val="44"/>
          <w:u w:val="single"/>
          <w:lang w:eastAsia="ru-RU"/>
        </w:rPr>
        <w:t>орденом Дружбы</w:t>
      </w:r>
      <w:r w:rsidRPr="00C1536F">
        <w:rPr>
          <w:rFonts w:ascii="Arial" w:eastAsia="Times New Roman" w:hAnsi="Arial" w:cs="Arial"/>
          <w:i/>
          <w:iCs/>
          <w:color w:val="000000"/>
          <w:sz w:val="44"/>
          <w:szCs w:val="44"/>
          <w:lang w:eastAsia="ru-RU"/>
        </w:rPr>
        <w:t>, / в декабре 2014 года – </w:t>
      </w:r>
      <w:r w:rsidRPr="00C1536F">
        <w:rPr>
          <w:rFonts w:ascii="Arial" w:eastAsia="Times New Roman" w:hAnsi="Arial" w:cs="Arial"/>
          <w:i/>
          <w:iCs/>
          <w:color w:val="000000"/>
          <w:sz w:val="44"/>
          <w:szCs w:val="44"/>
          <w:u w:val="single"/>
          <w:lang w:eastAsia="ru-RU"/>
        </w:rPr>
        <w:t>медалью Уполномоченного по правам человека</w:t>
      </w:r>
      <w:r w:rsidRPr="00C1536F">
        <w:rPr>
          <w:rFonts w:ascii="Arial" w:eastAsia="Times New Roman" w:hAnsi="Arial" w:cs="Arial"/>
          <w:i/>
          <w:iCs/>
          <w:color w:val="000000"/>
          <w:sz w:val="44"/>
          <w:szCs w:val="44"/>
          <w:lang w:eastAsia="ru-RU"/>
        </w:rPr>
        <w:t> «Спешите делать добро», / в марте 2015 года – </w:t>
      </w:r>
      <w:r w:rsidRPr="00C1536F">
        <w:rPr>
          <w:rFonts w:ascii="Arial" w:eastAsia="Times New Roman" w:hAnsi="Arial" w:cs="Arial"/>
          <w:i/>
          <w:iCs/>
          <w:color w:val="000000"/>
          <w:sz w:val="44"/>
          <w:szCs w:val="44"/>
          <w:u w:val="single"/>
          <w:lang w:eastAsia="ru-RU"/>
        </w:rPr>
        <w:t>знаком отличия «За благодеяние»</w:t>
      </w:r>
      <w:r w:rsidRPr="00C1536F">
        <w:rPr>
          <w:rFonts w:ascii="Arial" w:eastAsia="Times New Roman" w:hAnsi="Arial" w:cs="Arial"/>
          <w:i/>
          <w:iCs/>
          <w:color w:val="000000"/>
          <w:sz w:val="44"/>
          <w:szCs w:val="44"/>
          <w:lang w:eastAsia="ru-RU"/>
        </w:rPr>
        <w:t>. ///</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2.</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 xml:space="preserve">Ключевые предложения и </w:t>
      </w:r>
      <w:proofErr w:type="spellStart"/>
      <w:r w:rsidRPr="00C1536F">
        <w:rPr>
          <w:rFonts w:ascii="Arial" w:eastAsia="Times New Roman" w:hAnsi="Arial" w:cs="Arial"/>
          <w:b/>
          <w:bCs/>
          <w:color w:val="000000"/>
          <w:sz w:val="44"/>
          <w:szCs w:val="44"/>
          <w:lang w:eastAsia="ru-RU"/>
        </w:rPr>
        <w:t>микротемы</w:t>
      </w:r>
      <w:proofErr w:type="spellEnd"/>
      <w:r w:rsidRPr="00C1536F">
        <w:rPr>
          <w:rFonts w:ascii="Arial" w:eastAsia="Times New Roman" w:hAnsi="Arial" w:cs="Arial"/>
          <w:b/>
          <w:bCs/>
          <w:color w:val="000000"/>
          <w:sz w:val="44"/>
          <w:szCs w:val="44"/>
          <w:lang w:eastAsia="ru-RU"/>
        </w:rPr>
        <w:t xml:space="preserve"> в тексте о Докторе Лизе.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Елизавета Глинка известна в нашей стране и во всём мире как «Доктор Лиза». Легендарная доктор Лиза, которой </w:t>
      </w:r>
      <w:r w:rsidRPr="00C1536F">
        <w:rPr>
          <w:rFonts w:ascii="Arial" w:eastAsia="Times New Roman" w:hAnsi="Arial" w:cs="Arial"/>
          <w:b/>
          <w:bCs/>
          <w:i/>
          <w:iCs/>
          <w:color w:val="000000"/>
          <w:sz w:val="44"/>
          <w:szCs w:val="44"/>
          <w:lang w:eastAsia="ru-RU"/>
        </w:rPr>
        <w:t>не просто доверяли</w:t>
      </w:r>
      <w:r w:rsidRPr="00C1536F">
        <w:rPr>
          <w:rFonts w:ascii="Arial" w:eastAsia="Times New Roman" w:hAnsi="Arial" w:cs="Arial"/>
          <w:i/>
          <w:iCs/>
          <w:color w:val="000000"/>
          <w:sz w:val="44"/>
          <w:szCs w:val="44"/>
          <w:lang w:eastAsia="ru-RU"/>
        </w:rPr>
        <w:t> и симпатизировали, но которую </w:t>
      </w:r>
      <w:r w:rsidRPr="00C1536F">
        <w:rPr>
          <w:rFonts w:ascii="Arial" w:eastAsia="Times New Roman" w:hAnsi="Arial" w:cs="Arial"/>
          <w:b/>
          <w:bCs/>
          <w:i/>
          <w:iCs/>
          <w:color w:val="000000"/>
          <w:sz w:val="44"/>
          <w:szCs w:val="44"/>
          <w:lang w:eastAsia="ru-RU"/>
        </w:rPr>
        <w:t>по-настоящему любили</w:t>
      </w:r>
      <w:r w:rsidRPr="00C1536F">
        <w:rPr>
          <w:rFonts w:ascii="Arial" w:eastAsia="Times New Roman" w:hAnsi="Arial" w:cs="Arial"/>
          <w:i/>
          <w:iCs/>
          <w:color w:val="000000"/>
          <w:sz w:val="44"/>
          <w:szCs w:val="44"/>
          <w:lang w:eastAsia="ru-RU"/>
        </w:rPr>
        <w:t>.</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i/>
          <w:iCs/>
          <w:color w:val="000000"/>
          <w:sz w:val="44"/>
          <w:szCs w:val="44"/>
          <w:lang w:eastAsia="ru-RU"/>
        </w:rPr>
        <w:t>Она была настоящей современной матерью Терезой</w:t>
      </w:r>
      <w:r w:rsidRPr="00C1536F">
        <w:rPr>
          <w:rFonts w:ascii="Arial" w:eastAsia="Times New Roman" w:hAnsi="Arial" w:cs="Arial"/>
          <w:i/>
          <w:iCs/>
          <w:color w:val="000000"/>
          <w:sz w:val="44"/>
          <w:szCs w:val="44"/>
          <w:lang w:eastAsia="ru-RU"/>
        </w:rPr>
        <w:t>! Доктор Лиза организовала благотворительный фонд «Справедливая помощь», который полностью поменял стандарты благотворительности в нашей стране и во всём мире. Здесь не было ни намёка на светскость.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Благодаря ей, доктору Лизе, </w:t>
      </w:r>
      <w:r w:rsidRPr="00C1536F">
        <w:rPr>
          <w:rFonts w:ascii="Arial" w:eastAsia="Times New Roman" w:hAnsi="Arial" w:cs="Arial"/>
          <w:b/>
          <w:bCs/>
          <w:i/>
          <w:iCs/>
          <w:color w:val="000000"/>
          <w:sz w:val="44"/>
          <w:szCs w:val="44"/>
          <w:lang w:eastAsia="ru-RU"/>
        </w:rPr>
        <w:t>фондом обеспечивалась помощь всем</w:t>
      </w:r>
      <w:r w:rsidRPr="00C1536F">
        <w:rPr>
          <w:rFonts w:ascii="Arial" w:eastAsia="Times New Roman" w:hAnsi="Arial" w:cs="Arial"/>
          <w:i/>
          <w:iCs/>
          <w:color w:val="000000"/>
          <w:sz w:val="44"/>
          <w:szCs w:val="44"/>
          <w:lang w:eastAsia="ru-RU"/>
        </w:rPr>
        <w:t> онкологическим больным без исключения, </w:t>
      </w:r>
      <w:r w:rsidRPr="00C1536F">
        <w:rPr>
          <w:rFonts w:ascii="Arial" w:eastAsia="Times New Roman" w:hAnsi="Arial" w:cs="Arial"/>
          <w:b/>
          <w:bCs/>
          <w:i/>
          <w:iCs/>
          <w:color w:val="000000"/>
          <w:sz w:val="44"/>
          <w:szCs w:val="44"/>
          <w:lang w:eastAsia="ru-RU"/>
        </w:rPr>
        <w:t xml:space="preserve">в том числе </w:t>
      </w:r>
      <w:r w:rsidRPr="00C1536F">
        <w:rPr>
          <w:rFonts w:ascii="Arial" w:eastAsia="Times New Roman" w:hAnsi="Arial" w:cs="Arial"/>
          <w:b/>
          <w:bCs/>
          <w:i/>
          <w:iCs/>
          <w:color w:val="000000"/>
          <w:sz w:val="44"/>
          <w:szCs w:val="44"/>
          <w:lang w:eastAsia="ru-RU"/>
        </w:rPr>
        <w:lastRenderedPageBreak/>
        <w:t>малообеспеченным и бездомным</w:t>
      </w:r>
      <w:r w:rsidRPr="00C1536F">
        <w:rPr>
          <w:rFonts w:ascii="Arial" w:eastAsia="Times New Roman" w:hAnsi="Arial" w:cs="Arial"/>
          <w:i/>
          <w:iCs/>
          <w:color w:val="000000"/>
          <w:sz w:val="44"/>
          <w:szCs w:val="44"/>
          <w:lang w:eastAsia="ru-RU"/>
        </w:rPr>
        <w:t>. Кроме того, Елизавета Глинка организовывала специальные пункты обогрева и питания для бездомных, с которыми занималась лично – без какой-либо брезгливости. Она посещала горячие точки с целью помощи пострадавшим, не делая разбора, кому помогает – своим или чужим.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С началом вооружённого конфликта на юго-востоке Украины </w:t>
      </w:r>
      <w:r w:rsidRPr="00C1536F">
        <w:rPr>
          <w:rFonts w:ascii="Arial" w:eastAsia="Times New Roman" w:hAnsi="Arial" w:cs="Arial"/>
          <w:b/>
          <w:bCs/>
          <w:i/>
          <w:iCs/>
          <w:color w:val="000000"/>
          <w:sz w:val="44"/>
          <w:szCs w:val="44"/>
          <w:lang w:eastAsia="ru-RU"/>
        </w:rPr>
        <w:t>Елизавета Глинка приняла активное участие в оказании помощи жителям непризнанных республик</w:t>
      </w:r>
      <w:r w:rsidRPr="00C1536F">
        <w:rPr>
          <w:rFonts w:ascii="Arial" w:eastAsia="Times New Roman" w:hAnsi="Arial" w:cs="Arial"/>
          <w:i/>
          <w:iCs/>
          <w:color w:val="000000"/>
          <w:sz w:val="44"/>
          <w:szCs w:val="44"/>
          <w:lang w:eastAsia="ru-RU"/>
        </w:rPr>
        <w:t>, в том числе – в эвакуации в Россию раненных и больных детей. Эти действия, а также её заявление о том, что она не увидела в Донецке российских войск, вызвали обвинения со стороны ряда прежних единомышленников.</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i/>
          <w:iCs/>
          <w:color w:val="000000"/>
          <w:sz w:val="44"/>
          <w:szCs w:val="44"/>
          <w:lang w:eastAsia="ru-RU"/>
        </w:rPr>
        <w:t>За свою деятельность Доктор Лиза неоднократно становилась лауреатом различных государственных и общественных наград и премий:</w:t>
      </w:r>
      <w:r w:rsidRPr="00C1536F">
        <w:rPr>
          <w:rFonts w:ascii="Arial" w:eastAsia="Times New Roman" w:hAnsi="Arial" w:cs="Arial"/>
          <w:i/>
          <w:iCs/>
          <w:color w:val="000000"/>
          <w:sz w:val="44"/>
          <w:szCs w:val="44"/>
          <w:lang w:eastAsia="ru-RU"/>
        </w:rPr>
        <w:t> в мае 2012 года награждена орденом Дружбы, в декабре 2014 года – медалью Уполномоченного по правам человека «Спешите делать добро», в марте 2015 года – знаком отличия «За благодеяние».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lastRenderedPageBreak/>
        <w:t>Варианты цитирования: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ответном слове президенту России на вручении Государственной премии в области правозащитной деятельности Елизавета Глинка сказала: «Добро, сострадание и милосердие работают сильнее любого оружия».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Доктор Лиза помогала людям в болезнях, бедности и горе и считала, что «добро, сострадание и милосердие работают сильнее любого оружия».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3.</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Праздник</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На фотографии запечатлен праздник – День Победы. Девятый день последнего месяца весны – значительный и важный праздник не только для российского народа, но и многих людей нашей планеты. Главные гости праздника – ветераны войны, работники тылового фронта. В этот день повсеместно проходят церемонии возложения цветов и венков к памятникам героям Великой Отечественной войны, проводятся различные мероприятия по чествованию ветеранов, организуются праздничные концерты, уроки мужества в учебных </w:t>
      </w:r>
      <w:r w:rsidRPr="00C1536F">
        <w:rPr>
          <w:rFonts w:ascii="Arial" w:eastAsia="Times New Roman" w:hAnsi="Arial" w:cs="Arial"/>
          <w:color w:val="000000"/>
          <w:sz w:val="44"/>
          <w:szCs w:val="44"/>
          <w:lang w:eastAsia="ru-RU"/>
        </w:rPr>
        <w:lastRenderedPageBreak/>
        <w:t>заведениях, реконструкции сражений и многое другое.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этот день мы радуемся и поздравляем друг друга с победой, скорбим по погибшим в ту нелегкую пору, вытираем слезы радости, когда просматриваем фильмы о Великой Победе, и восторгаемся, смотря парад на главной площади страны.</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И каким бы ни было небо над головами людей в этот праздник, пасмурным либо солнечным, прохладным либо знойным, оно всегда будет озаряться праздничным и красочным салютом во всех уголках непобедимой России.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w:t>
      </w:r>
      <w:r w:rsidRPr="00C1536F">
        <w:rPr>
          <w:rFonts w:ascii="Arial" w:eastAsia="Times New Roman" w:hAnsi="Arial" w:cs="Arial"/>
          <w:color w:val="000000"/>
          <w:sz w:val="44"/>
          <w:szCs w:val="44"/>
          <w:lang w:eastAsia="ru-RU"/>
        </w:rPr>
        <w:t> Волонтёрская акция (трудовая деятельность)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участии в волонтёрских акциях.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Почему же я стала волонтёром? Год назад я увидела, что по телевизору идёт набор в городское общественное объединение «Союз Молодёжных Сил». Я очень заинтересовалась деятельностью организации и решила попробовать себя в роли волонтёра</w:t>
      </w:r>
      <w:proofErr w:type="gramStart"/>
      <w:r w:rsidRPr="00C1536F">
        <w:rPr>
          <w:rFonts w:ascii="Arial" w:eastAsia="Times New Roman" w:hAnsi="Arial" w:cs="Arial"/>
          <w:color w:val="000000"/>
          <w:sz w:val="44"/>
          <w:szCs w:val="44"/>
          <w:lang w:eastAsia="ru-RU"/>
        </w:rPr>
        <w:t>… П</w:t>
      </w:r>
      <w:proofErr w:type="gramEnd"/>
      <w:r w:rsidRPr="00C1536F">
        <w:rPr>
          <w:rFonts w:ascii="Arial" w:eastAsia="Times New Roman" w:hAnsi="Arial" w:cs="Arial"/>
          <w:color w:val="000000"/>
          <w:sz w:val="44"/>
          <w:szCs w:val="44"/>
          <w:lang w:eastAsia="ru-RU"/>
        </w:rPr>
        <w:t xml:space="preserve">ридя в общественную организацию, я поняла значимость добрых дел. И мне захотелось помогать уже гораздо </w:t>
      </w:r>
      <w:r w:rsidRPr="00C1536F">
        <w:rPr>
          <w:rFonts w:ascii="Arial" w:eastAsia="Times New Roman" w:hAnsi="Arial" w:cs="Arial"/>
          <w:color w:val="000000"/>
          <w:sz w:val="44"/>
          <w:szCs w:val="44"/>
          <w:lang w:eastAsia="ru-RU"/>
        </w:rPr>
        <w:lastRenderedPageBreak/>
        <w:t>большему количеству людей, которым действительно необходима моя помощь.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Моим первым опытом стали акция «Расскажи людям о празднике», посвящённая Дню работника атомной промышленности, потом была акция «Цирк», в которой я с группой волонтёров помогала детям с ограниченными возможностями здоровья обрести хоть на один день, но праздник. Я не ограничиваю себя участием только в городских </w:t>
      </w:r>
      <w:proofErr w:type="spellStart"/>
      <w:r w:rsidRPr="00C1536F">
        <w:rPr>
          <w:rFonts w:ascii="Arial" w:eastAsia="Times New Roman" w:hAnsi="Arial" w:cs="Arial"/>
          <w:color w:val="000000"/>
          <w:sz w:val="44"/>
          <w:szCs w:val="44"/>
          <w:lang w:eastAsia="ru-RU"/>
        </w:rPr>
        <w:t>мер</w:t>
      </w:r>
      <w:proofErr w:type="gramStart"/>
      <w:r w:rsidRPr="00C1536F">
        <w:rPr>
          <w:rFonts w:ascii="Arial" w:eastAsia="Times New Roman" w:hAnsi="Arial" w:cs="Arial"/>
          <w:color w:val="000000"/>
          <w:sz w:val="44"/>
          <w:szCs w:val="44"/>
          <w:lang w:eastAsia="ru-RU"/>
        </w:rPr>
        <w:t>о</w:t>
      </w:r>
      <w:proofErr w:type="spellEnd"/>
      <w:r w:rsidRPr="00C1536F">
        <w:rPr>
          <w:rFonts w:ascii="Arial" w:eastAsia="Times New Roman" w:hAnsi="Arial" w:cs="Arial"/>
          <w:color w:val="000000"/>
          <w:sz w:val="44"/>
          <w:szCs w:val="44"/>
          <w:lang w:eastAsia="ru-RU"/>
        </w:rPr>
        <w:t>-</w:t>
      </w:r>
      <w:proofErr w:type="gramEnd"/>
      <w:r w:rsidRPr="00C1536F">
        <w:rPr>
          <w:rFonts w:ascii="Arial" w:eastAsia="Times New Roman" w:hAnsi="Arial" w:cs="Arial"/>
          <w:color w:val="000000"/>
          <w:sz w:val="44"/>
          <w:szCs w:val="44"/>
          <w:lang w:eastAsia="ru-RU"/>
        </w:rPr>
        <w:br/>
        <w:t>приятиях. За это время я попробовала себя даже в краевых масштабных акциях, таких как «Мой дом – мой край, моя Родина – Россия», «</w:t>
      </w:r>
      <w:proofErr w:type="gramStart"/>
      <w:r w:rsidRPr="00C1536F">
        <w:rPr>
          <w:rFonts w:ascii="Arial" w:eastAsia="Times New Roman" w:hAnsi="Arial" w:cs="Arial"/>
          <w:color w:val="000000"/>
          <w:sz w:val="44"/>
          <w:szCs w:val="44"/>
          <w:lang w:eastAsia="ru-RU"/>
        </w:rPr>
        <w:t>Знай</w:t>
      </w:r>
      <w:proofErr w:type="gramEnd"/>
      <w:r w:rsidRPr="00C1536F">
        <w:rPr>
          <w:rFonts w:ascii="Arial" w:eastAsia="Times New Roman" w:hAnsi="Arial" w:cs="Arial"/>
          <w:color w:val="000000"/>
          <w:sz w:val="44"/>
          <w:szCs w:val="44"/>
          <w:lang w:eastAsia="ru-RU"/>
        </w:rPr>
        <w:t xml:space="preserve"> свои права – управляй своим будущим», «Добрая маршрутка» и т. д. Но сейчас для меня самой яркой и интересной является всероссийская акция «Весенняя неделя добра». В эту неделю такие же добровольцы, как я, собираются вместе и проводят различные акции, встречи, концерты, игровые программы, уроки добра и т. д., и мне есть чему у них поучиться.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За полтора года моего активного сотрудничества с организацией я стала серьёзней относиться к тому, что творится вокруг меня.</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Вместе с тем я получаю огромный опыт организаторской работы, стремлюсь к получению новых знаний, учусь смотреть на жизнь с оптимизмом, тренирую лидерские качества, проявляю себя как гражданин своей страны. Я трачу часть своего времени (такого драгоценного, которого не всегда хватает) на помощь другим людям, но я нисколько не жалею об этом.</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w:t>
      </w:r>
      <w:r w:rsidRPr="00C1536F">
        <w:rPr>
          <w:rFonts w:ascii="Arial" w:eastAsia="Times New Roman" w:hAnsi="Arial" w:cs="Arial"/>
          <w:color w:val="000000"/>
          <w:sz w:val="44"/>
          <w:szCs w:val="44"/>
          <w:lang w:eastAsia="ru-RU"/>
        </w:rPr>
        <w:t> Школьная форма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Нужна ли школьная форма?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 картинкам из книг, по фильмам о временах царского правления в России мы знаем, что первыми носить специальную единую для всех форму стали учащиеся гимназий. Легко было узнать на улице гимназиста по одежде.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 годы советской власти в школах на всей территории Союза учащиеся обязаны были посещать занятия в школьной форме.</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Школьная форма – повседневная деловая одежда учеников во время нахождения в школе, также на школьных официальных мероприятиях вне стен школы.</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Нужна она или нет? Этот вопрос очень спорный с экономической и эстетической точек зрения. Понятно желание учеников, </w:t>
      </w:r>
      <w:r w:rsidRPr="00C1536F">
        <w:rPr>
          <w:rFonts w:ascii="Arial" w:eastAsia="Times New Roman" w:hAnsi="Arial" w:cs="Arial"/>
          <w:color w:val="000000"/>
          <w:sz w:val="44"/>
          <w:szCs w:val="44"/>
          <w:lang w:eastAsia="ru-RU"/>
        </w:rPr>
        <w:lastRenderedPageBreak/>
        <w:t>особенно учениц, выглядеть индивидуально. Им кажется, что одежда одного цвета обезличивает их, несмотря на разные фасоны, фурнитуру. Но много примеров, когда свобода в стиле одежды девочек приводила к удручающей или вопиющей безвкусице и неуместности.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Сегодня уже нет таких однозначных требований к школьной форме. Я считаю, что ношение школьной формы дисциплинирует, настраивает на учебный процесс вместе с одноклассниками и приучает к порядку.</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Задание 4.</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1.</w:t>
      </w:r>
      <w:r w:rsidRPr="00C1536F">
        <w:rPr>
          <w:rFonts w:ascii="Arial" w:eastAsia="Times New Roman" w:hAnsi="Arial" w:cs="Arial"/>
          <w:color w:val="000000"/>
          <w:sz w:val="44"/>
          <w:szCs w:val="44"/>
          <w:lang w:eastAsia="ru-RU"/>
        </w:rPr>
        <w:t> Праздник</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Опишите фотографию.</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1) Какие праздники Вам нравятся больше и почему (домашние, школьные, праздники в кругу друзей)? </w:t>
      </w:r>
      <w:proofErr w:type="gramStart"/>
      <w:r w:rsidRPr="00C1536F">
        <w:rPr>
          <w:rFonts w:ascii="Arial" w:eastAsia="Times New Roman" w:hAnsi="Arial" w:cs="Arial"/>
          <w:color w:val="000000"/>
          <w:sz w:val="44"/>
          <w:szCs w:val="44"/>
          <w:lang w:eastAsia="ru-RU"/>
        </w:rPr>
        <w:t>(Мне нравятся все праздники, когда можно собраться вместе.</w:t>
      </w:r>
      <w:proofErr w:type="gramEnd"/>
      <w:r w:rsidRPr="00C1536F">
        <w:rPr>
          <w:rFonts w:ascii="Arial" w:eastAsia="Times New Roman" w:hAnsi="Arial" w:cs="Arial"/>
          <w:color w:val="000000"/>
          <w:sz w:val="44"/>
          <w:szCs w:val="44"/>
          <w:lang w:eastAsia="ru-RU"/>
        </w:rPr>
        <w:t xml:space="preserve"> Праздник – это повод вспомнить о том, что важно в жизни, о наиболее значимых событиях в годовом цикле организации года. В этот момент, в момент праздника, проигрываются, проживаются, вспоминаются наиболее важные ценности. В нашей семье самый любимый праздник – Рождество. </w:t>
      </w:r>
      <w:proofErr w:type="gramStart"/>
      <w:r w:rsidRPr="00C1536F">
        <w:rPr>
          <w:rFonts w:ascii="Arial" w:eastAsia="Times New Roman" w:hAnsi="Arial" w:cs="Arial"/>
          <w:color w:val="000000"/>
          <w:sz w:val="44"/>
          <w:szCs w:val="44"/>
          <w:lang w:eastAsia="ru-RU"/>
        </w:rPr>
        <w:t xml:space="preserve">Для </w:t>
      </w:r>
      <w:r w:rsidRPr="00C1536F">
        <w:rPr>
          <w:rFonts w:ascii="Arial" w:eastAsia="Times New Roman" w:hAnsi="Arial" w:cs="Arial"/>
          <w:color w:val="000000"/>
          <w:sz w:val="44"/>
          <w:szCs w:val="44"/>
          <w:lang w:eastAsia="ru-RU"/>
        </w:rPr>
        <w:lastRenderedPageBreak/>
        <w:t>нас это семейный праздник, возможность побыть со своими близкими, пережить годовой цикл, вспомнить, поздравить всех и провести свободное время в праздничной атмосфере.)</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Когда можно сказать, что праздник удался? (Праздник удался, если он запомнился не скандалом, а добрым настроением от общения с близкими и родными людьми.)</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3) Как пригласить гостей на праздник? </w:t>
      </w:r>
      <w:proofErr w:type="gramStart"/>
      <w:r w:rsidRPr="00C1536F">
        <w:rPr>
          <w:rFonts w:ascii="Arial" w:eastAsia="Times New Roman" w:hAnsi="Arial" w:cs="Arial"/>
          <w:color w:val="000000"/>
          <w:sz w:val="44"/>
          <w:szCs w:val="44"/>
          <w:lang w:eastAsia="ru-RU"/>
        </w:rPr>
        <w:t>(Сделать это помогут со вкусом придуманные и красиво оформленные приглашения, которые являются не менее важным, чем украшение, элементом праздника.</w:t>
      </w:r>
      <w:proofErr w:type="gramEnd"/>
      <w:r w:rsidRPr="00C1536F">
        <w:rPr>
          <w:rFonts w:ascii="Arial" w:eastAsia="Times New Roman" w:hAnsi="Arial" w:cs="Arial"/>
          <w:color w:val="000000"/>
          <w:sz w:val="44"/>
          <w:szCs w:val="44"/>
          <w:lang w:eastAsia="ru-RU"/>
        </w:rPr>
        <w:t xml:space="preserve"> Приглашения нужны для того, чтобы произвести яркое впечатление на гостя, настроить его на предстоящий вечер. Дети будут с нетерпением ожидать праздничного дня, если будут заранее эмоционально на него настроены. </w:t>
      </w:r>
      <w:proofErr w:type="gramStart"/>
      <w:r w:rsidRPr="00C1536F">
        <w:rPr>
          <w:rFonts w:ascii="Arial" w:eastAsia="Times New Roman" w:hAnsi="Arial" w:cs="Arial"/>
          <w:color w:val="000000"/>
          <w:sz w:val="44"/>
          <w:szCs w:val="44"/>
          <w:lang w:eastAsia="ru-RU"/>
        </w:rPr>
        <w:t>Создать такое настроение поможет накануне полученное приглашение, в котором, конечно же, должна быть некоторая информация.)</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Вы больше любите праздник или подготовку к нему? Почему? </w:t>
      </w:r>
      <w:proofErr w:type="gramStart"/>
      <w:r w:rsidRPr="00C1536F">
        <w:rPr>
          <w:rFonts w:ascii="Arial" w:eastAsia="Times New Roman" w:hAnsi="Arial" w:cs="Arial"/>
          <w:color w:val="000000"/>
          <w:sz w:val="44"/>
          <w:szCs w:val="44"/>
          <w:lang w:eastAsia="ru-RU"/>
        </w:rPr>
        <w:t xml:space="preserve">(Я больше </w:t>
      </w:r>
      <w:r w:rsidRPr="00C1536F">
        <w:rPr>
          <w:rFonts w:ascii="Arial" w:eastAsia="Times New Roman" w:hAnsi="Arial" w:cs="Arial"/>
          <w:color w:val="000000"/>
          <w:sz w:val="44"/>
          <w:szCs w:val="44"/>
          <w:lang w:eastAsia="ru-RU"/>
        </w:rPr>
        <w:lastRenderedPageBreak/>
        <w:t>люблю подготовку к школьным праздникам.</w:t>
      </w:r>
      <w:proofErr w:type="gramEnd"/>
      <w:r w:rsidRPr="00C1536F">
        <w:rPr>
          <w:rFonts w:ascii="Arial" w:eastAsia="Times New Roman" w:hAnsi="Arial" w:cs="Arial"/>
          <w:color w:val="000000"/>
          <w:sz w:val="44"/>
          <w:szCs w:val="44"/>
          <w:lang w:eastAsia="ru-RU"/>
        </w:rPr>
        <w:t xml:space="preserve"> Подготовка праздника – это большое и важное дело, коллективное и непременно творческое, требующее труда и фантазии, выдумки и изобретательности детей и взрослых, тогда он интересен всем. Принимая участие в подготовке и проведении праздников, дети и взрослые реализуют свои скрытые возможности, набираются энергии для будущего. </w:t>
      </w:r>
      <w:proofErr w:type="gramStart"/>
      <w:r w:rsidRPr="00C1536F">
        <w:rPr>
          <w:rFonts w:ascii="Arial" w:eastAsia="Times New Roman" w:hAnsi="Arial" w:cs="Arial"/>
          <w:color w:val="000000"/>
          <w:sz w:val="44"/>
          <w:szCs w:val="44"/>
          <w:lang w:eastAsia="ru-RU"/>
        </w:rPr>
        <w:t>Праздники повышают общий тонус школьной жизни, я много общаюсь с одноклассниками.)</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2. </w:t>
      </w:r>
      <w:r w:rsidRPr="00C1536F">
        <w:rPr>
          <w:rFonts w:ascii="Arial" w:eastAsia="Times New Roman" w:hAnsi="Arial" w:cs="Arial"/>
          <w:color w:val="000000"/>
          <w:sz w:val="44"/>
          <w:szCs w:val="44"/>
          <w:lang w:eastAsia="ru-RU"/>
        </w:rPr>
        <w:t>Волонтёрская акция (трудовая деятельность)</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Расскажите о своём участии в волонтёрских акциях.</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1) Кого можно назвать волонтёром? </w:t>
      </w:r>
      <w:proofErr w:type="gramStart"/>
      <w:r w:rsidRPr="00C1536F">
        <w:rPr>
          <w:rFonts w:ascii="Arial" w:eastAsia="Times New Roman" w:hAnsi="Arial" w:cs="Arial"/>
          <w:color w:val="000000"/>
          <w:sz w:val="44"/>
          <w:szCs w:val="44"/>
          <w:lang w:eastAsia="ru-RU"/>
        </w:rPr>
        <w:t>(Добровольцы (волонтёры) – это люди, которые тратят своё свободное время на благо общества.</w:t>
      </w:r>
      <w:proofErr w:type="gramEnd"/>
      <w:r w:rsidRPr="00C1536F">
        <w:rPr>
          <w:rFonts w:ascii="Arial" w:eastAsia="Times New Roman" w:hAnsi="Arial" w:cs="Arial"/>
          <w:color w:val="000000"/>
          <w:sz w:val="44"/>
          <w:szCs w:val="44"/>
          <w:lang w:eastAsia="ru-RU"/>
        </w:rPr>
        <w:t xml:space="preserve"> Сферы деятельности, в которых можно увидеть безвозмездную работу добровольцев, поистине многочисленны и разнообразны. </w:t>
      </w:r>
      <w:proofErr w:type="gramStart"/>
      <w:r w:rsidRPr="00C1536F">
        <w:rPr>
          <w:rFonts w:ascii="Arial" w:eastAsia="Times New Roman" w:hAnsi="Arial" w:cs="Arial"/>
          <w:color w:val="000000"/>
          <w:sz w:val="44"/>
          <w:szCs w:val="44"/>
          <w:lang w:eastAsia="ru-RU"/>
        </w:rPr>
        <w:t>Волонтёр – это человек, несущий веру в доброе, надежду на будущее и любовь к окружающим!)</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2) Чем, по Вашему мнению, важны трудовые акции волонтёров? </w:t>
      </w:r>
      <w:proofErr w:type="gramStart"/>
      <w:r w:rsidRPr="00C1536F">
        <w:rPr>
          <w:rFonts w:ascii="Arial" w:eastAsia="Times New Roman" w:hAnsi="Arial" w:cs="Arial"/>
          <w:color w:val="000000"/>
          <w:sz w:val="44"/>
          <w:szCs w:val="44"/>
          <w:lang w:eastAsia="ru-RU"/>
        </w:rPr>
        <w:t>(Сфера деятельности добровольцев очень широка.</w:t>
      </w:r>
      <w:proofErr w:type="gramEnd"/>
      <w:r w:rsidRPr="00C1536F">
        <w:rPr>
          <w:rFonts w:ascii="Arial" w:eastAsia="Times New Roman" w:hAnsi="Arial" w:cs="Arial"/>
          <w:color w:val="000000"/>
          <w:sz w:val="44"/>
          <w:szCs w:val="44"/>
          <w:lang w:eastAsia="ru-RU"/>
        </w:rPr>
        <w:t xml:space="preserve"> Сложно представить дело, в которое волонтёр не мог бы внести свой вклад. В современном мире ни одно крупное спортивное событие не обходится без участия волонтёров. </w:t>
      </w:r>
      <w:proofErr w:type="gramStart"/>
      <w:r w:rsidRPr="00C1536F">
        <w:rPr>
          <w:rFonts w:ascii="Arial" w:eastAsia="Times New Roman" w:hAnsi="Arial" w:cs="Arial"/>
          <w:color w:val="000000"/>
          <w:sz w:val="44"/>
          <w:szCs w:val="44"/>
          <w:lang w:eastAsia="ru-RU"/>
        </w:rPr>
        <w:t>Волонтеры выполняют самые разнообразные функции и вносят значительный вклад в проведение мероприятия на высочайшем уровне, но главное – они создают особую доброжелательную, дружелюбную и праздничную обстановку соревнований, которая погружает зрителей в атмосферу позитива и эмоционального подъема.)</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Что бы Вы порекомендовали Вашим сверстникам, которые собираются впервые принять участие в трудовой акции? (Поначалу надо принять участие в качестве волонтёра в различных школьных мероприятиях, организовать для младших школьников праздники, быть ведущими, аниматорами, а потом присоединиться к волонтёрскому движению района, города, региона.)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Что, по Вашему мнению, самое важное в трудовой акции? </w:t>
      </w:r>
      <w:proofErr w:type="gramStart"/>
      <w:r w:rsidRPr="00C1536F">
        <w:rPr>
          <w:rFonts w:ascii="Arial" w:eastAsia="Times New Roman" w:hAnsi="Arial" w:cs="Arial"/>
          <w:color w:val="000000"/>
          <w:sz w:val="44"/>
          <w:szCs w:val="44"/>
          <w:lang w:eastAsia="ru-RU"/>
        </w:rPr>
        <w:t xml:space="preserve">(Если человек по </w:t>
      </w:r>
      <w:r w:rsidRPr="00C1536F">
        <w:rPr>
          <w:rFonts w:ascii="Arial" w:eastAsia="Times New Roman" w:hAnsi="Arial" w:cs="Arial"/>
          <w:color w:val="000000"/>
          <w:sz w:val="44"/>
          <w:szCs w:val="44"/>
          <w:lang w:eastAsia="ru-RU"/>
        </w:rPr>
        <w:lastRenderedPageBreak/>
        <w:t>собственному желанию пытается изменить мир, в котором он живёт, то это уже по определению является уникальным, так как никто не вынуждал человека делать это, а он сам по своей свободной воле решил помогать людям, формально или неформально объединённым в некоммерческие организации.</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Уникальность услуг добровольцев состоит в том, что подобных услуг организация нигде больше не сможет получить.)</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Тема 3. Школьная форма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Нужна ли школьная форма?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1) Что означает, по Вашему мнению, словосочетание «деловой этикет»? </w:t>
      </w:r>
      <w:proofErr w:type="gramStart"/>
      <w:r w:rsidRPr="00C1536F">
        <w:rPr>
          <w:rFonts w:ascii="Arial" w:eastAsia="Times New Roman" w:hAnsi="Arial" w:cs="Arial"/>
          <w:color w:val="000000"/>
          <w:sz w:val="44"/>
          <w:szCs w:val="44"/>
          <w:lang w:eastAsia="ru-RU"/>
        </w:rPr>
        <w:t>(Деловой этикет в школе – это формы этических и психологических взаимоотношений в процессе трудовой деятельности между учащимися и между педагогами и учащимися.</w:t>
      </w:r>
      <w:proofErr w:type="gramEnd"/>
      <w:r w:rsidRPr="00C1536F">
        <w:rPr>
          <w:rFonts w:ascii="Arial" w:eastAsia="Times New Roman" w:hAnsi="Arial" w:cs="Arial"/>
          <w:color w:val="000000"/>
          <w:sz w:val="44"/>
          <w:szCs w:val="44"/>
          <w:lang w:eastAsia="ru-RU"/>
        </w:rPr>
        <w:t xml:space="preserve"> </w:t>
      </w:r>
      <w:proofErr w:type="gramStart"/>
      <w:r w:rsidRPr="00C1536F">
        <w:rPr>
          <w:rFonts w:ascii="Arial" w:eastAsia="Times New Roman" w:hAnsi="Arial" w:cs="Arial"/>
          <w:color w:val="000000"/>
          <w:sz w:val="44"/>
          <w:szCs w:val="44"/>
          <w:lang w:eastAsia="ru-RU"/>
        </w:rPr>
        <w:t>Школьная форма – это всё-таки дисциплина и порядок, это чистота и аккуратность, это правило для всех.).</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 Чьи советы Вы слушаете при составлении своего гардероба? (При составлении своего гардероба я прислушиваюсь к мнению родителей и старшего брата.)</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3) В чём Вы видите достоинство школьной формы? </w:t>
      </w:r>
      <w:proofErr w:type="gramStart"/>
      <w:r w:rsidRPr="00C1536F">
        <w:rPr>
          <w:rFonts w:ascii="Arial" w:eastAsia="Times New Roman" w:hAnsi="Arial" w:cs="Arial"/>
          <w:color w:val="000000"/>
          <w:sz w:val="44"/>
          <w:szCs w:val="44"/>
          <w:lang w:eastAsia="ru-RU"/>
        </w:rPr>
        <w:t>(Одним из первых положительных моментов является то, что дети не пытаются поразить друг друга своей одеждой, что положительно сказывается на процессе учёбы.</w:t>
      </w:r>
      <w:proofErr w:type="gramEnd"/>
      <w:r w:rsidRPr="00C1536F">
        <w:rPr>
          <w:rFonts w:ascii="Arial" w:eastAsia="Times New Roman" w:hAnsi="Arial" w:cs="Arial"/>
          <w:color w:val="000000"/>
          <w:sz w:val="44"/>
          <w:szCs w:val="44"/>
          <w:lang w:eastAsia="ru-RU"/>
        </w:rPr>
        <w:t xml:space="preserve"> Финансовое положение у всех разное, и поэтому детям, так или иначе, </w:t>
      </w:r>
      <w:proofErr w:type="gramStart"/>
      <w:r w:rsidRPr="00C1536F">
        <w:rPr>
          <w:rFonts w:ascii="Arial" w:eastAsia="Times New Roman" w:hAnsi="Arial" w:cs="Arial"/>
          <w:color w:val="000000"/>
          <w:sz w:val="44"/>
          <w:szCs w:val="44"/>
          <w:lang w:eastAsia="ru-RU"/>
        </w:rPr>
        <w:t>будет</w:t>
      </w:r>
      <w:proofErr w:type="gramEnd"/>
      <w:r w:rsidRPr="00C1536F">
        <w:rPr>
          <w:rFonts w:ascii="Arial" w:eastAsia="Times New Roman" w:hAnsi="Arial" w:cs="Arial"/>
          <w:color w:val="000000"/>
          <w:sz w:val="44"/>
          <w:szCs w:val="44"/>
          <w:lang w:eastAsia="ru-RU"/>
        </w:rPr>
        <w:t xml:space="preserve"> чем выделиться и что обговорить помимо одежды. Поэтому «уравнивание» детей даст возможность менее обеспеченным детям чувствовать себя комфортно хотя бы во время учебного процесса. </w:t>
      </w:r>
      <w:proofErr w:type="gramStart"/>
      <w:r w:rsidRPr="00C1536F">
        <w:rPr>
          <w:rFonts w:ascii="Arial" w:eastAsia="Times New Roman" w:hAnsi="Arial" w:cs="Arial"/>
          <w:color w:val="000000"/>
          <w:sz w:val="44"/>
          <w:szCs w:val="44"/>
          <w:lang w:eastAsia="ru-RU"/>
        </w:rPr>
        <w:t>Вторым достоинством формы является то, что школьники выглядят как одно целое, это воспитывает их как эстетически, так и психологически, сплачивает школьников, воспитывая в них некую корпоративную культуру.)</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4) В какой школьной форме Вы бы хотели видеть своих одноклассников? </w:t>
      </w:r>
      <w:proofErr w:type="gramStart"/>
      <w:r w:rsidRPr="00C1536F">
        <w:rPr>
          <w:rFonts w:ascii="Arial" w:eastAsia="Times New Roman" w:hAnsi="Arial" w:cs="Arial"/>
          <w:color w:val="000000"/>
          <w:sz w:val="44"/>
          <w:szCs w:val="44"/>
          <w:lang w:eastAsia="ru-RU"/>
        </w:rPr>
        <w:t>(Сейчас мы ходим в школу в том, в чём нам удобно.</w:t>
      </w:r>
      <w:proofErr w:type="gramEnd"/>
      <w:r w:rsidRPr="00C1536F">
        <w:rPr>
          <w:rFonts w:ascii="Arial" w:eastAsia="Times New Roman" w:hAnsi="Arial" w:cs="Arial"/>
          <w:color w:val="000000"/>
          <w:sz w:val="44"/>
          <w:szCs w:val="44"/>
          <w:lang w:eastAsia="ru-RU"/>
        </w:rPr>
        <w:t xml:space="preserve"> Иногда придерживаемся принципа «темный низ, светлый верх». Но это неинтересно. Поэтому школьную форму будущего я представляю так. Школьная форма девочек должна быть сшита из ткани нежных цветов, а форма мальчиков – в более тёмных тонах. Школьная форма обязательно должна быть </w:t>
      </w:r>
      <w:r w:rsidRPr="00C1536F">
        <w:rPr>
          <w:rFonts w:ascii="Arial" w:eastAsia="Times New Roman" w:hAnsi="Arial" w:cs="Arial"/>
          <w:color w:val="000000"/>
          <w:sz w:val="44"/>
          <w:szCs w:val="44"/>
          <w:lang w:eastAsia="ru-RU"/>
        </w:rPr>
        <w:lastRenderedPageBreak/>
        <w:t>удобной и комфортной. Желательно, чтобы она не мялась в течение дня. Ещё мне бы хотелось, чтобы это была форма-</w:t>
      </w:r>
      <w:proofErr w:type="spellStart"/>
      <w:r w:rsidRPr="00C1536F">
        <w:rPr>
          <w:rFonts w:ascii="Arial" w:eastAsia="Times New Roman" w:hAnsi="Arial" w:cs="Arial"/>
          <w:color w:val="000000"/>
          <w:sz w:val="44"/>
          <w:szCs w:val="44"/>
          <w:lang w:eastAsia="ru-RU"/>
        </w:rPr>
        <w:t>трансформер</w:t>
      </w:r>
      <w:proofErr w:type="spellEnd"/>
      <w:r w:rsidRPr="00C1536F">
        <w:rPr>
          <w:rFonts w:ascii="Arial" w:eastAsia="Times New Roman" w:hAnsi="Arial" w:cs="Arial"/>
          <w:color w:val="000000"/>
          <w:sz w:val="44"/>
          <w:szCs w:val="44"/>
          <w:lang w:eastAsia="ru-RU"/>
        </w:rPr>
        <w:t xml:space="preserve">. На все случаи жизни. Если будет праздник, можно какие-то кнопочки отстегнуть, получить юбочку. </w:t>
      </w:r>
      <w:proofErr w:type="gramStart"/>
      <w:r w:rsidRPr="00C1536F">
        <w:rPr>
          <w:rFonts w:ascii="Arial" w:eastAsia="Times New Roman" w:hAnsi="Arial" w:cs="Arial"/>
          <w:color w:val="000000"/>
          <w:sz w:val="44"/>
          <w:szCs w:val="44"/>
          <w:lang w:eastAsia="ru-RU"/>
        </w:rPr>
        <w:t>В будний день юбку можно превратить в удобные брюки и т. д.).</w:t>
      </w:r>
      <w:proofErr w:type="gramEnd"/>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Условия проведения экзамена</w:t>
      </w:r>
    </w:p>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Организатором проведения экзамена должен быть педагог, не</w:t>
      </w:r>
      <w:r w:rsidRPr="00C1536F">
        <w:rPr>
          <w:rFonts w:ascii="Arial" w:eastAsia="Times New Roman" w:hAnsi="Arial" w:cs="Arial"/>
          <w:b/>
          <w:bCs/>
          <w:color w:val="000000"/>
          <w:sz w:val="44"/>
          <w:szCs w:val="44"/>
          <w:lang w:eastAsia="ru-RU"/>
        </w:rPr>
        <w:t> </w:t>
      </w:r>
      <w:r w:rsidRPr="00C1536F">
        <w:rPr>
          <w:rFonts w:ascii="Arial" w:eastAsia="Times New Roman" w:hAnsi="Arial" w:cs="Arial"/>
          <w:color w:val="000000"/>
          <w:sz w:val="44"/>
          <w:szCs w:val="44"/>
          <w:lang w:eastAsia="ru-RU"/>
        </w:rPr>
        <w:t>преподающий/работающий в этом классе. Использование единой инструкции по проведению экзамена позволяет обеспечить соблюдение единых условий без привлечения к организации экзамена лиц со специальным образованием по данному предмету.</w:t>
      </w: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Далее приводится </w:t>
      </w:r>
      <w:r w:rsidRPr="00C1536F">
        <w:rPr>
          <w:rFonts w:ascii="Arial" w:eastAsia="Times New Roman" w:hAnsi="Arial" w:cs="Arial"/>
          <w:b/>
          <w:bCs/>
          <w:color w:val="000000"/>
          <w:sz w:val="44"/>
          <w:szCs w:val="44"/>
          <w:lang w:eastAsia="ru-RU"/>
        </w:rPr>
        <w:t>рекомендуемый порядок</w:t>
      </w:r>
      <w:r w:rsidRPr="00C1536F">
        <w:rPr>
          <w:rFonts w:ascii="Arial" w:eastAsia="Times New Roman" w:hAnsi="Arial" w:cs="Arial"/>
          <w:color w:val="000000"/>
          <w:sz w:val="44"/>
          <w:szCs w:val="44"/>
          <w:lang w:eastAsia="ru-RU"/>
        </w:rPr>
        <w:t> проведения экзамена.</w:t>
      </w:r>
    </w:p>
    <w:tbl>
      <w:tblPr>
        <w:tblW w:w="9825" w:type="dxa"/>
        <w:shd w:val="clear" w:color="auto" w:fill="FFFFFF"/>
        <w:tblCellMar>
          <w:top w:w="60" w:type="dxa"/>
          <w:left w:w="60" w:type="dxa"/>
          <w:bottom w:w="60" w:type="dxa"/>
          <w:right w:w="60" w:type="dxa"/>
        </w:tblCellMar>
        <w:tblLook w:val="04A0" w:firstRow="1" w:lastRow="0" w:firstColumn="1" w:lastColumn="0" w:noHBand="0" w:noVBand="1"/>
      </w:tblPr>
      <w:tblGrid>
        <w:gridCol w:w="657"/>
        <w:gridCol w:w="4863"/>
        <w:gridCol w:w="2865"/>
        <w:gridCol w:w="1440"/>
      </w:tblGrid>
      <w:tr w:rsidR="00B4734F" w:rsidRPr="00C1536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w:t>
            </w:r>
            <w:r w:rsidRPr="00C1536F">
              <w:rPr>
                <w:rFonts w:ascii="Arial" w:eastAsia="Times New Roman" w:hAnsi="Arial" w:cs="Arial"/>
                <w:color w:val="000000"/>
                <w:sz w:val="44"/>
                <w:szCs w:val="44"/>
                <w:lang w:eastAsia="ru-RU"/>
              </w:rPr>
              <w:br/>
            </w:r>
            <w:proofErr w:type="gramStart"/>
            <w:r w:rsidRPr="00C1536F">
              <w:rPr>
                <w:rFonts w:ascii="Arial" w:eastAsia="Times New Roman" w:hAnsi="Arial" w:cs="Arial"/>
                <w:color w:val="000000"/>
                <w:sz w:val="44"/>
                <w:szCs w:val="44"/>
                <w:lang w:eastAsia="ru-RU"/>
              </w:rPr>
              <w:t>п</w:t>
            </w:r>
            <w:proofErr w:type="gramEnd"/>
            <w:r w:rsidRPr="00C1536F">
              <w:rPr>
                <w:rFonts w:ascii="Arial" w:eastAsia="Times New Roman" w:hAnsi="Arial" w:cs="Arial"/>
                <w:color w:val="000000"/>
                <w:sz w:val="44"/>
                <w:szCs w:val="44"/>
                <w:lang w:eastAsia="ru-RU"/>
              </w:rPr>
              <w:t>/п</w:t>
            </w:r>
          </w:p>
        </w:tc>
        <w:tc>
          <w:tcPr>
            <w:tcW w:w="5145"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Действия экзаменатора</w:t>
            </w:r>
          </w:p>
        </w:tc>
        <w:tc>
          <w:tcPr>
            <w:tcW w:w="282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Действия </w:t>
            </w:r>
            <w:proofErr w:type="gramStart"/>
            <w:r w:rsidRPr="00C1536F">
              <w:rPr>
                <w:rFonts w:ascii="Arial" w:eastAsia="Times New Roman" w:hAnsi="Arial" w:cs="Arial"/>
                <w:color w:val="000000"/>
                <w:sz w:val="44"/>
                <w:szCs w:val="44"/>
                <w:lang w:eastAsia="ru-RU"/>
              </w:rPr>
              <w:t>обучающихся</w:t>
            </w:r>
            <w:proofErr w:type="gramEnd"/>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Время</w:t>
            </w:r>
          </w:p>
        </w:tc>
      </w:tr>
      <w:tr w:rsidR="00B4734F" w:rsidRPr="00C1536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C1536F" w:rsidRDefault="00B4734F" w:rsidP="00B4734F">
            <w:pPr>
              <w:spacing w:after="0" w:line="240" w:lineRule="auto"/>
              <w:rPr>
                <w:rFonts w:ascii="Arial" w:eastAsia="Times New Roman" w:hAnsi="Arial" w:cs="Arial"/>
                <w:color w:val="000000"/>
                <w:sz w:val="44"/>
                <w:szCs w:val="4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C1536F" w:rsidRDefault="00B4734F" w:rsidP="00B4734F">
            <w:pPr>
              <w:spacing w:after="0" w:line="240" w:lineRule="auto"/>
              <w:rPr>
                <w:rFonts w:ascii="Arial" w:eastAsia="Times New Roman" w:hAnsi="Arial" w:cs="Arial"/>
                <w:color w:val="000000"/>
                <w:sz w:val="44"/>
                <w:szCs w:val="4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C1536F" w:rsidRDefault="00B4734F" w:rsidP="00B4734F">
            <w:pPr>
              <w:spacing w:after="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b/>
                <w:bCs/>
                <w:color w:val="000000"/>
                <w:sz w:val="44"/>
                <w:szCs w:val="44"/>
                <w:lang w:eastAsia="ru-RU"/>
              </w:rPr>
              <w:t>15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Приветствие ученика. Знакомство. Короткий рассказ о содержании экзамена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 мин</w:t>
            </w:r>
          </w:p>
        </w:tc>
      </w:tr>
      <w:tr w:rsidR="00B4734F" w:rsidRPr="00C1536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ЧТЕНИЕ ТЕКСТА</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2</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Предложить учащемуся познакомиться</w:t>
            </w:r>
            <w:r w:rsidRPr="00C1536F">
              <w:rPr>
                <w:rFonts w:ascii="Arial" w:eastAsia="Times New Roman" w:hAnsi="Arial" w:cs="Arial"/>
                <w:b/>
                <w:bCs/>
                <w:color w:val="000000"/>
                <w:sz w:val="44"/>
                <w:szCs w:val="44"/>
                <w:lang w:eastAsia="ru-RU"/>
              </w:rPr>
              <w:t> </w:t>
            </w:r>
            <w:r w:rsidRPr="00C1536F">
              <w:rPr>
                <w:rFonts w:ascii="Arial" w:eastAsia="Times New Roman" w:hAnsi="Arial" w:cs="Arial"/>
                <w:b/>
                <w:bCs/>
                <w:color w:val="000000"/>
                <w:sz w:val="44"/>
                <w:szCs w:val="44"/>
                <w:lang w:eastAsia="ru-RU"/>
              </w:rPr>
              <w:br/>
            </w:r>
            <w:r w:rsidRPr="00C1536F">
              <w:rPr>
                <w:rFonts w:ascii="Arial" w:eastAsia="Times New Roman" w:hAnsi="Arial" w:cs="Arial"/>
                <w:color w:val="000000"/>
                <w:sz w:val="44"/>
                <w:szCs w:val="44"/>
                <w:lang w:eastAsia="ru-RU"/>
              </w:rPr>
              <w:t>с текстом для чтения вслух</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 xml:space="preserve">За несколько секунд напомнить о </w:t>
            </w:r>
            <w:proofErr w:type="spellStart"/>
            <w:r w:rsidRPr="00C1536F">
              <w:rPr>
                <w:rFonts w:ascii="Arial" w:eastAsia="Times New Roman" w:hAnsi="Arial" w:cs="Arial"/>
                <w:i/>
                <w:iCs/>
                <w:color w:val="000000"/>
                <w:sz w:val="44"/>
                <w:szCs w:val="44"/>
                <w:lang w:eastAsia="ru-RU"/>
              </w:rPr>
              <w:t>готовн</w:t>
            </w:r>
            <w:proofErr w:type="gramStart"/>
            <w:r w:rsidRPr="00C1536F">
              <w:rPr>
                <w:rFonts w:ascii="Arial" w:eastAsia="Times New Roman" w:hAnsi="Arial" w:cs="Arial"/>
                <w:i/>
                <w:iCs/>
                <w:color w:val="000000"/>
                <w:sz w:val="44"/>
                <w:szCs w:val="44"/>
                <w:lang w:eastAsia="ru-RU"/>
              </w:rPr>
              <w:t>о</w:t>
            </w:r>
            <w:proofErr w:type="spellEnd"/>
            <w:r w:rsidRPr="00C1536F">
              <w:rPr>
                <w:rFonts w:ascii="Arial" w:eastAsia="Times New Roman" w:hAnsi="Arial" w:cs="Arial"/>
                <w:i/>
                <w:iCs/>
                <w:color w:val="000000"/>
                <w:sz w:val="44"/>
                <w:szCs w:val="44"/>
                <w:lang w:eastAsia="ru-RU"/>
              </w:rPr>
              <w:t>-</w:t>
            </w:r>
            <w:proofErr w:type="gramEnd"/>
            <w:r w:rsidRPr="00C1536F">
              <w:rPr>
                <w:rFonts w:ascii="Arial" w:eastAsia="Times New Roman" w:hAnsi="Arial" w:cs="Arial"/>
                <w:i/>
                <w:iCs/>
                <w:color w:val="000000"/>
                <w:sz w:val="44"/>
                <w:szCs w:val="44"/>
                <w:lang w:eastAsia="ru-RU"/>
              </w:rPr>
              <w:br/>
            </w:r>
            <w:proofErr w:type="spellStart"/>
            <w:r w:rsidRPr="00C1536F">
              <w:rPr>
                <w:rFonts w:ascii="Arial" w:eastAsia="Times New Roman" w:hAnsi="Arial" w:cs="Arial"/>
                <w:i/>
                <w:iCs/>
                <w:color w:val="000000"/>
                <w:sz w:val="44"/>
                <w:szCs w:val="44"/>
                <w:lang w:eastAsia="ru-RU"/>
              </w:rPr>
              <w:t>сти</w:t>
            </w:r>
            <w:proofErr w:type="spellEnd"/>
            <w:r w:rsidRPr="00C1536F">
              <w:rPr>
                <w:rFonts w:ascii="Arial" w:eastAsia="Times New Roman" w:hAnsi="Arial" w:cs="Arial"/>
                <w:i/>
                <w:iCs/>
                <w:color w:val="000000"/>
                <w:sz w:val="44"/>
                <w:szCs w:val="44"/>
                <w:lang w:eastAsia="ru-RU"/>
              </w:rPr>
              <w:t xml:space="preserve"> к чтению</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Подготовка к чтению вслух.</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Чтение текста про себя</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1,5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4</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Слушание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Эмоциональная реакция на чтение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Чтение текста вслух</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5</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Переключение ученика на другой вид работы</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6</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Слушание текста.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 xml:space="preserve">Эмоциональная </w:t>
            </w:r>
            <w:r w:rsidRPr="00C1536F">
              <w:rPr>
                <w:rFonts w:ascii="Arial" w:eastAsia="Times New Roman" w:hAnsi="Arial" w:cs="Arial"/>
                <w:i/>
                <w:iCs/>
                <w:color w:val="000000"/>
                <w:sz w:val="44"/>
                <w:szCs w:val="44"/>
                <w:lang w:eastAsia="ru-RU"/>
              </w:rPr>
              <w:lastRenderedPageBreak/>
              <w:t>реакция на пересказ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Пересказ текста с пр</w:t>
            </w:r>
            <w:proofErr w:type="gramStart"/>
            <w:r w:rsidRPr="00C1536F">
              <w:rPr>
                <w:rFonts w:ascii="Arial" w:eastAsia="Times New Roman" w:hAnsi="Arial" w:cs="Arial"/>
                <w:color w:val="000000"/>
                <w:sz w:val="44"/>
                <w:szCs w:val="44"/>
                <w:lang w:eastAsia="ru-RU"/>
              </w:rPr>
              <w:t>и-</w:t>
            </w:r>
            <w:proofErr w:type="gramEnd"/>
            <w:r w:rsidRPr="00C1536F">
              <w:rPr>
                <w:rFonts w:ascii="Arial" w:eastAsia="Times New Roman" w:hAnsi="Arial" w:cs="Arial"/>
                <w:color w:val="000000"/>
                <w:sz w:val="44"/>
                <w:szCs w:val="44"/>
                <w:lang w:eastAsia="ru-RU"/>
              </w:rPr>
              <w:br/>
            </w:r>
            <w:r w:rsidRPr="00C1536F">
              <w:rPr>
                <w:rFonts w:ascii="Arial" w:eastAsia="Times New Roman" w:hAnsi="Arial" w:cs="Arial"/>
                <w:color w:val="000000"/>
                <w:sz w:val="44"/>
                <w:szCs w:val="44"/>
                <w:lang w:eastAsia="ru-RU"/>
              </w:rPr>
              <w:lastRenderedPageBreak/>
              <w:t>влечением дополни-</w:t>
            </w:r>
            <w:r w:rsidRPr="00C1536F">
              <w:rPr>
                <w:rFonts w:ascii="Arial" w:eastAsia="Times New Roman" w:hAnsi="Arial" w:cs="Arial"/>
                <w:color w:val="000000"/>
                <w:sz w:val="44"/>
                <w:szCs w:val="44"/>
                <w:lang w:eastAsia="ru-RU"/>
              </w:rPr>
              <w:br/>
              <w:t>тельной информации</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3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7</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Предложить </w:t>
            </w:r>
            <w:proofErr w:type="gramStart"/>
            <w:r w:rsidRPr="00C1536F">
              <w:rPr>
                <w:rFonts w:ascii="Arial" w:eastAsia="Times New Roman" w:hAnsi="Arial" w:cs="Arial"/>
                <w:color w:val="000000"/>
                <w:sz w:val="44"/>
                <w:szCs w:val="44"/>
                <w:lang w:eastAsia="ru-RU"/>
              </w:rPr>
              <w:t>обучающемуся</w:t>
            </w:r>
            <w:proofErr w:type="gramEnd"/>
            <w:r w:rsidRPr="00C1536F">
              <w:rPr>
                <w:rFonts w:ascii="Arial" w:eastAsia="Times New Roman" w:hAnsi="Arial" w:cs="Arial"/>
                <w:color w:val="000000"/>
                <w:sz w:val="44"/>
                <w:szCs w:val="44"/>
                <w:lang w:eastAsia="ru-RU"/>
              </w:rPr>
              <w:t xml:space="preserve"> выбрать вариант беседы и выдать соответствующую карточку с планом монологического ответа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r w:rsidR="00B4734F" w:rsidRPr="00C1536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МОНОЛОГ</w:t>
            </w:r>
          </w:p>
        </w:tc>
      </w:tr>
      <w:tr w:rsidR="00B4734F" w:rsidRPr="00C1536F" w:rsidTr="00B4734F">
        <w:tc>
          <w:tcPr>
            <w:tcW w:w="450" w:type="dxa"/>
            <w:vMerge w:val="restart"/>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8</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 xml:space="preserve">Предложить </w:t>
            </w:r>
            <w:proofErr w:type="gramStart"/>
            <w:r w:rsidRPr="00C1536F">
              <w:rPr>
                <w:rFonts w:ascii="Arial" w:eastAsia="Times New Roman" w:hAnsi="Arial" w:cs="Arial"/>
                <w:color w:val="000000"/>
                <w:sz w:val="44"/>
                <w:szCs w:val="44"/>
                <w:lang w:eastAsia="ru-RU"/>
              </w:rPr>
              <w:t>обучающемуся</w:t>
            </w:r>
            <w:proofErr w:type="gramEnd"/>
            <w:r w:rsidRPr="00C1536F">
              <w:rPr>
                <w:rFonts w:ascii="Arial" w:eastAsia="Times New Roman" w:hAnsi="Arial" w:cs="Arial"/>
                <w:color w:val="000000"/>
                <w:sz w:val="44"/>
                <w:szCs w:val="44"/>
                <w:lang w:eastAsia="ru-RU"/>
              </w:rPr>
              <w:t xml:space="preserve"> ознакомиться </w:t>
            </w:r>
            <w:r w:rsidRPr="00C1536F">
              <w:rPr>
                <w:rFonts w:ascii="Arial" w:eastAsia="Times New Roman" w:hAnsi="Arial" w:cs="Arial"/>
                <w:color w:val="000000"/>
                <w:sz w:val="44"/>
                <w:szCs w:val="44"/>
                <w:lang w:eastAsia="ru-RU"/>
              </w:rPr>
              <w:br/>
              <w:t>с планом ответа.</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Предупредить, что высказывание не должно занимать более 2 минут</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r w:rsidR="00B4734F" w:rsidRPr="00C1536F" w:rsidTr="00B4734F">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4734F" w:rsidRPr="00C1536F" w:rsidRDefault="00B4734F" w:rsidP="00B4734F">
            <w:pPr>
              <w:spacing w:after="0" w:line="240" w:lineRule="auto"/>
              <w:rPr>
                <w:rFonts w:ascii="Arial" w:eastAsia="Times New Roman" w:hAnsi="Arial" w:cs="Arial"/>
                <w:color w:val="000000"/>
                <w:sz w:val="44"/>
                <w:szCs w:val="44"/>
                <w:lang w:eastAsia="ru-RU"/>
              </w:rPr>
            </w:pP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Подготовка к ответу</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1,5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9</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Слушать устный ответ.</w:t>
            </w:r>
          </w:p>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i/>
                <w:iCs/>
                <w:color w:val="000000"/>
                <w:sz w:val="44"/>
                <w:szCs w:val="44"/>
                <w:lang w:eastAsia="ru-RU"/>
              </w:rPr>
              <w:t xml:space="preserve">Эмоциональная </w:t>
            </w:r>
            <w:r w:rsidRPr="00C1536F">
              <w:rPr>
                <w:rFonts w:ascii="Arial" w:eastAsia="Times New Roman" w:hAnsi="Arial" w:cs="Arial"/>
                <w:i/>
                <w:iCs/>
                <w:color w:val="000000"/>
                <w:sz w:val="44"/>
                <w:szCs w:val="44"/>
                <w:lang w:eastAsia="ru-RU"/>
              </w:rPr>
              <w:lastRenderedPageBreak/>
              <w:t>реакция на описание</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Ответ по плану </w:t>
            </w:r>
            <w:r w:rsidRPr="00C1536F">
              <w:rPr>
                <w:rFonts w:ascii="Arial" w:eastAsia="Times New Roman" w:hAnsi="Arial" w:cs="Arial"/>
                <w:color w:val="000000"/>
                <w:sz w:val="44"/>
                <w:szCs w:val="44"/>
                <w:lang w:eastAsia="ru-RU"/>
              </w:rPr>
              <w:lastRenderedPageBreak/>
              <w:t>выбра</w:t>
            </w:r>
            <w:proofErr w:type="gramStart"/>
            <w:r w:rsidRPr="00C1536F">
              <w:rPr>
                <w:rFonts w:ascii="Arial" w:eastAsia="Times New Roman" w:hAnsi="Arial" w:cs="Arial"/>
                <w:color w:val="000000"/>
                <w:sz w:val="44"/>
                <w:szCs w:val="44"/>
                <w:lang w:eastAsia="ru-RU"/>
              </w:rPr>
              <w:t>н-</w:t>
            </w:r>
            <w:proofErr w:type="gramEnd"/>
            <w:r w:rsidRPr="00C1536F">
              <w:rPr>
                <w:rFonts w:ascii="Arial" w:eastAsia="Times New Roman" w:hAnsi="Arial" w:cs="Arial"/>
                <w:color w:val="000000"/>
                <w:sz w:val="44"/>
                <w:szCs w:val="44"/>
                <w:lang w:eastAsia="ru-RU"/>
              </w:rPr>
              <w:br/>
            </w:r>
            <w:proofErr w:type="spellStart"/>
            <w:r w:rsidRPr="00C1536F">
              <w:rPr>
                <w:rFonts w:ascii="Arial" w:eastAsia="Times New Roman" w:hAnsi="Arial" w:cs="Arial"/>
                <w:color w:val="000000"/>
                <w:sz w:val="44"/>
                <w:szCs w:val="44"/>
                <w:lang w:eastAsia="ru-RU"/>
              </w:rPr>
              <w:t>ного</w:t>
            </w:r>
            <w:proofErr w:type="spellEnd"/>
            <w:r w:rsidRPr="00C1536F">
              <w:rPr>
                <w:rFonts w:ascii="Arial" w:eastAsia="Times New Roman" w:hAnsi="Arial" w:cs="Arial"/>
                <w:color w:val="000000"/>
                <w:sz w:val="44"/>
                <w:szCs w:val="44"/>
                <w:lang w:eastAsia="ru-RU"/>
              </w:rPr>
              <w:t xml:space="preserve"> варианта</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2 мин</w:t>
            </w:r>
          </w:p>
        </w:tc>
      </w:tr>
      <w:tr w:rsidR="00B4734F" w:rsidRPr="00C1536F" w:rsidTr="00B4734F">
        <w:tc>
          <w:tcPr>
            <w:tcW w:w="9675" w:type="dxa"/>
            <w:gridSpan w:val="4"/>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lastRenderedPageBreak/>
              <w:t xml:space="preserve">ДИАЛОГ С </w:t>
            </w:r>
            <w:proofErr w:type="gramStart"/>
            <w:r w:rsidRPr="00C1536F">
              <w:rPr>
                <w:rFonts w:ascii="Arial" w:eastAsia="Times New Roman" w:hAnsi="Arial" w:cs="Arial"/>
                <w:color w:val="000000"/>
                <w:sz w:val="44"/>
                <w:szCs w:val="44"/>
                <w:lang w:eastAsia="ru-RU"/>
              </w:rPr>
              <w:t>ЭКЗАМЕНУЕМЫМ</w:t>
            </w:r>
            <w:proofErr w:type="gramEnd"/>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10</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Задать вопросы для диалога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Вступает в диалог</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3 мин</w:t>
            </w:r>
          </w:p>
        </w:tc>
      </w:tr>
      <w:tr w:rsidR="00B4734F" w:rsidRPr="00C1536F" w:rsidTr="00B4734F">
        <w:tc>
          <w:tcPr>
            <w:tcW w:w="45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11</w:t>
            </w:r>
          </w:p>
        </w:tc>
        <w:tc>
          <w:tcPr>
            <w:tcW w:w="514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r w:rsidRPr="00C1536F">
              <w:rPr>
                <w:rFonts w:ascii="Arial" w:eastAsia="Times New Roman" w:hAnsi="Arial" w:cs="Arial"/>
                <w:color w:val="000000"/>
                <w:sz w:val="44"/>
                <w:szCs w:val="44"/>
                <w:lang w:eastAsia="ru-RU"/>
              </w:rPr>
              <w:t>Эмоционально поддержать ученика</w:t>
            </w:r>
          </w:p>
        </w:tc>
        <w:tc>
          <w:tcPr>
            <w:tcW w:w="282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B4734F" w:rsidRPr="00C1536F" w:rsidRDefault="00B4734F" w:rsidP="00B4734F">
            <w:pPr>
              <w:spacing w:after="150" w:line="240" w:lineRule="auto"/>
              <w:rPr>
                <w:rFonts w:ascii="Arial" w:eastAsia="Times New Roman" w:hAnsi="Arial" w:cs="Arial"/>
                <w:color w:val="000000"/>
                <w:sz w:val="44"/>
                <w:szCs w:val="44"/>
                <w:lang w:eastAsia="ru-RU"/>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vAlign w:val="center"/>
            <w:hideMark/>
          </w:tcPr>
          <w:p w:rsidR="00B4734F" w:rsidRPr="00C1536F" w:rsidRDefault="00B4734F" w:rsidP="00B4734F">
            <w:pPr>
              <w:spacing w:after="150" w:line="240" w:lineRule="auto"/>
              <w:jc w:val="center"/>
              <w:rPr>
                <w:rFonts w:ascii="Arial" w:eastAsia="Times New Roman" w:hAnsi="Arial" w:cs="Arial"/>
                <w:color w:val="000000"/>
                <w:sz w:val="44"/>
                <w:szCs w:val="44"/>
                <w:lang w:eastAsia="ru-RU"/>
              </w:rPr>
            </w:pPr>
          </w:p>
        </w:tc>
      </w:tr>
    </w:tbl>
    <w:p w:rsidR="00B4734F" w:rsidRPr="00C1536F" w:rsidRDefault="00B4734F" w:rsidP="00B4734F">
      <w:pPr>
        <w:shd w:val="clear" w:color="auto" w:fill="FFFFFF"/>
        <w:spacing w:after="150" w:line="240" w:lineRule="auto"/>
        <w:jc w:val="center"/>
        <w:rPr>
          <w:rFonts w:ascii="Arial" w:eastAsia="Times New Roman" w:hAnsi="Arial" w:cs="Arial"/>
          <w:color w:val="000000"/>
          <w:sz w:val="44"/>
          <w:szCs w:val="44"/>
          <w:lang w:eastAsia="ru-RU"/>
        </w:rPr>
      </w:pPr>
    </w:p>
    <w:p w:rsidR="00B4734F" w:rsidRPr="00C1536F" w:rsidRDefault="00B4734F" w:rsidP="00B4734F">
      <w:pPr>
        <w:shd w:val="clear" w:color="auto" w:fill="FFFFFF"/>
        <w:spacing w:after="150" w:line="240" w:lineRule="auto"/>
        <w:rPr>
          <w:rFonts w:ascii="Arial" w:eastAsia="Times New Roman" w:hAnsi="Arial" w:cs="Arial"/>
          <w:color w:val="000000"/>
          <w:sz w:val="44"/>
          <w:szCs w:val="44"/>
          <w:lang w:eastAsia="ru-RU"/>
        </w:rPr>
      </w:pPr>
    </w:p>
    <w:p w:rsidR="007A19AE" w:rsidRPr="00C1536F" w:rsidRDefault="007A19AE" w:rsidP="00617196">
      <w:pPr>
        <w:shd w:val="clear" w:color="auto" w:fill="FFFFFF"/>
        <w:spacing w:after="150" w:line="240" w:lineRule="auto"/>
        <w:jc w:val="right"/>
        <w:rPr>
          <w:rFonts w:ascii="Arial" w:eastAsia="Times New Roman" w:hAnsi="Arial" w:cs="Arial"/>
          <w:color w:val="000000"/>
          <w:sz w:val="44"/>
          <w:szCs w:val="44"/>
          <w:lang w:eastAsia="ru-RU"/>
        </w:rPr>
      </w:pPr>
    </w:p>
    <w:sectPr w:rsidR="007A19AE" w:rsidRPr="00C1536F" w:rsidSect="007A19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734F"/>
    <w:rsid w:val="000B3A3E"/>
    <w:rsid w:val="00617196"/>
    <w:rsid w:val="007A19AE"/>
    <w:rsid w:val="00AF7F3E"/>
    <w:rsid w:val="00B4734F"/>
    <w:rsid w:val="00C15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9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73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734F"/>
  </w:style>
  <w:style w:type="paragraph" w:styleId="a4">
    <w:name w:val="Balloon Text"/>
    <w:basedOn w:val="a"/>
    <w:link w:val="a5"/>
    <w:uiPriority w:val="99"/>
    <w:semiHidden/>
    <w:unhideWhenUsed/>
    <w:rsid w:val="00B4734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7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7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72</Pages>
  <Words>7677</Words>
  <Characters>43759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КАБ25</cp:lastModifiedBy>
  <cp:revision>6</cp:revision>
  <dcterms:created xsi:type="dcterms:W3CDTF">2018-03-20T13:04:00Z</dcterms:created>
  <dcterms:modified xsi:type="dcterms:W3CDTF">2019-01-30T02:14:00Z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193956</vt:lpwstr>
  </property>
  <property fmtid="{D5CDD505-2E9C-101B-9397-08002B2CF9AE}" pid="3" name="NXPowerLiteSettings">
    <vt:lpwstr>F6000400038000</vt:lpwstr>
  </property>
  <property fmtid="{D5CDD505-2E9C-101B-9397-08002B2CF9AE}" pid="4" name="NXPowerLiteVersion">
    <vt:lpwstr>D4.3.1</vt:lpwstr>
  </property>
</Properties>
</file>