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57" w:rsidRDefault="0090193E" w:rsidP="0090193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Паспорт доступности</w:t>
      </w:r>
    </w:p>
    <w:p w:rsidR="0090193E" w:rsidRDefault="0090193E" w:rsidP="0090193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объекта для инвалидов и предоставляемых</w:t>
      </w:r>
    </w:p>
    <w:p w:rsidR="0090193E" w:rsidRDefault="0090193E" w:rsidP="0090193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на нем услуг в сфере образования </w:t>
      </w:r>
    </w:p>
    <w:p w:rsidR="00D70416" w:rsidRDefault="00D70416" w:rsidP="0090193E">
      <w:pPr>
        <w:jc w:val="center"/>
        <w:rPr>
          <w:rFonts w:eastAsia="Times New Roman"/>
          <w:b/>
          <w:bCs/>
        </w:rPr>
      </w:pPr>
    </w:p>
    <w:p w:rsidR="0090193E" w:rsidRDefault="00D70416" w:rsidP="00D7041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МБОУ</w:t>
      </w:r>
      <w:r w:rsidR="0090193E">
        <w:rPr>
          <w:rFonts w:eastAsia="Times New Roman"/>
          <w:b/>
          <w:bCs/>
        </w:rPr>
        <w:t xml:space="preserve"> «</w:t>
      </w:r>
      <w:proofErr w:type="spellStart"/>
      <w:r>
        <w:rPr>
          <w:rFonts w:eastAsia="Times New Roman"/>
          <w:b/>
          <w:bCs/>
        </w:rPr>
        <w:t>Новомитропольская</w:t>
      </w:r>
      <w:proofErr w:type="spellEnd"/>
      <w:r>
        <w:rPr>
          <w:rFonts w:eastAsia="Times New Roman"/>
          <w:b/>
          <w:bCs/>
        </w:rPr>
        <w:t xml:space="preserve"> средняя школа</w:t>
      </w:r>
      <w:r w:rsidR="0090193E">
        <w:rPr>
          <w:rFonts w:eastAsia="Times New Roman"/>
          <w:b/>
          <w:bCs/>
        </w:rPr>
        <w:t>»</w:t>
      </w:r>
      <w:bookmarkStart w:id="0" w:name="_GoBack"/>
      <w:bookmarkEnd w:id="0"/>
    </w:p>
    <w:p w:rsidR="00383757" w:rsidRDefault="00383757" w:rsidP="00383757">
      <w:pPr>
        <w:tabs>
          <w:tab w:val="left" w:pos="480"/>
        </w:tabs>
        <w:rPr>
          <w:rFonts w:eastAsia="Times New Roman"/>
          <w:b/>
          <w:bCs/>
        </w:rPr>
      </w:pPr>
    </w:p>
    <w:p w:rsidR="00383757" w:rsidRDefault="00383757" w:rsidP="00383757">
      <w:pPr>
        <w:tabs>
          <w:tab w:val="left" w:pos="480"/>
        </w:tabs>
        <w:rPr>
          <w:rFonts w:eastAsia="Times New Roman"/>
          <w:b/>
          <w:bCs/>
        </w:rPr>
      </w:pPr>
    </w:p>
    <w:p w:rsidR="00383757" w:rsidRDefault="00383757" w:rsidP="00383757">
      <w:pPr>
        <w:tabs>
          <w:tab w:val="left" w:pos="480"/>
        </w:tabs>
        <w:ind w:left="480"/>
        <w:rPr>
          <w:rFonts w:eastAsia="Times New Roman"/>
          <w:b/>
          <w:bCs/>
        </w:rPr>
      </w:pPr>
    </w:p>
    <w:p w:rsidR="00383757" w:rsidRDefault="00383757" w:rsidP="00383757">
      <w:pPr>
        <w:tabs>
          <w:tab w:val="left" w:pos="480"/>
        </w:tabs>
        <w:ind w:left="480"/>
        <w:rPr>
          <w:rFonts w:eastAsia="Times New Roman"/>
          <w:b/>
          <w:bCs/>
        </w:rPr>
      </w:pPr>
    </w:p>
    <w:p w:rsidR="00BD3503" w:rsidRPr="005B56AA" w:rsidRDefault="005060FA" w:rsidP="00352D0C">
      <w:pPr>
        <w:numPr>
          <w:ilvl w:val="0"/>
          <w:numId w:val="1"/>
        </w:numPr>
        <w:tabs>
          <w:tab w:val="left" w:pos="480"/>
        </w:tabs>
        <w:ind w:left="480" w:hanging="220"/>
        <w:rPr>
          <w:rFonts w:eastAsia="Times New Roman"/>
          <w:b/>
          <w:bCs/>
        </w:rPr>
      </w:pPr>
      <w:r w:rsidRPr="005B56AA">
        <w:rPr>
          <w:rFonts w:eastAsia="Times New Roman"/>
          <w:b/>
          <w:bCs/>
        </w:rPr>
        <w:t>Общие сведения об объекте</w:t>
      </w:r>
    </w:p>
    <w:p w:rsidR="00BD3503" w:rsidRPr="00D70416" w:rsidRDefault="005060FA" w:rsidP="00D70416">
      <w:pPr>
        <w:pStyle w:val="ab"/>
        <w:numPr>
          <w:ilvl w:val="1"/>
          <w:numId w:val="17"/>
        </w:numPr>
        <w:jc w:val="center"/>
        <w:rPr>
          <w:rFonts w:eastAsia="Times New Roman"/>
          <w:bCs/>
        </w:rPr>
      </w:pPr>
      <w:r w:rsidRPr="00D70416">
        <w:rPr>
          <w:rFonts w:eastAsia="Times New Roman"/>
        </w:rPr>
        <w:t xml:space="preserve">Название организации (учреждения): </w:t>
      </w:r>
      <w:r w:rsidR="00D70416" w:rsidRPr="00D70416">
        <w:rPr>
          <w:rFonts w:eastAsia="Times New Roman"/>
          <w:bCs/>
        </w:rPr>
        <w:t>МБОУ «</w:t>
      </w:r>
      <w:proofErr w:type="spellStart"/>
      <w:r w:rsidR="00D70416" w:rsidRPr="00D70416">
        <w:rPr>
          <w:rFonts w:eastAsia="Times New Roman"/>
          <w:bCs/>
        </w:rPr>
        <w:t>Новомитропольская</w:t>
      </w:r>
      <w:proofErr w:type="spellEnd"/>
      <w:r w:rsidR="00D70416" w:rsidRPr="00D70416">
        <w:rPr>
          <w:rFonts w:eastAsia="Times New Roman"/>
          <w:bCs/>
        </w:rPr>
        <w:t xml:space="preserve"> средняя школа»</w:t>
      </w:r>
    </w:p>
    <w:p w:rsidR="00D70416" w:rsidRPr="00D70416" w:rsidRDefault="00D70416" w:rsidP="00D70416">
      <w:pPr>
        <w:pStyle w:val="ab"/>
        <w:ind w:left="420"/>
        <w:rPr>
          <w:rFonts w:eastAsia="Times New Roman"/>
          <w:bCs/>
        </w:rPr>
      </w:pPr>
      <w:r w:rsidRPr="00D70416">
        <w:rPr>
          <w:rFonts w:eastAsia="Times New Roman"/>
          <w:bCs/>
        </w:rPr>
        <w:t xml:space="preserve">с. </w:t>
      </w:r>
      <w:proofErr w:type="spellStart"/>
      <w:r w:rsidRPr="00D70416">
        <w:rPr>
          <w:rFonts w:eastAsia="Times New Roman"/>
          <w:bCs/>
        </w:rPr>
        <w:t>Новомитрополька</w:t>
      </w:r>
      <w:proofErr w:type="spellEnd"/>
      <w:r w:rsidRPr="00D70416">
        <w:rPr>
          <w:rFonts w:eastAsia="Times New Roman"/>
          <w:bCs/>
        </w:rPr>
        <w:t xml:space="preserve">, </w:t>
      </w:r>
      <w:proofErr w:type="spellStart"/>
      <w:r w:rsidRPr="00D70416">
        <w:rPr>
          <w:rFonts w:eastAsia="Times New Roman"/>
          <w:bCs/>
        </w:rPr>
        <w:t>Тюхтетского</w:t>
      </w:r>
      <w:proofErr w:type="spellEnd"/>
      <w:r w:rsidRPr="00D70416">
        <w:rPr>
          <w:rFonts w:eastAsia="Times New Roman"/>
          <w:bCs/>
        </w:rPr>
        <w:t xml:space="preserve"> района</w:t>
      </w:r>
      <w:r>
        <w:rPr>
          <w:rFonts w:eastAsia="Times New Roman"/>
          <w:bCs/>
        </w:rPr>
        <w:t>, Красноярского края</w:t>
      </w:r>
    </w:p>
    <w:p w:rsidR="00BD3503" w:rsidRPr="005B56AA" w:rsidRDefault="00BD3503">
      <w:pPr>
        <w:spacing w:line="14" w:lineRule="exact"/>
      </w:pPr>
    </w:p>
    <w:p w:rsidR="00BD3503" w:rsidRPr="005B56AA" w:rsidRDefault="005060FA">
      <w:pPr>
        <w:spacing w:line="232" w:lineRule="auto"/>
        <w:ind w:left="260" w:right="340"/>
        <w:rPr>
          <w:i/>
        </w:rPr>
      </w:pPr>
      <w:r w:rsidRPr="005B56AA">
        <w:rPr>
          <w:rFonts w:eastAsia="Times New Roman"/>
        </w:rPr>
        <w:t xml:space="preserve">1.2. Юридический адрес организации (учреждения): </w:t>
      </w:r>
      <w:r w:rsidR="00407260">
        <w:rPr>
          <w:rFonts w:eastAsia="Times New Roman"/>
        </w:rPr>
        <w:t xml:space="preserve">662015, Красноярский край, </w:t>
      </w:r>
      <w:proofErr w:type="spellStart"/>
      <w:r w:rsidR="00407260">
        <w:rPr>
          <w:rFonts w:eastAsia="Times New Roman"/>
        </w:rPr>
        <w:t>Тюхтетский</w:t>
      </w:r>
      <w:proofErr w:type="spellEnd"/>
      <w:r w:rsidR="00407260">
        <w:rPr>
          <w:rFonts w:eastAsia="Times New Roman"/>
        </w:rPr>
        <w:t xml:space="preserve"> район, с. </w:t>
      </w:r>
      <w:proofErr w:type="spellStart"/>
      <w:r w:rsidR="00407260">
        <w:rPr>
          <w:rFonts w:eastAsia="Times New Roman"/>
        </w:rPr>
        <w:t>Новомитрополька</w:t>
      </w:r>
      <w:proofErr w:type="spellEnd"/>
      <w:r w:rsidR="00407260">
        <w:rPr>
          <w:rFonts w:eastAsia="Times New Roman"/>
        </w:rPr>
        <w:t xml:space="preserve">, ул. </w:t>
      </w:r>
      <w:proofErr w:type="gramStart"/>
      <w:r w:rsidR="00407260">
        <w:rPr>
          <w:rFonts w:eastAsia="Times New Roman"/>
        </w:rPr>
        <w:t>Школьная</w:t>
      </w:r>
      <w:proofErr w:type="gramEnd"/>
      <w:r w:rsidR="00407260">
        <w:rPr>
          <w:rFonts w:eastAsia="Times New Roman"/>
        </w:rPr>
        <w:t xml:space="preserve"> 1а.</w:t>
      </w:r>
    </w:p>
    <w:p w:rsidR="00BD3503" w:rsidRPr="005B56AA" w:rsidRDefault="00BD3503">
      <w:pPr>
        <w:spacing w:line="3" w:lineRule="exact"/>
      </w:pPr>
    </w:p>
    <w:p w:rsidR="00BD3503" w:rsidRPr="005B56AA" w:rsidRDefault="005060FA">
      <w:pPr>
        <w:ind w:left="260"/>
      </w:pPr>
      <w:r w:rsidRPr="005B56AA">
        <w:rPr>
          <w:rFonts w:eastAsia="Times New Roman"/>
        </w:rPr>
        <w:t xml:space="preserve">1.3. Основание для пользования объектом: </w:t>
      </w:r>
      <w:r w:rsidRPr="005B56AA">
        <w:rPr>
          <w:rFonts w:eastAsia="Times New Roman"/>
          <w:i/>
          <w:iCs/>
        </w:rPr>
        <w:t>оперативное управление.</w:t>
      </w:r>
    </w:p>
    <w:p w:rsidR="00BD3503" w:rsidRPr="005B56AA" w:rsidRDefault="00BD3503">
      <w:pPr>
        <w:spacing w:line="1" w:lineRule="exact"/>
      </w:pPr>
    </w:p>
    <w:p w:rsidR="00BD3503" w:rsidRPr="005B56AA" w:rsidRDefault="005060FA">
      <w:pPr>
        <w:ind w:left="260"/>
      </w:pPr>
      <w:r w:rsidRPr="005B56AA">
        <w:rPr>
          <w:rFonts w:eastAsia="Times New Roman"/>
        </w:rPr>
        <w:t xml:space="preserve">1.4. Форма собственности: </w:t>
      </w:r>
      <w:r w:rsidRPr="005B56AA">
        <w:rPr>
          <w:rFonts w:eastAsia="Times New Roman"/>
          <w:i/>
          <w:iCs/>
        </w:rPr>
        <w:t>муниципальная.</w:t>
      </w:r>
    </w:p>
    <w:p w:rsidR="00BD3503" w:rsidRPr="005B56AA" w:rsidRDefault="005060FA">
      <w:pPr>
        <w:spacing w:line="237" w:lineRule="auto"/>
        <w:ind w:left="260"/>
      </w:pPr>
      <w:r w:rsidRPr="005B56AA">
        <w:rPr>
          <w:rFonts w:eastAsia="Times New Roman"/>
        </w:rPr>
        <w:t xml:space="preserve">1.5.Территориальная принадлежность: </w:t>
      </w:r>
      <w:r w:rsidRPr="005B56AA">
        <w:rPr>
          <w:rFonts w:eastAsia="Times New Roman"/>
          <w:i/>
          <w:iCs/>
        </w:rPr>
        <w:t>муниципальная</w:t>
      </w:r>
      <w:r w:rsidR="00543BEE" w:rsidRPr="005B56AA">
        <w:rPr>
          <w:rFonts w:eastAsia="Times New Roman"/>
          <w:i/>
          <w:iCs/>
        </w:rPr>
        <w:t>.</w:t>
      </w:r>
    </w:p>
    <w:p w:rsidR="00BD3503" w:rsidRPr="005B56AA" w:rsidRDefault="00BD3503">
      <w:pPr>
        <w:spacing w:line="13" w:lineRule="exact"/>
      </w:pPr>
    </w:p>
    <w:p w:rsidR="00BD3503" w:rsidRPr="005B56AA" w:rsidRDefault="005060FA">
      <w:pPr>
        <w:spacing w:line="235" w:lineRule="auto"/>
        <w:ind w:left="260" w:right="1720"/>
      </w:pPr>
      <w:r w:rsidRPr="005B56AA">
        <w:rPr>
          <w:rFonts w:eastAsia="Times New Roman"/>
        </w:rPr>
        <w:t>1.6. Предоставление услуг</w:t>
      </w:r>
      <w:r w:rsidR="00C764BD">
        <w:rPr>
          <w:rFonts w:eastAsia="Times New Roman"/>
        </w:rPr>
        <w:t xml:space="preserve">: </w:t>
      </w:r>
      <w:r w:rsidR="00C764BD" w:rsidRPr="00C764B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C764BD" w:rsidRPr="00C764BD">
        <w:rPr>
          <w:rFonts w:eastAsia="Times New Roman"/>
        </w:rPr>
        <w:t>Образование среднее общее</w:t>
      </w:r>
      <w:r w:rsidR="00543BEE" w:rsidRPr="005B56AA">
        <w:rPr>
          <w:rFonts w:eastAsia="Times New Roman"/>
          <w:i/>
          <w:iCs/>
        </w:rPr>
        <w:t>.</w:t>
      </w:r>
    </w:p>
    <w:p w:rsidR="00BD3503" w:rsidRPr="005B56AA" w:rsidRDefault="00BD3503">
      <w:pPr>
        <w:spacing w:line="2" w:lineRule="exact"/>
      </w:pPr>
    </w:p>
    <w:p w:rsidR="00BD3503" w:rsidRPr="005B56AA" w:rsidRDefault="005060FA">
      <w:pPr>
        <w:ind w:left="260"/>
        <w:rPr>
          <w:i/>
        </w:rPr>
      </w:pPr>
      <w:r w:rsidRPr="005B56AA">
        <w:rPr>
          <w:rFonts w:eastAsia="Times New Roman"/>
        </w:rPr>
        <w:t xml:space="preserve">1.7. Категория обслуживания населения: </w:t>
      </w:r>
      <w:r w:rsidR="001968B0">
        <w:rPr>
          <w:rFonts w:eastAsia="Times New Roman"/>
          <w:i/>
        </w:rPr>
        <w:t>дети от 6 до 1</w:t>
      </w:r>
      <w:r w:rsidR="005062E5">
        <w:rPr>
          <w:rFonts w:eastAsia="Times New Roman"/>
          <w:i/>
        </w:rPr>
        <w:t xml:space="preserve"> 8 </w:t>
      </w:r>
      <w:r w:rsidRPr="005B56AA">
        <w:rPr>
          <w:rFonts w:eastAsia="Times New Roman"/>
          <w:i/>
        </w:rPr>
        <w:t>лет</w:t>
      </w:r>
      <w:r w:rsidR="00543BEE" w:rsidRPr="005B56AA">
        <w:rPr>
          <w:rFonts w:eastAsia="Times New Roman"/>
          <w:i/>
        </w:rPr>
        <w:t>.</w:t>
      </w:r>
    </w:p>
    <w:p w:rsidR="00BD3503" w:rsidRPr="005B56AA" w:rsidRDefault="00BD3503">
      <w:pPr>
        <w:spacing w:line="8" w:lineRule="exact"/>
      </w:pPr>
    </w:p>
    <w:p w:rsidR="00BD3503" w:rsidRPr="005B56AA" w:rsidRDefault="005060FA">
      <w:pPr>
        <w:spacing w:line="235" w:lineRule="auto"/>
        <w:ind w:left="260" w:right="820"/>
      </w:pPr>
      <w:r w:rsidRPr="005B56AA">
        <w:rPr>
          <w:rFonts w:eastAsia="Times New Roman"/>
        </w:rPr>
        <w:t xml:space="preserve">1.8. Учредитель организации: </w:t>
      </w:r>
      <w:r w:rsidRPr="005B56AA">
        <w:rPr>
          <w:rFonts w:eastAsia="Times New Roman"/>
          <w:i/>
          <w:iCs/>
        </w:rPr>
        <w:t xml:space="preserve">Администрация </w:t>
      </w:r>
      <w:proofErr w:type="spellStart"/>
      <w:r w:rsidR="001968B0">
        <w:rPr>
          <w:rFonts w:eastAsia="Times New Roman"/>
          <w:i/>
          <w:iCs/>
        </w:rPr>
        <w:t>Тюхтетского</w:t>
      </w:r>
      <w:proofErr w:type="spellEnd"/>
      <w:r w:rsidR="001968B0">
        <w:rPr>
          <w:rFonts w:eastAsia="Times New Roman"/>
          <w:i/>
          <w:iCs/>
        </w:rPr>
        <w:t xml:space="preserve"> муниципального округа, Красноярского края.</w:t>
      </w:r>
    </w:p>
    <w:p w:rsidR="00BD3503" w:rsidRPr="005B56AA" w:rsidRDefault="00BD3503">
      <w:pPr>
        <w:spacing w:line="2" w:lineRule="exact"/>
      </w:pPr>
    </w:p>
    <w:p w:rsidR="00BD3503" w:rsidRPr="005B56AA" w:rsidRDefault="005060FA">
      <w:pPr>
        <w:ind w:left="260"/>
        <w:rPr>
          <w:i/>
        </w:rPr>
      </w:pPr>
      <w:r w:rsidRPr="005B56AA">
        <w:rPr>
          <w:rFonts w:eastAsia="Times New Roman"/>
        </w:rPr>
        <w:t>1.9. Адрес учредителя организации:</w:t>
      </w:r>
      <w:r w:rsidR="001968B0">
        <w:rPr>
          <w:rFonts w:eastAsia="Times New Roman"/>
        </w:rPr>
        <w:t>662010</w:t>
      </w:r>
      <w:r w:rsidRPr="005B56AA">
        <w:rPr>
          <w:rFonts w:eastAsia="Times New Roman"/>
          <w:i/>
        </w:rPr>
        <w:t xml:space="preserve">, </w:t>
      </w:r>
      <w:r w:rsidR="001968B0">
        <w:rPr>
          <w:rFonts w:eastAsia="Times New Roman"/>
          <w:i/>
        </w:rPr>
        <w:t xml:space="preserve">Красноярский край, </w:t>
      </w:r>
      <w:proofErr w:type="spellStart"/>
      <w:r w:rsidR="001968B0">
        <w:rPr>
          <w:rFonts w:eastAsia="Times New Roman"/>
          <w:i/>
        </w:rPr>
        <w:t>Тюхтетский</w:t>
      </w:r>
      <w:proofErr w:type="spellEnd"/>
      <w:r w:rsidR="001968B0">
        <w:rPr>
          <w:rFonts w:eastAsia="Times New Roman"/>
          <w:i/>
        </w:rPr>
        <w:t xml:space="preserve"> район, ул. </w:t>
      </w:r>
      <w:proofErr w:type="gramStart"/>
      <w:r w:rsidR="001968B0">
        <w:rPr>
          <w:rFonts w:eastAsia="Times New Roman"/>
          <w:i/>
        </w:rPr>
        <w:t>Советская</w:t>
      </w:r>
      <w:proofErr w:type="gramEnd"/>
      <w:r w:rsidR="001968B0">
        <w:rPr>
          <w:rFonts w:eastAsia="Times New Roman"/>
          <w:i/>
        </w:rPr>
        <w:t xml:space="preserve"> 5</w:t>
      </w:r>
    </w:p>
    <w:p w:rsidR="00BD3503" w:rsidRPr="005B56AA" w:rsidRDefault="005060FA">
      <w:pPr>
        <w:spacing w:line="237" w:lineRule="auto"/>
        <w:ind w:left="260"/>
      </w:pPr>
      <w:r w:rsidRPr="005B56AA">
        <w:rPr>
          <w:rFonts w:eastAsia="Times New Roman"/>
        </w:rPr>
        <w:t>1.10. Сведения о размещении объекта:</w:t>
      </w:r>
    </w:p>
    <w:p w:rsidR="00BD3503" w:rsidRPr="005B56AA" w:rsidRDefault="00BD3503">
      <w:pPr>
        <w:spacing w:line="2" w:lineRule="exact"/>
      </w:pPr>
    </w:p>
    <w:p w:rsidR="00BD3503" w:rsidRPr="005B56AA" w:rsidRDefault="004D0E61" w:rsidP="00352D0C">
      <w:pPr>
        <w:numPr>
          <w:ilvl w:val="0"/>
          <w:numId w:val="2"/>
        </w:numPr>
        <w:tabs>
          <w:tab w:val="left" w:pos="380"/>
        </w:tabs>
        <w:ind w:left="380" w:hanging="120"/>
        <w:rPr>
          <w:rFonts w:eastAsia="Times New Roman"/>
        </w:rPr>
      </w:pPr>
      <w:r>
        <w:rPr>
          <w:rFonts w:eastAsia="Times New Roman"/>
        </w:rPr>
        <w:t>отдельно стоящее здание 2</w:t>
      </w:r>
      <w:r w:rsidR="005060FA" w:rsidRPr="005B56AA">
        <w:rPr>
          <w:rFonts w:eastAsia="Times New Roman"/>
        </w:rPr>
        <w:t xml:space="preserve"> этаж</w:t>
      </w:r>
      <w:r>
        <w:rPr>
          <w:rFonts w:eastAsia="Times New Roman"/>
        </w:rPr>
        <w:t>а</w:t>
      </w:r>
      <w:r w:rsidR="005060FA" w:rsidRPr="005B56AA">
        <w:rPr>
          <w:rFonts w:eastAsia="Times New Roman"/>
        </w:rPr>
        <w:t xml:space="preserve">, </w:t>
      </w:r>
      <w:r w:rsidR="001968B0">
        <w:rPr>
          <w:rFonts w:eastAsia="Times New Roman"/>
          <w:i/>
        </w:rPr>
        <w:t>3250</w:t>
      </w:r>
      <w:r w:rsidR="005060FA" w:rsidRPr="005B56AA">
        <w:rPr>
          <w:rFonts w:eastAsia="Times New Roman"/>
          <w:i/>
        </w:rPr>
        <w:t xml:space="preserve">  кв.м</w:t>
      </w:r>
      <w:r w:rsidR="005060FA" w:rsidRPr="005B56AA">
        <w:rPr>
          <w:rFonts w:eastAsia="Times New Roman"/>
        </w:rPr>
        <w:t>.</w:t>
      </w:r>
    </w:p>
    <w:p w:rsidR="00BD3503" w:rsidRPr="005B56AA" w:rsidRDefault="00BD3503">
      <w:pPr>
        <w:spacing w:line="1" w:lineRule="exact"/>
        <w:rPr>
          <w:rFonts w:eastAsia="Times New Roman"/>
        </w:rPr>
      </w:pPr>
    </w:p>
    <w:p w:rsidR="00BD3503" w:rsidRPr="005B56AA" w:rsidRDefault="005060FA" w:rsidP="00352D0C">
      <w:pPr>
        <w:numPr>
          <w:ilvl w:val="0"/>
          <w:numId w:val="2"/>
        </w:numPr>
        <w:tabs>
          <w:tab w:val="left" w:pos="380"/>
        </w:tabs>
        <w:ind w:left="380" w:hanging="120"/>
        <w:rPr>
          <w:rFonts w:eastAsia="Times New Roman"/>
          <w:i/>
        </w:rPr>
      </w:pPr>
      <w:r w:rsidRPr="005B56AA">
        <w:rPr>
          <w:rFonts w:eastAsia="Times New Roman"/>
        </w:rPr>
        <w:t>прилегающ</w:t>
      </w:r>
      <w:r w:rsidR="004D0E61">
        <w:rPr>
          <w:rFonts w:eastAsia="Times New Roman"/>
        </w:rPr>
        <w:t>ий земельный участок 2</w:t>
      </w:r>
      <w:r w:rsidR="005D520D">
        <w:rPr>
          <w:rFonts w:eastAsia="Times New Roman"/>
        </w:rPr>
        <w:t>0</w:t>
      </w:r>
      <w:r w:rsidR="004D0E61">
        <w:rPr>
          <w:rFonts w:eastAsia="Times New Roman"/>
        </w:rPr>
        <w:t>258</w:t>
      </w:r>
      <w:r w:rsidRPr="005B56AA">
        <w:rPr>
          <w:rFonts w:eastAsia="Times New Roman"/>
          <w:i/>
        </w:rPr>
        <w:t xml:space="preserve"> кв.м.</w:t>
      </w:r>
    </w:p>
    <w:p w:rsidR="00BD3503" w:rsidRPr="005B56AA" w:rsidRDefault="005060FA">
      <w:pPr>
        <w:spacing w:line="236" w:lineRule="auto"/>
        <w:ind w:left="260"/>
      </w:pPr>
      <w:r w:rsidRPr="005B56AA">
        <w:rPr>
          <w:rFonts w:eastAsia="Times New Roman"/>
        </w:rPr>
        <w:t xml:space="preserve">1.11. Год постройки здания </w:t>
      </w:r>
      <w:r w:rsidR="005D520D">
        <w:rPr>
          <w:rFonts w:eastAsia="Times New Roman"/>
          <w:i/>
          <w:iCs/>
        </w:rPr>
        <w:t>2015</w:t>
      </w:r>
      <w:r w:rsidRPr="005B56AA">
        <w:rPr>
          <w:rFonts w:eastAsia="Times New Roman"/>
          <w:i/>
          <w:iCs/>
        </w:rPr>
        <w:t>,</w:t>
      </w:r>
      <w:r w:rsidRPr="005B56AA">
        <w:rPr>
          <w:rFonts w:eastAsia="Times New Roman"/>
        </w:rPr>
        <w:t xml:space="preserve"> капитальный ремонт </w:t>
      </w:r>
      <w:r w:rsidRPr="005B56AA">
        <w:rPr>
          <w:rFonts w:eastAsia="Times New Roman"/>
          <w:i/>
          <w:iCs/>
        </w:rPr>
        <w:t>не проводился.</w:t>
      </w:r>
    </w:p>
    <w:p w:rsidR="00BD3503" w:rsidRPr="005B56AA" w:rsidRDefault="00BD3503">
      <w:pPr>
        <w:spacing w:line="2" w:lineRule="exact"/>
      </w:pPr>
    </w:p>
    <w:p w:rsidR="00BD3503" w:rsidRPr="005B56AA" w:rsidRDefault="005060FA">
      <w:pPr>
        <w:ind w:left="260"/>
      </w:pPr>
      <w:r w:rsidRPr="005B56AA">
        <w:rPr>
          <w:rFonts w:eastAsia="Times New Roman"/>
        </w:rPr>
        <w:t xml:space="preserve">1.12. Дата предстоящих плановых ремонтных работ: </w:t>
      </w:r>
      <w:proofErr w:type="gramStart"/>
      <w:r w:rsidRPr="005B56AA">
        <w:rPr>
          <w:rFonts w:eastAsia="Times New Roman"/>
        </w:rPr>
        <w:t>текущего</w:t>
      </w:r>
      <w:proofErr w:type="gramEnd"/>
      <w:r w:rsidRPr="005B56AA">
        <w:rPr>
          <w:rFonts w:eastAsia="Times New Roman"/>
        </w:rPr>
        <w:t xml:space="preserve"> – </w:t>
      </w:r>
      <w:r w:rsidR="005D520D">
        <w:rPr>
          <w:rFonts w:eastAsia="Times New Roman"/>
          <w:i/>
          <w:iCs/>
        </w:rPr>
        <w:t>2040</w:t>
      </w:r>
      <w:r w:rsidRPr="005B56AA">
        <w:rPr>
          <w:rFonts w:eastAsia="Times New Roman"/>
          <w:i/>
          <w:iCs/>
        </w:rPr>
        <w:t>г.,</w:t>
      </w:r>
      <w:r w:rsidRPr="005B56AA">
        <w:rPr>
          <w:rFonts w:eastAsia="Times New Roman"/>
        </w:rPr>
        <w:t xml:space="preserve"> капитального - </w:t>
      </w:r>
      <w:r w:rsidRPr="005B56AA">
        <w:rPr>
          <w:rFonts w:eastAsia="Times New Roman"/>
          <w:i/>
          <w:iCs/>
        </w:rPr>
        <w:t>нет.</w:t>
      </w:r>
    </w:p>
    <w:p w:rsidR="00BD3503" w:rsidRPr="005B56AA" w:rsidRDefault="00BD3503">
      <w:pPr>
        <w:spacing w:line="18" w:lineRule="exact"/>
      </w:pPr>
    </w:p>
    <w:p w:rsidR="00BD3503" w:rsidRPr="005B56AA" w:rsidRDefault="005060FA" w:rsidP="00352D0C">
      <w:pPr>
        <w:numPr>
          <w:ilvl w:val="0"/>
          <w:numId w:val="3"/>
        </w:numPr>
        <w:tabs>
          <w:tab w:val="left" w:pos="481"/>
        </w:tabs>
        <w:spacing w:line="235" w:lineRule="auto"/>
        <w:ind w:left="260" w:right="1420"/>
        <w:rPr>
          <w:rFonts w:eastAsia="Times New Roman"/>
          <w:b/>
          <w:bCs/>
        </w:rPr>
      </w:pPr>
      <w:r w:rsidRPr="005B56AA">
        <w:rPr>
          <w:rFonts w:eastAsia="Times New Roman"/>
          <w:b/>
          <w:bCs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p w:rsidR="00BD3503" w:rsidRPr="005B56AA" w:rsidRDefault="00BD3503">
      <w:pPr>
        <w:spacing w:line="23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720"/>
        <w:gridCol w:w="1800"/>
        <w:gridCol w:w="2380"/>
      </w:tblGrid>
      <w:tr w:rsidR="00BD3503" w:rsidRPr="005B56AA" w:rsidTr="00543BEE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20"/>
            </w:pPr>
            <w:r w:rsidRPr="005B56AA">
              <w:rPr>
                <w:rFonts w:eastAsia="Times New Roman"/>
              </w:rPr>
              <w:t>№</w:t>
            </w:r>
            <w:proofErr w:type="gramStart"/>
            <w:r w:rsidRPr="005B56AA">
              <w:rPr>
                <w:rFonts w:eastAsia="Times New Roman"/>
              </w:rPr>
              <w:t>п</w:t>
            </w:r>
            <w:proofErr w:type="gramEnd"/>
            <w:r w:rsidRPr="005B56AA">
              <w:rPr>
                <w:rFonts w:eastAsia="Times New Roman"/>
              </w:rPr>
              <w:t>/п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Показатели доступности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Наличие/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Рекомендации</w:t>
            </w:r>
          </w:p>
        </w:tc>
      </w:tr>
      <w:tr w:rsidR="00BD3503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отсутствие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</w:tr>
      <w:tr w:rsidR="00BD3503" w:rsidRPr="005B56AA" w:rsidTr="00543BE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1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Наличие на объекте транспортных средств,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D520D" w:rsidP="005D520D">
            <w:pPr>
              <w:spacing w:line="241" w:lineRule="exact"/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 w:rsidP="005D520D">
            <w:pPr>
              <w:spacing w:line="241" w:lineRule="exact"/>
            </w:pPr>
          </w:p>
        </w:tc>
      </w:tr>
      <w:tr w:rsidR="00BD3503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используемых для перевозки инвалидов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4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5" w:lineRule="exact"/>
              <w:ind w:left="120"/>
            </w:pPr>
            <w:r w:rsidRPr="005B56AA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D520D">
            <w:pPr>
              <w:spacing w:line="242" w:lineRule="exact"/>
              <w:ind w:left="100"/>
            </w:pPr>
            <w:r>
              <w:t xml:space="preserve">Проектные решения </w:t>
            </w:r>
            <w:proofErr w:type="spellStart"/>
            <w:r>
              <w:t>соответствют</w:t>
            </w:r>
            <w:proofErr w:type="spellEnd"/>
            <w:r>
              <w:t xml:space="preserve"> требованиям доступности.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2" w:lineRule="exact"/>
              <w:ind w:left="100"/>
            </w:pPr>
          </w:p>
        </w:tc>
      </w:tr>
      <w:tr w:rsidR="00BD3503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 w:rsidP="005060FA">
            <w:pPr>
              <w:ind w:left="100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</w:tr>
      <w:tr w:rsidR="00BD3503" w:rsidRPr="005B56AA" w:rsidTr="00543BEE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38" w:lineRule="exact"/>
              <w:ind w:left="100"/>
            </w:pPr>
            <w:r w:rsidRPr="005B56AA">
              <w:rPr>
                <w:rFonts w:eastAsia="Times New Roman"/>
              </w:rPr>
              <w:t>Текущее обеспечение доступа к объекту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D520D">
            <w:pPr>
              <w:spacing w:line="238" w:lineRule="exact"/>
              <w:ind w:left="100"/>
            </w:pPr>
            <w:r>
              <w:rPr>
                <w:rFonts w:eastAsia="Times New Roman"/>
              </w:rPr>
              <w:t>МБОУ</w:t>
            </w:r>
            <w:r w:rsidR="005060FA" w:rsidRPr="005B56AA">
              <w:rPr>
                <w:rFonts w:eastAsia="Times New Roman"/>
              </w:rPr>
              <w:t xml:space="preserve"> может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38" w:lineRule="exact"/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 w:rsidP="005D520D">
            <w:pPr>
              <w:ind w:left="100"/>
            </w:pPr>
            <w:r w:rsidRPr="005B56AA">
              <w:rPr>
                <w:rFonts w:eastAsia="Times New Roman"/>
              </w:rPr>
              <w:t>инвалидов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организовать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 w:rsidP="005D520D">
            <w:pPr>
              <w:spacing w:line="249" w:lineRule="exact"/>
            </w:pPr>
            <w:r w:rsidRPr="005B56AA">
              <w:rPr>
                <w:rFonts w:eastAsia="Times New Roman"/>
              </w:rPr>
              <w:t xml:space="preserve"> и к месту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 xml:space="preserve">работу </w:t>
            </w:r>
            <w:proofErr w:type="gramStart"/>
            <w:r w:rsidRPr="005B56AA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предоставления услуги, предоставление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обучению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60"/>
            </w:pPr>
          </w:p>
        </w:tc>
      </w:tr>
      <w:tr w:rsidR="00BD3503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необходимых услуг в дистанционном режиме,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ind w:left="100"/>
            </w:pPr>
            <w:r w:rsidRPr="005B56AA">
              <w:rPr>
                <w:rFonts w:eastAsia="Times New Roman"/>
              </w:rPr>
              <w:t>детей-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ind w:left="100"/>
            </w:pPr>
          </w:p>
        </w:tc>
      </w:tr>
      <w:tr w:rsidR="00BD3503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предоставление, когда это возможно,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5060F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 xml:space="preserve">инвалидов 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3503" w:rsidRPr="005B56AA" w:rsidRDefault="00BD3503">
            <w:pPr>
              <w:spacing w:line="249" w:lineRule="exact"/>
              <w:ind w:left="100"/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720"/>
        <w:gridCol w:w="1800"/>
        <w:gridCol w:w="2380"/>
      </w:tblGrid>
      <w:tr w:rsidR="00543BEE" w:rsidRPr="005B56AA" w:rsidTr="00543BEE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необходимых услуг по месту жительства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инвалида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r w:rsidRPr="005B56AA">
              <w:rPr>
                <w:rFonts w:eastAsia="Times New Roman"/>
              </w:rPr>
              <w:t xml:space="preserve"> на дому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r w:rsidRPr="005B56AA">
              <w:rPr>
                <w:rFonts w:eastAsia="Times New Roman"/>
              </w:rPr>
              <w:t xml:space="preserve"> телефонное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взаимодействие,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личный прием</w:t>
            </w: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граждан и на дому</w:t>
            </w:r>
          </w:p>
        </w:tc>
      </w:tr>
      <w:tr w:rsidR="00543BEE" w:rsidRPr="005B56AA" w:rsidTr="00543BE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right="490"/>
              <w:jc w:val="right"/>
            </w:pPr>
            <w:r w:rsidRPr="005B56AA">
              <w:rPr>
                <w:rFonts w:eastAsia="Times New Roman"/>
              </w:rPr>
              <w:t>4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 xml:space="preserve">Обеспечение условий </w:t>
            </w:r>
            <w:proofErr w:type="gramStart"/>
            <w:r w:rsidRPr="005B56AA">
              <w:rPr>
                <w:rFonts w:eastAsia="Times New Roman"/>
              </w:rPr>
              <w:t>индивидуальной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0C778F" w:rsidP="00543BEE">
            <w:pPr>
              <w:spacing w:line="241" w:lineRule="exact"/>
              <w:ind w:left="100"/>
            </w:pPr>
            <w:r>
              <w:t>наличие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Условия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 xml:space="preserve">мобильности инвалидов и возможности </w:t>
            </w:r>
            <w:proofErr w:type="gramStart"/>
            <w:r w:rsidRPr="005B56AA"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индивидуальной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 xml:space="preserve">самостоятельного их передвижения </w:t>
            </w:r>
            <w:proofErr w:type="gramStart"/>
            <w:r w:rsidRPr="005B56AA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мобильности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объекту,</w:t>
            </w:r>
            <w:r w:rsidR="004D0E61">
              <w:rPr>
                <w:rFonts w:eastAsia="Times New Roman"/>
              </w:rPr>
              <w:t xml:space="preserve"> </w:t>
            </w:r>
            <w:r w:rsidRPr="005B56AA">
              <w:rPr>
                <w:rFonts w:eastAsia="Times New Roman"/>
              </w:rPr>
              <w:t>на котором инвалидам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инвалидов и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 xml:space="preserve">предоставляются услуги, в том числе, </w:t>
            </w:r>
            <w:proofErr w:type="gramStart"/>
            <w:r w:rsidRPr="005B56AA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возможности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proofErr w:type="gramStart"/>
            <w:r w:rsidRPr="005B56AA">
              <w:rPr>
                <w:rFonts w:eastAsia="Times New Roman"/>
              </w:rPr>
              <w:t>котором</w:t>
            </w:r>
            <w:proofErr w:type="gramEnd"/>
            <w:r w:rsidRPr="005B56AA">
              <w:rPr>
                <w:rFonts w:eastAsia="Times New Roman"/>
              </w:rPr>
              <w:t xml:space="preserve"> имеются: выделенная стоянка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для самостоятельного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автотранспортных сре</w:t>
            </w:r>
            <w:proofErr w:type="gramStart"/>
            <w:r w:rsidRPr="005B56AA">
              <w:rPr>
                <w:rFonts w:eastAsia="Times New Roman"/>
              </w:rPr>
              <w:t>дств дл</w:t>
            </w:r>
            <w:proofErr w:type="gramEnd"/>
            <w:r w:rsidRPr="005B56AA">
              <w:rPr>
                <w:rFonts w:eastAsia="Times New Roman"/>
              </w:rPr>
              <w:t>я инвалидов;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их передвижения</w:t>
            </w: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0C778F" w:rsidP="00543BEE">
            <w:pPr>
              <w:ind w:left="100"/>
            </w:pPr>
            <w:proofErr w:type="spellStart"/>
            <w:r>
              <w:rPr>
                <w:rFonts w:eastAsia="Times New Roman"/>
              </w:rPr>
              <w:t>Электроподъёмник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proofErr w:type="gramStart"/>
            <w:r>
              <w:rPr>
                <w:rFonts w:eastAsia="Times New Roman"/>
              </w:rPr>
              <w:t>кресло-коляски</w:t>
            </w:r>
            <w:proofErr w:type="spellEnd"/>
            <w:proofErr w:type="gramEnd"/>
            <w:r w:rsidR="00543BEE" w:rsidRPr="005B56AA">
              <w:rPr>
                <w:rFonts w:eastAsia="Times New Roman"/>
              </w:rPr>
              <w:t>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 xml:space="preserve">по объекту </w:t>
            </w:r>
            <w:proofErr w:type="gramStart"/>
            <w:r w:rsidRPr="005B56AA">
              <w:rPr>
                <w:rFonts w:eastAsia="Times New Roman"/>
              </w:rPr>
              <w:t>с</w:t>
            </w:r>
            <w:proofErr w:type="gramEnd"/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целью получения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поручни;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услуг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пандус;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в сфере образования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подъемная платформа (аппарель);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т выполнены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раздвижные двери;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3578CD" w:rsidP="00543BEE">
            <w:pPr>
              <w:ind w:left="100"/>
            </w:pPr>
            <w:r>
              <w:rPr>
                <w:rFonts w:eastAsia="Times New Roman"/>
              </w:rPr>
              <w:t>полностью</w:t>
            </w:r>
            <w:r w:rsidR="00543BEE" w:rsidRPr="005B56AA">
              <w:rPr>
                <w:rFonts w:eastAsia="Times New Roman"/>
              </w:rPr>
              <w:t>.</w:t>
            </w: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доступные входные группы;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доступные санитарно-гигиенические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помещения;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 xml:space="preserve">достаточная ширина дверных проемов </w:t>
            </w:r>
            <w:proofErr w:type="gramStart"/>
            <w:r w:rsidRPr="005B56AA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proofErr w:type="gramStart"/>
            <w:r w:rsidRPr="005B56AA">
              <w:rPr>
                <w:rFonts w:eastAsia="Times New Roman"/>
              </w:rPr>
              <w:t>стенах</w:t>
            </w:r>
            <w:proofErr w:type="gramEnd"/>
            <w:r w:rsidRPr="005B56AA">
              <w:rPr>
                <w:rFonts w:eastAsia="Times New Roman"/>
              </w:rPr>
              <w:t>, лестничных маршей, площадках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</w:tbl>
    <w:p w:rsidR="00BD3503" w:rsidRPr="005B56AA" w:rsidRDefault="00BD3503">
      <w:pPr>
        <w:sectPr w:rsidR="00BD3503" w:rsidRPr="005B56AA">
          <w:pgSz w:w="11900" w:h="16838"/>
          <w:pgMar w:top="1440" w:right="584" w:bottom="641" w:left="1440" w:header="0" w:footer="0" w:gutter="0"/>
          <w:cols w:space="720" w:equalWidth="0">
            <w:col w:w="9880"/>
          </w:cols>
        </w:sectPr>
      </w:pPr>
    </w:p>
    <w:tbl>
      <w:tblPr>
        <w:tblpPr w:leftFromText="180" w:rightFromText="180" w:vertAnchor="text" w:horzAnchor="margin" w:tblpY="75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620"/>
        <w:gridCol w:w="100"/>
        <w:gridCol w:w="1680"/>
        <w:gridCol w:w="120"/>
        <w:gridCol w:w="2380"/>
      </w:tblGrid>
      <w:tr w:rsidR="00543BEE" w:rsidRPr="005B56AA" w:rsidTr="00543BEE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</w:p>
        </w:tc>
      </w:tr>
      <w:tr w:rsidR="00543BEE" w:rsidRPr="005B56AA" w:rsidTr="00543BE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4D0E61">
            <w:pPr>
              <w:spacing w:line="241" w:lineRule="exact"/>
            </w:pPr>
            <w:r w:rsidRPr="005B56AA">
              <w:rPr>
                <w:rFonts w:eastAsia="Times New Roman"/>
              </w:rPr>
              <w:t>5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4D0E61">
            <w:pPr>
              <w:spacing w:line="241" w:lineRule="exact"/>
            </w:pPr>
            <w:r w:rsidRPr="005B56AA">
              <w:rPr>
                <w:rFonts w:eastAsia="Times New Roman"/>
              </w:rPr>
              <w:t>Наличие на объекте надлежащего размещения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отсутствует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100"/>
              <w:rPr>
                <w:rFonts w:eastAsia="Times New Roman"/>
              </w:rPr>
            </w:pPr>
          </w:p>
          <w:p w:rsidR="00543BEE" w:rsidRPr="005B56AA" w:rsidRDefault="00543BEE" w:rsidP="00543BEE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Приобретение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оборудования и носителей информации,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оборудования 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proofErr w:type="gramStart"/>
            <w:r w:rsidRPr="005B56AA">
              <w:rPr>
                <w:rFonts w:eastAsia="Times New Roman"/>
              </w:rPr>
              <w:t>необходимых</w:t>
            </w:r>
            <w:proofErr w:type="gramEnd"/>
            <w:r w:rsidRPr="005B56AA">
              <w:rPr>
                <w:rFonts w:eastAsia="Times New Roman"/>
              </w:rPr>
              <w:t xml:space="preserve"> для обеспечения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носителей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беспрепятственного доступа к объектам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информации</w:t>
            </w:r>
          </w:p>
        </w:tc>
      </w:tr>
      <w:tr w:rsidR="00543BEE" w:rsidRPr="005B56AA" w:rsidTr="00543BEE">
        <w:trPr>
          <w:trHeight w:val="2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(местам предоставления услуг) с учетом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запланировать до 2030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ограничений жизнедеятельности инвалида, а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года с учетом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также надписей, знаков и иной текстовой и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финансовых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графической информации, выполненной</w:t>
            </w:r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>возможностей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 xml:space="preserve">рельефно-точечным шрифтом Брайля и </w:t>
            </w:r>
            <w:proofErr w:type="gramStart"/>
            <w:r w:rsidRPr="005B56AA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680" w:type="dxa"/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организации</w:t>
            </w: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100"/>
            </w:pPr>
            <w:r w:rsidRPr="005B56AA">
              <w:rPr>
                <w:rFonts w:eastAsia="Times New Roman"/>
              </w:rPr>
              <w:t xml:space="preserve">контрастном </w:t>
            </w:r>
            <w:proofErr w:type="gramStart"/>
            <w:r w:rsidRPr="005B56AA">
              <w:rPr>
                <w:rFonts w:eastAsia="Times New Roman"/>
              </w:rPr>
              <w:t>фоне</w:t>
            </w:r>
            <w:proofErr w:type="gramEnd"/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</w:tr>
      <w:tr w:rsidR="00543BEE" w:rsidRPr="005B56AA" w:rsidTr="00543BEE">
        <w:trPr>
          <w:trHeight w:val="492"/>
        </w:trPr>
        <w:tc>
          <w:tcPr>
            <w:tcW w:w="9740" w:type="dxa"/>
            <w:gridSpan w:val="6"/>
            <w:vAlign w:val="bottom"/>
          </w:tcPr>
          <w:p w:rsidR="00543BEE" w:rsidRPr="005B56AA" w:rsidRDefault="00543BEE" w:rsidP="00543BEE">
            <w:pPr>
              <w:ind w:left="180"/>
            </w:pPr>
            <w:r w:rsidRPr="005B56AA">
              <w:rPr>
                <w:rFonts w:eastAsia="Times New Roman"/>
                <w:b/>
                <w:bCs/>
              </w:rPr>
              <w:t xml:space="preserve">3. Оценка </w:t>
            </w:r>
            <w:proofErr w:type="gramStart"/>
            <w:r w:rsidRPr="005B56AA">
              <w:rPr>
                <w:rFonts w:eastAsia="Times New Roman"/>
                <w:b/>
                <w:bCs/>
              </w:rPr>
              <w:t>соответствия уровня обеспечения доступности  услуг</w:t>
            </w:r>
            <w:proofErr w:type="gramEnd"/>
            <w:r w:rsidRPr="005B56AA">
              <w:rPr>
                <w:rFonts w:eastAsia="Times New Roman"/>
                <w:b/>
                <w:bCs/>
              </w:rPr>
              <w:t xml:space="preserve"> для инвалидов</w:t>
            </w:r>
          </w:p>
        </w:tc>
      </w:tr>
      <w:tr w:rsidR="00543BEE" w:rsidRPr="005B56AA" w:rsidTr="00543BEE">
        <w:trPr>
          <w:trHeight w:val="25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</w:tr>
      <w:tr w:rsidR="00543BEE" w:rsidRPr="005B56AA" w:rsidTr="00543BE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43BEE" w:rsidP="00543BEE">
            <w:pPr>
              <w:spacing w:line="238" w:lineRule="exact"/>
              <w:ind w:left="120"/>
              <w:rPr>
                <w:rFonts w:eastAsia="Times New Roman"/>
              </w:rPr>
            </w:pPr>
            <w:r w:rsidRPr="005B56AA">
              <w:rPr>
                <w:rFonts w:eastAsia="Times New Roman"/>
              </w:rPr>
              <w:t>№</w:t>
            </w:r>
          </w:p>
          <w:p w:rsidR="00543BEE" w:rsidRPr="005B56AA" w:rsidRDefault="00543BEE" w:rsidP="00543BEE">
            <w:pPr>
              <w:spacing w:line="238" w:lineRule="exact"/>
              <w:ind w:left="120"/>
            </w:pPr>
            <w:proofErr w:type="gramStart"/>
            <w:r w:rsidRPr="005B56AA">
              <w:rPr>
                <w:rFonts w:eastAsia="Times New Roman"/>
              </w:rPr>
              <w:t>п</w:t>
            </w:r>
            <w:proofErr w:type="gramEnd"/>
            <w:r w:rsidRPr="005B56AA">
              <w:rPr>
                <w:rFonts w:eastAsia="Times New Roman"/>
              </w:rPr>
              <w:t>/п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38" w:lineRule="exact"/>
              <w:ind w:left="80"/>
            </w:pPr>
            <w:r w:rsidRPr="005B56AA">
              <w:rPr>
                <w:rFonts w:eastAsia="Times New Roman"/>
              </w:rPr>
              <w:t>Показатели доступности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43BEE">
            <w:pPr>
              <w:spacing w:line="238" w:lineRule="exact"/>
              <w:rPr>
                <w:rFonts w:eastAsia="Times New Roman"/>
              </w:rPr>
            </w:pPr>
          </w:p>
          <w:p w:rsidR="00543BEE" w:rsidRPr="005B56AA" w:rsidRDefault="00543BEE" w:rsidP="00543BEE">
            <w:pPr>
              <w:spacing w:line="238" w:lineRule="exact"/>
            </w:pPr>
            <w:r w:rsidRPr="005B56AA">
              <w:rPr>
                <w:rFonts w:eastAsia="Times New Roman"/>
              </w:rPr>
              <w:t>Наличие/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38" w:lineRule="exact"/>
              <w:ind w:left="80"/>
            </w:pPr>
            <w:r w:rsidRPr="005B56AA">
              <w:rPr>
                <w:rFonts w:eastAsia="Times New Roman"/>
              </w:rPr>
              <w:t>Рекомендации</w:t>
            </w:r>
          </w:p>
        </w:tc>
      </w:tr>
      <w:tr w:rsidR="00543BEE" w:rsidRPr="005B56AA" w:rsidTr="00543BEE">
        <w:trPr>
          <w:trHeight w:val="2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</w:pPr>
            <w:r w:rsidRPr="005B56AA">
              <w:rPr>
                <w:rFonts w:eastAsia="Times New Roman"/>
              </w:rPr>
              <w:t>отсутствие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</w:tr>
      <w:tr w:rsidR="00543BEE" w:rsidRPr="005B56AA" w:rsidTr="00543BE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Наличие на объекте помещения,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</w:pPr>
            <w:r w:rsidRPr="005B56AA">
              <w:rPr>
                <w:rFonts w:eastAsia="Times New Roman"/>
              </w:rPr>
              <w:t>не имеется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Приобретение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предназначенного для проведения </w:t>
            </w:r>
            <w:proofErr w:type="gramStart"/>
            <w:r w:rsidRPr="005B56AA">
              <w:rPr>
                <w:rFonts w:eastAsia="Times New Roman"/>
              </w:rPr>
              <w:t>массовых</w:t>
            </w:r>
            <w:proofErr w:type="gramEnd"/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индукционной петли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мероприятий, </w:t>
            </w:r>
            <w:proofErr w:type="gramStart"/>
            <w:r w:rsidRPr="005B56AA">
              <w:rPr>
                <w:rFonts w:eastAsia="Times New Roman"/>
              </w:rPr>
              <w:t>оборудованное</w:t>
            </w:r>
            <w:proofErr w:type="gramEnd"/>
            <w:r w:rsidRPr="005B56AA">
              <w:rPr>
                <w:rFonts w:eastAsia="Times New Roman"/>
              </w:rPr>
              <w:t xml:space="preserve"> индукционной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и/или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петлей и/или звукоусиливающей аппаратурой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звукоусиливающей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аппаратуры с целью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полного исполнения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50" w:lineRule="exact"/>
              <w:ind w:left="80"/>
            </w:pPr>
            <w:r w:rsidRPr="005B56AA">
              <w:rPr>
                <w:rFonts w:eastAsia="Times New Roman"/>
              </w:rPr>
              <w:t>условия доступности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при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proofErr w:type="gramStart"/>
            <w:r w:rsidRPr="005B56AA">
              <w:rPr>
                <w:rFonts w:eastAsia="Times New Roman"/>
              </w:rPr>
              <w:t>наличии</w:t>
            </w:r>
            <w:proofErr w:type="gramEnd"/>
            <w:r w:rsidRPr="005B56AA">
              <w:rPr>
                <w:rFonts w:eastAsia="Times New Roman"/>
              </w:rPr>
              <w:t xml:space="preserve"> финанси</w:t>
            </w:r>
          </w:p>
        </w:tc>
      </w:tr>
      <w:tr w:rsidR="00543BEE" w:rsidRPr="005B56AA" w:rsidTr="00543BEE">
        <w:trPr>
          <w:trHeight w:val="2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рования</w:t>
            </w:r>
          </w:p>
        </w:tc>
      </w:tr>
      <w:tr w:rsidR="00543BEE" w:rsidRPr="005B56AA" w:rsidTr="00543BE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Предоставление (возможность) на объекте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</w:pPr>
            <w:r w:rsidRPr="005B56AA">
              <w:rPr>
                <w:rFonts w:eastAsia="Times New Roman"/>
              </w:rPr>
              <w:t>отсутствует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При необходимости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услуг с использованием русского жестового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будет заключен договор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языка, допуском сурдопереводчика и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по предоставлению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50" w:lineRule="exact"/>
              <w:ind w:left="80"/>
            </w:pPr>
            <w:r w:rsidRPr="005B56AA">
              <w:rPr>
                <w:rFonts w:eastAsia="Times New Roman"/>
              </w:rPr>
              <w:t>тифлосурдопереводчика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50" w:lineRule="exact"/>
              <w:ind w:left="80"/>
            </w:pPr>
            <w:r w:rsidRPr="005B56AA">
              <w:rPr>
                <w:rFonts w:eastAsia="Times New Roman"/>
              </w:rPr>
              <w:t>услуг сурдопереводчика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и</w:t>
            </w: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тифлосурдопереводчика</w:t>
            </w:r>
          </w:p>
        </w:tc>
      </w:tr>
      <w:tr w:rsidR="00543BEE" w:rsidRPr="005B56AA" w:rsidTr="00543BE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Численность работников, предоставляющих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A4298E" w:rsidP="00543BEE">
            <w:pPr>
              <w:spacing w:line="241" w:lineRule="exact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Проведение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 xml:space="preserve">услуги в сфере образования, </w:t>
            </w:r>
            <w:proofErr w:type="gramStart"/>
            <w:r w:rsidRPr="005B56AA">
              <w:rPr>
                <w:rFonts w:eastAsia="Times New Roman"/>
              </w:rPr>
              <w:t>прошедших</w:t>
            </w:r>
            <w:proofErr w:type="gramEnd"/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инструктирования 100%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инструктирование или обучение для работы </w:t>
            </w:r>
            <w:proofErr w:type="gramStart"/>
            <w:r w:rsidRPr="005B56AA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сотрудников в</w:t>
            </w:r>
            <w:r w:rsidR="002A5572">
              <w:rPr>
                <w:rFonts w:eastAsia="Times New Roman"/>
              </w:rPr>
              <w:t>о 2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инвалидами по вопросам, связанным </w:t>
            </w:r>
            <w:proofErr w:type="gramStart"/>
            <w:r w:rsidRPr="005B56AA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proofErr w:type="gramStart"/>
            <w:r w:rsidRPr="005B56AA">
              <w:rPr>
                <w:rFonts w:eastAsia="Times New Roman"/>
              </w:rPr>
              <w:t>квартале</w:t>
            </w:r>
            <w:proofErr w:type="gramEnd"/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50" w:lineRule="exact"/>
              <w:ind w:left="80"/>
            </w:pPr>
            <w:r w:rsidRPr="005B56AA">
              <w:rPr>
                <w:rFonts w:eastAsia="Times New Roman"/>
              </w:rPr>
              <w:t>обеспечением доступности для инвалидов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C66EF9" w:rsidP="00543BEE">
            <w:pPr>
              <w:spacing w:line="250" w:lineRule="exact"/>
              <w:ind w:left="80"/>
            </w:pPr>
            <w:r>
              <w:rPr>
                <w:rFonts w:eastAsia="Times New Roman"/>
              </w:rPr>
              <w:t>202</w:t>
            </w:r>
            <w:r w:rsidR="00A4298E">
              <w:rPr>
                <w:rFonts w:eastAsia="Times New Roman"/>
              </w:rPr>
              <w:t>1</w:t>
            </w:r>
            <w:r w:rsidR="00543BEE" w:rsidRPr="005B56AA">
              <w:rPr>
                <w:rFonts w:eastAsia="Times New Roman"/>
              </w:rPr>
              <w:t xml:space="preserve"> года, далее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объекта и услуг в соответствии </w:t>
            </w:r>
            <w:proofErr w:type="gramStart"/>
            <w:r w:rsidRPr="005B56AA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проведение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законодательством РФ и законодательством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инструктажей </w:t>
            </w:r>
            <w:proofErr w:type="gramStart"/>
            <w:r w:rsidRPr="005B56AA">
              <w:rPr>
                <w:rFonts w:eastAsia="Times New Roman"/>
              </w:rPr>
              <w:t>на</w:t>
            </w:r>
            <w:proofErr w:type="gramEnd"/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субъекта РФ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proofErr w:type="gramStart"/>
            <w:r w:rsidRPr="005B56AA">
              <w:rPr>
                <w:rFonts w:eastAsia="Times New Roman"/>
              </w:rPr>
              <w:t>объекте</w:t>
            </w:r>
            <w:proofErr w:type="gramEnd"/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обеспечивать с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периодичностью 2 раза</w:t>
            </w: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в год)</w:t>
            </w:r>
          </w:p>
        </w:tc>
      </w:tr>
      <w:tr w:rsidR="00543BEE" w:rsidRPr="005B56AA" w:rsidTr="00543BEE">
        <w:trPr>
          <w:trHeight w:val="2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36" w:lineRule="exact"/>
              <w:ind w:left="120"/>
            </w:pPr>
            <w:r w:rsidRPr="005B56AA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36" w:lineRule="exact"/>
              <w:ind w:left="80"/>
            </w:pPr>
            <w:r w:rsidRPr="005B56AA">
              <w:rPr>
                <w:rFonts w:eastAsia="Times New Roman"/>
              </w:rPr>
              <w:t>Наличие на объекте услуг в сфере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36" w:lineRule="exact"/>
            </w:pPr>
            <w:r w:rsidRPr="005B56AA">
              <w:rPr>
                <w:rFonts w:eastAsia="Times New Roman"/>
              </w:rPr>
              <w:t>не имеется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36" w:lineRule="exact"/>
              <w:ind w:left="80"/>
            </w:pPr>
            <w:r w:rsidRPr="005B56AA">
              <w:rPr>
                <w:rFonts w:eastAsia="Times New Roman"/>
              </w:rPr>
              <w:t xml:space="preserve">Введение </w:t>
            </w:r>
            <w:proofErr w:type="gramStart"/>
            <w:r w:rsidRPr="005B56AA">
              <w:rPr>
                <w:rFonts w:eastAsia="Times New Roman"/>
              </w:rPr>
              <w:t>новой</w:t>
            </w:r>
            <w:proofErr w:type="gramEnd"/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 xml:space="preserve">образования, </w:t>
            </w:r>
            <w:proofErr w:type="gramStart"/>
            <w:r w:rsidRPr="005B56AA">
              <w:rPr>
                <w:rFonts w:eastAsia="Times New Roman"/>
              </w:rPr>
              <w:t>предоставляемых</w:t>
            </w:r>
            <w:proofErr w:type="gramEnd"/>
            <w:r w:rsidRPr="005B56AA">
              <w:rPr>
                <w:rFonts w:eastAsia="Times New Roman"/>
              </w:rPr>
              <w:t xml:space="preserve"> инвалидам с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штатной</w:t>
            </w:r>
          </w:p>
        </w:tc>
      </w:tr>
      <w:tr w:rsidR="00543BEE" w:rsidRPr="005B56AA" w:rsidTr="00543BE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сопровождением ассистента-помощника</w:t>
            </w:r>
          </w:p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единицы не</w:t>
            </w:r>
          </w:p>
        </w:tc>
      </w:tr>
      <w:tr w:rsidR="00543BEE" w:rsidRPr="005B56AA" w:rsidTr="00543BEE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запланировано,</w:t>
            </w:r>
          </w:p>
        </w:tc>
      </w:tr>
      <w:tr w:rsidR="00543BEE" w:rsidRPr="005B56AA" w:rsidTr="00543BEE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BEE" w:rsidRPr="005B56AA" w:rsidRDefault="00543BEE" w:rsidP="00543BEE">
            <w:pPr>
              <w:ind w:left="80"/>
            </w:pPr>
            <w:r w:rsidRPr="005B56AA">
              <w:rPr>
                <w:rFonts w:eastAsia="Times New Roman"/>
              </w:rPr>
              <w:t>организация помощи</w:t>
            </w:r>
          </w:p>
        </w:tc>
      </w:tr>
    </w:tbl>
    <w:tbl>
      <w:tblPr>
        <w:tblpPr w:leftFromText="180" w:rightFromText="180" w:vertAnchor="text" w:horzAnchor="margin" w:tblpY="150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60"/>
        <w:gridCol w:w="4620"/>
        <w:gridCol w:w="60"/>
        <w:gridCol w:w="900"/>
        <w:gridCol w:w="160"/>
        <w:gridCol w:w="660"/>
        <w:gridCol w:w="2360"/>
        <w:gridCol w:w="140"/>
      </w:tblGrid>
      <w:tr w:rsidR="005B56AA" w:rsidRPr="005B56AA" w:rsidTr="005B56AA">
        <w:trPr>
          <w:trHeight w:val="25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инвалидам будет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включена в</w:t>
            </w:r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должностные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регламенты и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инструкции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сотрудников</w:t>
            </w:r>
          </w:p>
        </w:tc>
      </w:tr>
      <w:tr w:rsidR="005B56AA" w:rsidRPr="005B56AA" w:rsidTr="005B56AA">
        <w:trPr>
          <w:trHeight w:val="23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120"/>
            </w:pPr>
            <w:r w:rsidRPr="005B56AA">
              <w:rPr>
                <w:rFonts w:eastAsia="Times New Roman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80"/>
            </w:pPr>
            <w:r w:rsidRPr="005B56AA">
              <w:rPr>
                <w:rFonts w:eastAsia="Times New Roman"/>
              </w:rPr>
              <w:t>Наличие на объекте услуг в сфере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1060" w:type="dxa"/>
            <w:gridSpan w:val="2"/>
            <w:vAlign w:val="bottom"/>
          </w:tcPr>
          <w:p w:rsidR="005B56AA" w:rsidRPr="005B56AA" w:rsidRDefault="005B56AA" w:rsidP="005B56AA">
            <w:pPr>
              <w:spacing w:line="236" w:lineRule="exact"/>
              <w:ind w:left="20"/>
            </w:pPr>
            <w:r w:rsidRPr="005B56AA">
              <w:rPr>
                <w:rFonts w:eastAsia="Times New Roman"/>
              </w:rPr>
              <w:t>не имеется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80"/>
            </w:pPr>
            <w:r w:rsidRPr="005B56AA">
              <w:rPr>
                <w:rFonts w:eastAsia="Times New Roman"/>
              </w:rPr>
              <w:t xml:space="preserve">введение </w:t>
            </w:r>
            <w:proofErr w:type="gramStart"/>
            <w:r w:rsidRPr="005B56AA">
              <w:rPr>
                <w:rFonts w:eastAsia="Times New Roman"/>
              </w:rPr>
              <w:t>новой</w:t>
            </w:r>
            <w:proofErr w:type="gramEnd"/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 xml:space="preserve">образования, </w:t>
            </w:r>
            <w:proofErr w:type="gramStart"/>
            <w:r w:rsidRPr="005B56AA">
              <w:rPr>
                <w:rFonts w:eastAsia="Times New Roman"/>
              </w:rPr>
              <w:t>предоставляемых</w:t>
            </w:r>
            <w:proofErr w:type="gramEnd"/>
            <w:r w:rsidRPr="005B56AA">
              <w:rPr>
                <w:rFonts w:eastAsia="Times New Roman"/>
              </w:rPr>
              <w:t xml:space="preserve"> инвалидам с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штатной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сопровождением тьютора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единицы не</w:t>
            </w:r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запланировано,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организация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помощи инвалидам</w:t>
            </w:r>
          </w:p>
        </w:tc>
      </w:tr>
      <w:tr w:rsidR="005B56AA" w:rsidRPr="005B56AA" w:rsidTr="005B56AA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 xml:space="preserve">будет включена </w:t>
            </w:r>
            <w:proofErr w:type="gramStart"/>
            <w:r w:rsidRPr="005B56AA">
              <w:rPr>
                <w:rFonts w:eastAsia="Times New Roman"/>
              </w:rPr>
              <w:t>в</w:t>
            </w:r>
            <w:proofErr w:type="gramEnd"/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должностные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регламенты и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инструкции</w:t>
            </w:r>
          </w:p>
        </w:tc>
      </w:tr>
      <w:tr w:rsidR="005B56AA" w:rsidRPr="005B56AA" w:rsidTr="005B56AA">
        <w:trPr>
          <w:trHeight w:val="25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сотрудников</w:t>
            </w:r>
          </w:p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Численность педагогических работников,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C66EF9" w:rsidP="005B56AA">
            <w:pPr>
              <w:spacing w:line="241" w:lineRule="exact"/>
              <w:ind w:left="20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-</w:t>
            </w:r>
          </w:p>
        </w:tc>
      </w:tr>
      <w:tr w:rsidR="005B56AA" w:rsidRPr="005B56AA" w:rsidTr="005B56AA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proofErr w:type="gramStart"/>
            <w:r w:rsidRPr="005B56AA">
              <w:rPr>
                <w:rFonts w:eastAsia="Times New Roman"/>
              </w:rPr>
              <w:t>имеющих</w:t>
            </w:r>
            <w:proofErr w:type="gramEnd"/>
            <w:r w:rsidRPr="005B56AA">
              <w:rPr>
                <w:rFonts w:eastAsia="Times New Roman"/>
              </w:rPr>
              <w:t xml:space="preserve"> образование и (или) квалификацию,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C66EF9" w:rsidP="005B56AA">
            <w:pPr>
              <w:ind w:left="80"/>
            </w:pPr>
            <w:proofErr w:type="gramStart"/>
            <w:r>
              <w:rPr>
                <w:rFonts w:eastAsia="Times New Roman"/>
              </w:rPr>
              <w:t>позволяющие</w:t>
            </w:r>
            <w:proofErr w:type="gramEnd"/>
            <w:r w:rsidR="005B56AA" w:rsidRPr="005B56AA">
              <w:rPr>
                <w:rFonts w:eastAsia="Times New Roman"/>
              </w:rPr>
              <w:t xml:space="preserve"> осуществлять обучение по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 xml:space="preserve">адаптированным 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A4298E">
            <w:pPr>
              <w:ind w:left="80"/>
              <w:jc w:val="center"/>
            </w:pPr>
            <w:r w:rsidRPr="005B56AA">
              <w:rPr>
                <w:rFonts w:eastAsia="Times New Roman"/>
              </w:rPr>
              <w:t>общеобразовательным  программам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A4298E">
            <w:pPr>
              <w:ind w:left="80"/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3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120"/>
            </w:pPr>
            <w:r w:rsidRPr="005B56AA">
              <w:rPr>
                <w:rFonts w:eastAsia="Times New Roman"/>
              </w:rPr>
              <w:t>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80"/>
            </w:pPr>
            <w:r w:rsidRPr="005B56AA">
              <w:rPr>
                <w:rFonts w:eastAsia="Times New Roman"/>
              </w:rPr>
              <w:t xml:space="preserve">Численность детей-инвалидов в возрасте от </w:t>
            </w:r>
            <w:r w:rsidR="000B5187">
              <w:rPr>
                <w:rFonts w:eastAsia="Times New Roman"/>
              </w:rPr>
              <w:t>6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0B5187" w:rsidP="005B56AA">
            <w:pPr>
              <w:spacing w:line="236" w:lineRule="exact"/>
              <w:ind w:left="20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80"/>
            </w:pPr>
            <w:r w:rsidRPr="005B56AA">
              <w:rPr>
                <w:rFonts w:eastAsia="Times New Roman"/>
              </w:rPr>
              <w:t>-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062E5" w:rsidP="005B56AA">
            <w:pPr>
              <w:ind w:left="80"/>
            </w:pPr>
            <w:r>
              <w:rPr>
                <w:rFonts w:eastAsia="Times New Roman"/>
              </w:rPr>
              <w:t xml:space="preserve">до </w:t>
            </w:r>
            <w:r w:rsidR="000B518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="005B56AA" w:rsidRPr="005B56AA">
              <w:rPr>
                <w:rFonts w:eastAsia="Times New Roman"/>
              </w:rPr>
              <w:t xml:space="preserve"> лет, получающих </w:t>
            </w:r>
            <w:proofErr w:type="gramStart"/>
            <w:r w:rsidR="005B56AA" w:rsidRPr="005B56AA">
              <w:rPr>
                <w:rFonts w:eastAsia="Times New Roman"/>
              </w:rPr>
              <w:t>дополнительное</w:t>
            </w:r>
            <w:proofErr w:type="gramEnd"/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образование.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 xml:space="preserve">Численность детей-инвалидов в возрасте </w:t>
            </w:r>
            <w:proofErr w:type="gramStart"/>
            <w:r w:rsidRPr="005B56AA"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>
            <w:pPr>
              <w:spacing w:line="241" w:lineRule="exact"/>
              <w:ind w:left="20"/>
            </w:pPr>
            <w:r w:rsidRPr="005B56AA">
              <w:rPr>
                <w:rFonts w:eastAsia="Times New Roman"/>
              </w:rPr>
              <w:t>-</w:t>
            </w:r>
          </w:p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80"/>
            </w:pPr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062E5" w:rsidP="005B56AA">
            <w:pPr>
              <w:spacing w:line="249" w:lineRule="exact"/>
              <w:ind w:left="80"/>
            </w:pPr>
            <w:r>
              <w:rPr>
                <w:rFonts w:eastAsia="Times New Roman"/>
              </w:rPr>
              <w:t>1,6 до 8</w:t>
            </w:r>
            <w:r w:rsidR="005B56AA" w:rsidRPr="005B56AA">
              <w:rPr>
                <w:rFonts w:eastAsia="Times New Roman"/>
              </w:rPr>
              <w:t xml:space="preserve"> лет, охваченных </w:t>
            </w:r>
            <w:proofErr w:type="gramStart"/>
            <w:r w:rsidR="005B56AA" w:rsidRPr="005B56AA">
              <w:rPr>
                <w:rFonts w:eastAsia="Times New Roman"/>
              </w:rPr>
              <w:t>дошкольным</w:t>
            </w:r>
            <w:proofErr w:type="gramEnd"/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образованием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20"/>
            </w:pPr>
            <w:r w:rsidRPr="005B56AA">
              <w:rPr>
                <w:rFonts w:eastAsia="Times New Roman"/>
              </w:rPr>
              <w:t>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 xml:space="preserve">Численность детей-инвалидов, </w:t>
            </w:r>
            <w:r w:rsidR="00C66EF9">
              <w:rPr>
                <w:rFonts w:eastAsia="Times New Roman"/>
              </w:rPr>
              <w:t>для которых</w:t>
            </w:r>
            <w:r w:rsidRPr="005B56AA">
              <w:rPr>
                <w:rFonts w:eastAsia="Times New Roman"/>
              </w:rPr>
              <w:t xml:space="preserve"> </w:t>
            </w:r>
            <w:proofErr w:type="gramStart"/>
            <w:r w:rsidRPr="005B56AA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>
            <w:pPr>
              <w:spacing w:line="241" w:lineRule="exact"/>
              <w:ind w:left="20"/>
            </w:pPr>
            <w:r w:rsidRPr="005B56AA">
              <w:rPr>
                <w:rFonts w:eastAsia="Times New Roman"/>
              </w:rPr>
              <w:t>0</w:t>
            </w:r>
          </w:p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80"/>
            </w:pPr>
            <w:r w:rsidRPr="005B56AA">
              <w:rPr>
                <w:rFonts w:eastAsia="Times New Roman"/>
              </w:rPr>
              <w:t>-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proofErr w:type="gramStart"/>
            <w:r w:rsidRPr="005B56AA">
              <w:rPr>
                <w:rFonts w:eastAsia="Times New Roman"/>
              </w:rPr>
              <w:t>объекте</w:t>
            </w:r>
            <w:proofErr w:type="gramEnd"/>
            <w:r w:rsidRPr="005B56AA">
              <w:rPr>
                <w:rFonts w:eastAsia="Times New Roman"/>
              </w:rPr>
              <w:t xml:space="preserve"> созданы условия для получения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C66EF9" w:rsidP="005B56AA">
            <w:pPr>
              <w:spacing w:line="250" w:lineRule="exact"/>
              <w:ind w:left="80"/>
            </w:pPr>
            <w:r>
              <w:rPr>
                <w:rFonts w:eastAsia="Times New Roman"/>
              </w:rPr>
              <w:t>качественного дошкольного</w:t>
            </w:r>
            <w:r w:rsidR="005B56AA" w:rsidRPr="005B56AA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3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ind w:left="120"/>
            </w:pPr>
            <w:r w:rsidRPr="005B56AA">
              <w:rPr>
                <w:rFonts w:eastAsia="Times New Roman"/>
              </w:rPr>
              <w:t>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ind w:left="80"/>
            </w:pPr>
            <w:r w:rsidRPr="005B56AA">
              <w:rPr>
                <w:rFonts w:eastAsia="Times New Roman"/>
              </w:rPr>
              <w:t xml:space="preserve">Официальный сайт объекта адаптирован </w:t>
            </w:r>
            <w:proofErr w:type="gramStart"/>
            <w:r w:rsidRPr="005B56AA"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1060" w:type="dxa"/>
            <w:gridSpan w:val="2"/>
            <w:vAlign w:val="bottom"/>
          </w:tcPr>
          <w:p w:rsidR="005B56AA" w:rsidRPr="005B56AA" w:rsidRDefault="005B56AA" w:rsidP="005B56AA">
            <w:pPr>
              <w:spacing w:line="238" w:lineRule="exact"/>
              <w:ind w:left="20"/>
            </w:pPr>
            <w:r w:rsidRPr="005B56AA">
              <w:rPr>
                <w:rFonts w:eastAsia="Times New Roman"/>
              </w:rPr>
              <w:t>Имеется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0B5187">
            <w:pPr>
              <w:spacing w:line="238" w:lineRule="exact"/>
              <w:ind w:left="80"/>
            </w:pPr>
            <w:r w:rsidRPr="005B56AA">
              <w:rPr>
                <w:rFonts w:eastAsia="Times New Roman"/>
              </w:rPr>
              <w:t xml:space="preserve">Адаптация сайта </w:t>
            </w:r>
          </w:p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лиц с нарушением зрения (слабовидящих).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80"/>
            </w:pPr>
            <w:r w:rsidRPr="005B56AA">
              <w:rPr>
                <w:rFonts w:eastAsia="Times New Roman"/>
              </w:rPr>
              <w:t>для лиц с нарушением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900" w:type="dxa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80"/>
            </w:pPr>
            <w:r w:rsidRPr="005B56AA">
              <w:rPr>
                <w:rFonts w:eastAsia="Times New Roman"/>
              </w:rPr>
              <w:t>зрения (</w:t>
            </w:r>
            <w:proofErr w:type="gramStart"/>
            <w:r w:rsidRPr="005B56AA">
              <w:rPr>
                <w:rFonts w:eastAsia="Times New Roman"/>
              </w:rPr>
              <w:t>слабовидящих</w:t>
            </w:r>
            <w:proofErr w:type="gramEnd"/>
            <w:r w:rsidRPr="005B56AA">
              <w:rPr>
                <w:rFonts w:eastAsia="Times New Roman"/>
              </w:rPr>
              <w:t>)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0B5187" w:rsidP="005B56AA">
            <w:pPr>
              <w:ind w:left="80"/>
            </w:pPr>
            <w:r>
              <w:rPr>
                <w:rFonts w:eastAsia="Times New Roman"/>
              </w:rPr>
              <w:t>проведена в 2018</w:t>
            </w:r>
            <w:r w:rsidR="005B56AA" w:rsidRPr="005B56AA">
              <w:rPr>
                <w:rFonts w:eastAsia="Times New Roman"/>
              </w:rPr>
              <w:t>г.</w:t>
            </w:r>
          </w:p>
        </w:tc>
      </w:tr>
      <w:tr w:rsidR="005B56AA" w:rsidRPr="005B56AA" w:rsidTr="005B56AA">
        <w:trPr>
          <w:trHeight w:val="496"/>
        </w:trPr>
        <w:tc>
          <w:tcPr>
            <w:tcW w:w="780" w:type="dxa"/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5740" w:type="dxa"/>
            <w:gridSpan w:val="4"/>
            <w:vAlign w:val="bottom"/>
          </w:tcPr>
          <w:p w:rsidR="005B56AA" w:rsidRPr="005B56AA" w:rsidRDefault="00C66EF9" w:rsidP="005B56AA">
            <w:pPr>
              <w:ind w:left="2580"/>
            </w:pPr>
            <w:r>
              <w:rPr>
                <w:rFonts w:eastAsia="Times New Roman"/>
                <w:b/>
                <w:bCs/>
              </w:rPr>
              <w:t>4. Управленческие решения по срокам и объемам работ</w:t>
            </w:r>
          </w:p>
        </w:tc>
        <w:tc>
          <w:tcPr>
            <w:tcW w:w="660" w:type="dxa"/>
            <w:vAlign w:val="bottom"/>
          </w:tcPr>
          <w:p w:rsidR="005B56AA" w:rsidRPr="005B56AA" w:rsidRDefault="005B56AA" w:rsidP="005B56AA"/>
        </w:tc>
        <w:tc>
          <w:tcPr>
            <w:tcW w:w="2360" w:type="dxa"/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2"/>
        </w:trPr>
        <w:tc>
          <w:tcPr>
            <w:tcW w:w="780" w:type="dxa"/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5580" w:type="dxa"/>
            <w:gridSpan w:val="3"/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3020" w:type="dxa"/>
            <w:gridSpan w:val="2"/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ind w:left="120"/>
            </w:pPr>
            <w:r w:rsidRPr="005B56AA">
              <w:rPr>
                <w:rFonts w:eastAsia="Times New Roman"/>
                <w:b/>
                <w:bCs/>
              </w:rPr>
              <w:t>№</w:t>
            </w:r>
            <w:proofErr w:type="gramStart"/>
            <w:r w:rsidRPr="005B56AA">
              <w:rPr>
                <w:rFonts w:eastAsia="Times New Roman"/>
                <w:b/>
                <w:bCs/>
              </w:rPr>
              <w:t>п</w:t>
            </w:r>
            <w:proofErr w:type="gramEnd"/>
            <w:r w:rsidRPr="005B56AA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  <w:b/>
                <w:bCs/>
                <w:w w:val="99"/>
              </w:rPr>
              <w:t xml:space="preserve">Объемы и виды работ, необходимых </w:t>
            </w:r>
            <w:proofErr w:type="gramStart"/>
            <w:r w:rsidRPr="005B56AA">
              <w:rPr>
                <w:rFonts w:eastAsia="Times New Roman"/>
                <w:b/>
                <w:bCs/>
                <w:w w:val="99"/>
              </w:rPr>
              <w:t>для</w:t>
            </w:r>
            <w:proofErr w:type="gramEnd"/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ind w:right="90"/>
              <w:jc w:val="center"/>
            </w:pPr>
            <w:r w:rsidRPr="005B56AA">
              <w:rPr>
                <w:rFonts w:eastAsia="Times New Roman"/>
                <w:b/>
                <w:bCs/>
                <w:w w:val="99"/>
              </w:rPr>
              <w:t>Запланированные сроки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vAlign w:val="bottom"/>
          </w:tcPr>
          <w:p w:rsidR="005B56AA" w:rsidRPr="005B56AA" w:rsidRDefault="005B56AA" w:rsidP="005B56AA">
            <w:pPr>
              <w:spacing w:line="249" w:lineRule="exact"/>
              <w:ind w:left="690"/>
              <w:jc w:val="center"/>
            </w:pPr>
            <w:r w:rsidRPr="005B56AA">
              <w:rPr>
                <w:rFonts w:eastAsia="Times New Roman"/>
                <w:b/>
                <w:bCs/>
                <w:w w:val="99"/>
              </w:rPr>
              <w:t>приведения объекта и порядка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right="730"/>
              <w:jc w:val="center"/>
            </w:pPr>
            <w:r w:rsidRPr="005B56AA">
              <w:rPr>
                <w:rFonts w:eastAsia="Times New Roman"/>
                <w:b/>
                <w:bCs/>
                <w:w w:val="99"/>
              </w:rPr>
              <w:t>выполнения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5580" w:type="dxa"/>
            <w:gridSpan w:val="3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b/>
                <w:bCs/>
              </w:rPr>
              <w:t xml:space="preserve">предоставления на нем услуг доступности </w:t>
            </w:r>
            <w:proofErr w:type="gramStart"/>
            <w:r w:rsidRPr="005B56AA">
              <w:rPr>
                <w:rFonts w:eastAsia="Times New Roman"/>
                <w:b/>
                <w:bCs/>
              </w:rPr>
              <w:t>для</w:t>
            </w:r>
            <w:proofErr w:type="gramEnd"/>
          </w:p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5580" w:type="dxa"/>
            <w:gridSpan w:val="3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b/>
                <w:bCs/>
              </w:rPr>
              <w:t>инвалидов в соответствие с требованиями</w:t>
            </w:r>
          </w:p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vAlign w:val="bottom"/>
          </w:tcPr>
          <w:p w:rsidR="005B56AA" w:rsidRPr="005B56AA" w:rsidRDefault="005B56AA" w:rsidP="005B56AA">
            <w:pPr>
              <w:ind w:left="710"/>
              <w:jc w:val="center"/>
            </w:pPr>
            <w:r w:rsidRPr="005B56AA">
              <w:rPr>
                <w:rFonts w:eastAsia="Times New Roman"/>
                <w:b/>
                <w:bCs/>
                <w:w w:val="99"/>
              </w:rPr>
              <w:t>законодательства РФ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50" w:lineRule="exact"/>
              <w:ind w:left="690"/>
              <w:jc w:val="center"/>
            </w:pPr>
            <w:r w:rsidRPr="005B56AA">
              <w:rPr>
                <w:rFonts w:eastAsia="Times New Roman"/>
                <w:b/>
                <w:bCs/>
                <w:w w:val="99"/>
              </w:rPr>
              <w:t>Запланированные сроки выпо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  <w:w w:val="90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8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  <w:w w:val="99"/>
              </w:rPr>
              <w:t>Территория, прилегающая к зданию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1.1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vAlign w:val="bottom"/>
          </w:tcPr>
          <w:p w:rsidR="005B56AA" w:rsidRPr="005B56AA" w:rsidRDefault="005B56AA" w:rsidP="005B56AA">
            <w:pPr>
              <w:spacing w:line="241" w:lineRule="exact"/>
              <w:ind w:left="40"/>
            </w:pPr>
            <w:r w:rsidRPr="005B56AA">
              <w:rPr>
                <w:rFonts w:eastAsia="Times New Roman"/>
              </w:rPr>
              <w:t>Выделение стоянки автотранспортных 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660" w:type="dxa"/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D77F0" w:rsidP="005B56AA">
            <w:pPr>
              <w:spacing w:line="241" w:lineRule="exact"/>
              <w:ind w:left="220"/>
            </w:pPr>
            <w:r>
              <w:t>выделена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40"/>
            </w:pPr>
            <w:r w:rsidRPr="005B56AA">
              <w:rPr>
                <w:rFonts w:eastAsia="Times New Roman"/>
              </w:rPr>
              <w:t>для инвалидов (по согласованию с ГИБДД</w:t>
            </w:r>
            <w:proofErr w:type="gramStart"/>
            <w:r w:rsidRPr="005B56AA">
              <w:rPr>
                <w:rFonts w:eastAsia="Times New Roman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690"/>
              <w:jc w:val="center"/>
            </w:pPr>
            <w:r w:rsidRPr="005B56AA">
              <w:rPr>
                <w:rFonts w:eastAsia="Times New Roman"/>
                <w:w w:val="99"/>
              </w:rPr>
              <w:t>установка знаков, указателей об объекте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104C65" w:rsidP="005B56AA">
            <w:pPr>
              <w:spacing w:line="241" w:lineRule="exact"/>
              <w:ind w:right="730"/>
              <w:jc w:val="center"/>
            </w:pPr>
            <w:r>
              <w:rPr>
                <w:rFonts w:eastAsia="Times New Roman"/>
              </w:rPr>
              <w:t>2021-2022</w:t>
            </w:r>
            <w:r w:rsidR="005B56AA" w:rsidRPr="005B56AA">
              <w:rPr>
                <w:rFonts w:eastAsia="Times New Roman"/>
              </w:rPr>
              <w:t xml:space="preserve"> г.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  <w:w w:val="90"/>
              </w:rPr>
              <w:t>2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8760" w:type="dxa"/>
            <w:gridSpan w:val="6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4" w:lineRule="exact"/>
              <w:jc w:val="center"/>
            </w:pPr>
            <w:r w:rsidRPr="005B56AA">
              <w:rPr>
                <w:rFonts w:eastAsia="Times New Roman"/>
                <w:b/>
                <w:bCs/>
                <w:i/>
                <w:iCs/>
              </w:rPr>
              <w:t xml:space="preserve">Доступные входные группы и возможность свободного передвижения инвалидов </w:t>
            </w:r>
            <w:proofErr w:type="gramStart"/>
            <w:r w:rsidRPr="005B56AA">
              <w:rPr>
                <w:rFonts w:eastAsia="Times New Roman"/>
                <w:b/>
                <w:bCs/>
                <w:i/>
                <w:iCs/>
              </w:rPr>
              <w:t>по</w:t>
            </w:r>
            <w:proofErr w:type="gramEnd"/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8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b/>
                <w:bCs/>
                <w:i/>
                <w:iCs/>
                <w:w w:val="99"/>
              </w:rPr>
              <w:t>объекту к месту получения услуг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jc w:val="center"/>
            </w:pPr>
            <w:r w:rsidRPr="005B56AA">
              <w:rPr>
                <w:rFonts w:eastAsia="Times New Roman"/>
              </w:rPr>
              <w:t>2.1</w:t>
            </w:r>
          </w:p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vAlign w:val="bottom"/>
          </w:tcPr>
          <w:p w:rsidR="005B56AA" w:rsidRPr="005B56AA" w:rsidRDefault="005B56AA" w:rsidP="005B56AA">
            <w:pPr>
              <w:spacing w:line="238" w:lineRule="exact"/>
              <w:ind w:left="40"/>
            </w:pPr>
            <w:r w:rsidRPr="005B56AA">
              <w:rPr>
                <w:rFonts w:eastAsia="Times New Roman"/>
              </w:rPr>
              <w:t>Разработка проектно-сметной документации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ind w:right="70"/>
              <w:jc w:val="center"/>
            </w:pPr>
            <w:r w:rsidRPr="005B56AA">
              <w:rPr>
                <w:rFonts w:eastAsia="Times New Roman"/>
                <w:w w:val="99"/>
              </w:rPr>
              <w:t xml:space="preserve">до 2030 г. По согласованию </w:t>
            </w:r>
            <w:proofErr w:type="gramStart"/>
            <w:r w:rsidRPr="005B56AA">
              <w:rPr>
                <w:rFonts w:eastAsia="Times New Roman"/>
                <w:w w:val="99"/>
              </w:rPr>
              <w:t>с</w:t>
            </w:r>
            <w:proofErr w:type="gramEnd"/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vAlign w:val="bottom"/>
          </w:tcPr>
          <w:p w:rsidR="005B56AA" w:rsidRPr="005B56AA" w:rsidRDefault="005B56AA" w:rsidP="005B56AA">
            <w:pPr>
              <w:spacing w:line="249" w:lineRule="exact"/>
              <w:ind w:left="40"/>
            </w:pPr>
            <w:r w:rsidRPr="005B56AA">
              <w:rPr>
                <w:rFonts w:eastAsia="Times New Roman"/>
              </w:rPr>
              <w:t>проведение ремонтных работ по обеспечению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right="70"/>
              <w:jc w:val="center"/>
            </w:pPr>
            <w:r w:rsidRPr="005B56AA">
              <w:rPr>
                <w:rFonts w:eastAsia="Times New Roman"/>
                <w:w w:val="99"/>
              </w:rPr>
              <w:t>Управлением образования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vAlign w:val="bottom"/>
          </w:tcPr>
          <w:p w:rsidR="005B56AA" w:rsidRPr="005B56AA" w:rsidRDefault="005B56AA" w:rsidP="005B56AA">
            <w:pPr>
              <w:ind w:left="40"/>
            </w:pPr>
            <w:r w:rsidRPr="005B56AA">
              <w:rPr>
                <w:rFonts w:eastAsia="Times New Roman"/>
              </w:rPr>
              <w:t>условия доступности объекта для инвалидов: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vAlign w:val="bottom"/>
          </w:tcPr>
          <w:p w:rsidR="005B56AA" w:rsidRPr="005B56AA" w:rsidRDefault="005B56AA" w:rsidP="005B56AA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right="70"/>
              <w:jc w:val="center"/>
            </w:pPr>
            <w:r w:rsidRPr="005B56AA">
              <w:rPr>
                <w:rFonts w:eastAsia="Times New Roman"/>
                <w:w w:val="99"/>
              </w:rPr>
              <w:t>ПМР при наличии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right="710"/>
              <w:jc w:val="center"/>
            </w:pPr>
            <w:r w:rsidRPr="005B56AA">
              <w:rPr>
                <w:rFonts w:eastAsia="Times New Roman"/>
                <w:w w:val="98"/>
              </w:rPr>
              <w:t>финансирования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</w:rPr>
              <w:t>2.2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ind w:left="710"/>
              <w:jc w:val="center"/>
            </w:pPr>
            <w:r w:rsidRPr="005B56AA">
              <w:rPr>
                <w:rFonts w:eastAsia="Times New Roman"/>
              </w:rPr>
              <w:t>Установка пандуса на входе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ind w:right="70"/>
              <w:jc w:val="center"/>
            </w:pPr>
            <w:r w:rsidRPr="005B56AA">
              <w:rPr>
                <w:rFonts w:eastAsia="Times New Roman"/>
                <w:w w:val="99"/>
              </w:rPr>
              <w:t>202</w:t>
            </w:r>
            <w:r w:rsidR="00104C65">
              <w:rPr>
                <w:rFonts w:eastAsia="Times New Roman"/>
                <w:w w:val="99"/>
              </w:rPr>
              <w:t>2</w:t>
            </w:r>
          </w:p>
        </w:tc>
        <w:tc>
          <w:tcPr>
            <w:tcW w:w="140" w:type="dxa"/>
            <w:vAlign w:val="bottom"/>
          </w:tcPr>
          <w:p w:rsidR="005B56AA" w:rsidRPr="005B56AA" w:rsidRDefault="005B56AA" w:rsidP="005B56AA"/>
        </w:tc>
      </w:tr>
    </w:tbl>
    <w:tbl>
      <w:tblPr>
        <w:tblpPr w:leftFromText="180" w:rightFromText="180" w:vertAnchor="text" w:horzAnchor="margin" w:tblpY="159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640"/>
        <w:gridCol w:w="111"/>
        <w:gridCol w:w="3069"/>
      </w:tblGrid>
      <w:tr w:rsidR="005B56AA" w:rsidRPr="005B56AA" w:rsidTr="005B56AA">
        <w:trPr>
          <w:trHeight w:val="26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</w:rPr>
              <w:t>2.3</w:t>
            </w:r>
          </w:p>
        </w:tc>
        <w:tc>
          <w:tcPr>
            <w:tcW w:w="5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Установка поручней (наружных и внутренних)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w w:val="99"/>
              </w:rPr>
              <w:t>202</w:t>
            </w:r>
            <w:r w:rsidR="00104C65">
              <w:rPr>
                <w:rFonts w:eastAsia="Times New Roman"/>
                <w:w w:val="99"/>
              </w:rPr>
              <w:t>2</w:t>
            </w:r>
          </w:p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2.4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Приобретение табличек с указателями выходов,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2021-2028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Поворотов.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jc w:val="center"/>
            </w:pPr>
            <w:r w:rsidRPr="005B56AA">
              <w:rPr>
                <w:rFonts w:eastAsia="Times New Roman"/>
              </w:rPr>
              <w:t>2.5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100"/>
            </w:pPr>
            <w:r w:rsidRPr="005B56AA">
              <w:rPr>
                <w:rFonts w:eastAsia="Times New Roman"/>
              </w:rPr>
              <w:t xml:space="preserve">Установка кнопки вызова на входе в здание </w:t>
            </w:r>
            <w:proofErr w:type="gramStart"/>
            <w:r w:rsidRPr="005B56AA"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jc w:val="center"/>
            </w:pPr>
            <w:r w:rsidRPr="005B56AA">
              <w:rPr>
                <w:rFonts w:eastAsia="Times New Roman"/>
                <w:w w:val="99"/>
              </w:rPr>
              <w:t>202</w:t>
            </w:r>
            <w:r w:rsidR="00032A03">
              <w:rPr>
                <w:rFonts w:eastAsia="Times New Roman"/>
                <w:w w:val="99"/>
              </w:rPr>
              <w:t>1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инвалидов-колясочников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2.6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Организация места для размещения собаки-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  <w:w w:val="99"/>
              </w:rPr>
              <w:t>2030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проводника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jc w:val="center"/>
            </w:pPr>
            <w:r w:rsidRPr="005B56AA">
              <w:rPr>
                <w:rFonts w:eastAsia="Times New Roman"/>
              </w:rPr>
              <w:t>2.7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100"/>
            </w:pPr>
            <w:r w:rsidRPr="005B56AA">
              <w:rPr>
                <w:rFonts w:eastAsia="Times New Roman"/>
              </w:rPr>
              <w:t>Приобретение специальных ограждений 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jc w:val="center"/>
            </w:pPr>
            <w:r w:rsidRPr="005B56AA">
              <w:rPr>
                <w:rFonts w:eastAsia="Times New Roman"/>
              </w:rPr>
              <w:t>2021-2028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 xml:space="preserve">тактильных направляющих для лиц </w:t>
            </w:r>
            <w:proofErr w:type="gramStart"/>
            <w:r w:rsidRPr="005B56AA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нарушениями зрения, табличек с указателями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выходов, поворотов, лестниц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2.8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Приобретение индукционной петли и/или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2025-2028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звукоусиливающей аппаратуры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</w:rPr>
              <w:t>2.9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ind w:left="100"/>
            </w:pPr>
            <w:r w:rsidRPr="005B56AA">
              <w:rPr>
                <w:rFonts w:eastAsia="Times New Roman"/>
              </w:rPr>
              <w:t>Закупка кресла-коляски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  <w:w w:val="99"/>
              </w:rPr>
              <w:t>2029</w:t>
            </w:r>
          </w:p>
        </w:tc>
      </w:tr>
      <w:tr w:rsidR="005B56AA" w:rsidRPr="005B56AA" w:rsidTr="005B56AA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jc w:val="center"/>
            </w:pPr>
            <w:r w:rsidRPr="005B56AA">
              <w:rPr>
                <w:rFonts w:eastAsia="Times New Roman"/>
                <w:w w:val="98"/>
              </w:rPr>
              <w:t>2.10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6" w:lineRule="exact"/>
              <w:ind w:left="100"/>
            </w:pPr>
            <w:r w:rsidRPr="005B56AA">
              <w:rPr>
                <w:rFonts w:eastAsia="Times New Roman"/>
              </w:rPr>
              <w:t xml:space="preserve">Переоборудование </w:t>
            </w:r>
            <w:proofErr w:type="gramStart"/>
            <w:r w:rsidRPr="005B56AA">
              <w:rPr>
                <w:rFonts w:eastAsia="Times New Roman"/>
              </w:rPr>
              <w:t>санитарно-гигиенического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032A03" w:rsidP="005B56AA">
            <w:pPr>
              <w:spacing w:line="236" w:lineRule="exact"/>
              <w:jc w:val="center"/>
            </w:pPr>
            <w:r>
              <w:t>выполнено</w:t>
            </w:r>
          </w:p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proofErr w:type="gramStart"/>
            <w:r w:rsidRPr="005B56AA">
              <w:rPr>
                <w:rFonts w:eastAsia="Times New Roman"/>
              </w:rPr>
              <w:t>помещения на 1 этаже здания (с установкой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перил, санузла на высоте 50 см., установкой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кнопки экстренного вызова)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7" w:lineRule="exact"/>
              <w:jc w:val="center"/>
            </w:pPr>
            <w:r w:rsidRPr="005B56AA">
              <w:rPr>
                <w:rFonts w:eastAsia="Times New Roman"/>
                <w:w w:val="98"/>
              </w:rPr>
              <w:t>2.11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7" w:lineRule="exact"/>
              <w:ind w:left="100"/>
            </w:pPr>
            <w:r w:rsidRPr="005B56AA">
              <w:rPr>
                <w:rFonts w:eastAsia="Times New Roman"/>
              </w:rPr>
              <w:t xml:space="preserve">Замена входных дверей на </w:t>
            </w:r>
            <w:proofErr w:type="gramStart"/>
            <w:r w:rsidRPr="005B56AA">
              <w:rPr>
                <w:rFonts w:eastAsia="Times New Roman"/>
              </w:rPr>
              <w:t>автоматические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7" w:lineRule="exact"/>
              <w:jc w:val="center"/>
            </w:pPr>
            <w:r w:rsidRPr="005B56AA">
              <w:rPr>
                <w:rFonts w:eastAsia="Times New Roman"/>
              </w:rPr>
              <w:t>2027-2030</w:t>
            </w:r>
          </w:p>
        </w:tc>
      </w:tr>
      <w:tr w:rsidR="005B56AA" w:rsidRPr="005B56AA" w:rsidTr="005B56AA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раздвижные двери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5B56AA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5" w:lineRule="exact"/>
              <w:jc w:val="center"/>
            </w:pPr>
            <w:r w:rsidRPr="005B56AA"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8820" w:type="dxa"/>
            <w:gridSpan w:val="3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5" w:lineRule="exact"/>
              <w:ind w:left="100"/>
            </w:pPr>
            <w:r w:rsidRPr="005B56AA">
              <w:rPr>
                <w:rFonts w:eastAsia="Times New Roman"/>
                <w:b/>
                <w:bCs/>
                <w:i/>
                <w:iCs/>
              </w:rPr>
              <w:t>Наличие на объекте надлежащего размещения оборудования и носителей</w:t>
            </w:r>
          </w:p>
        </w:tc>
      </w:tr>
      <w:tr w:rsidR="005B56AA" w:rsidRPr="005B56AA" w:rsidTr="005B56AA">
        <w:trPr>
          <w:trHeight w:val="2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8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b/>
                <w:bCs/>
                <w:i/>
                <w:iCs/>
              </w:rPr>
              <w:t>информации для лиц с нарушениями слуха и зрения</w:t>
            </w:r>
          </w:p>
        </w:tc>
      </w:tr>
      <w:tr w:rsidR="005B56AA" w:rsidRPr="005B56AA" w:rsidTr="00A42058">
        <w:trPr>
          <w:trHeight w:val="23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3" w:lineRule="exact"/>
              <w:jc w:val="center"/>
            </w:pPr>
            <w:r w:rsidRPr="005B56AA">
              <w:rPr>
                <w:rFonts w:eastAsia="Times New Roman"/>
              </w:rPr>
              <w:t>3.1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3" w:lineRule="exact"/>
              <w:ind w:left="100"/>
            </w:pPr>
            <w:r w:rsidRPr="005B56AA">
              <w:rPr>
                <w:rFonts w:eastAsia="Times New Roman"/>
              </w:rPr>
              <w:t xml:space="preserve">Приобретение вывески с информацией </w:t>
            </w:r>
            <w:proofErr w:type="gramStart"/>
            <w:r w:rsidRPr="005B56AA"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032A03" w:rsidP="005B56AA">
            <w:pPr>
              <w:spacing w:line="233" w:lineRule="exact"/>
              <w:jc w:val="center"/>
            </w:pPr>
            <w:r>
              <w:t>2022г</w:t>
            </w:r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 xml:space="preserve">объекте, </w:t>
            </w:r>
            <w:proofErr w:type="gramStart"/>
            <w:r w:rsidRPr="005B56AA">
              <w:rPr>
                <w:rFonts w:eastAsia="Times New Roman"/>
              </w:rPr>
              <w:t>выполненной</w:t>
            </w:r>
            <w:proofErr w:type="gramEnd"/>
            <w:r w:rsidRPr="005B56AA">
              <w:rPr>
                <w:rFonts w:eastAsia="Times New Roman"/>
              </w:rPr>
              <w:t xml:space="preserve"> рельефно-точечным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шрифтом Брайля и на контрастном фоне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50" w:lineRule="exact"/>
              <w:ind w:left="100"/>
            </w:pPr>
            <w:proofErr w:type="gramStart"/>
            <w:r w:rsidRPr="005B56AA">
              <w:rPr>
                <w:rFonts w:eastAsia="Times New Roman"/>
              </w:rPr>
              <w:t>(приобретение надписей, знаков и иной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текстовой и графической информации)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3.2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 xml:space="preserve">Разработка информационных Памяток </w:t>
            </w:r>
            <w:proofErr w:type="gramStart"/>
            <w:r w:rsidRPr="005B56AA"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CF0DAD" w:rsidP="005B56AA">
            <w:pPr>
              <w:spacing w:line="241" w:lineRule="exact"/>
              <w:jc w:val="center"/>
            </w:pPr>
            <w:r>
              <w:rPr>
                <w:rFonts w:eastAsia="Times New Roman"/>
                <w:w w:val="98"/>
              </w:rPr>
              <w:t>2020</w:t>
            </w:r>
            <w:r w:rsidR="005B56AA" w:rsidRPr="005B56AA">
              <w:rPr>
                <w:rFonts w:eastAsia="Times New Roman"/>
                <w:w w:val="98"/>
              </w:rPr>
              <w:t xml:space="preserve"> год и </w:t>
            </w:r>
            <w:proofErr w:type="gramStart"/>
            <w:r w:rsidR="005B56AA" w:rsidRPr="005B56AA">
              <w:rPr>
                <w:rFonts w:eastAsia="Times New Roman"/>
                <w:w w:val="98"/>
              </w:rPr>
              <w:t>ежегодное</w:t>
            </w:r>
            <w:proofErr w:type="gramEnd"/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proofErr w:type="gramStart"/>
            <w:r w:rsidRPr="005B56AA">
              <w:rPr>
                <w:rFonts w:eastAsia="Times New Roman"/>
              </w:rPr>
              <w:t>объекте</w:t>
            </w:r>
            <w:proofErr w:type="gramEnd"/>
            <w:r w:rsidRPr="005B56AA">
              <w:rPr>
                <w:rFonts w:eastAsia="Times New Roman"/>
              </w:rPr>
              <w:t xml:space="preserve"> и предоставляемых на нем услугах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w w:val="98"/>
              </w:rPr>
              <w:t>обновление</w:t>
            </w:r>
          </w:p>
        </w:tc>
      </w:tr>
      <w:tr w:rsidR="005B56AA" w:rsidRPr="005B56AA" w:rsidTr="00A42058">
        <w:trPr>
          <w:trHeight w:val="2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jc w:val="center"/>
            </w:pPr>
            <w:r w:rsidRPr="005B56AA">
              <w:rPr>
                <w:rFonts w:eastAsia="Times New Roman"/>
                <w:w w:val="90"/>
              </w:rPr>
              <w:t>4</w:t>
            </w:r>
          </w:p>
        </w:tc>
        <w:tc>
          <w:tcPr>
            <w:tcW w:w="5751" w:type="dxa"/>
            <w:gridSpan w:val="2"/>
            <w:tcBorders>
              <w:bottom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2" w:lineRule="exact"/>
              <w:ind w:left="3050"/>
              <w:jc w:val="center"/>
            </w:pPr>
            <w:r w:rsidRPr="005B56AA">
              <w:rPr>
                <w:rFonts w:eastAsia="Times New Roman"/>
                <w:b/>
                <w:bCs/>
                <w:i/>
                <w:iCs/>
                <w:w w:val="99"/>
              </w:rPr>
              <w:t>Предоставление услуг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jc w:val="center"/>
            </w:pPr>
            <w:r w:rsidRPr="005B56AA">
              <w:rPr>
                <w:rFonts w:eastAsia="Times New Roman"/>
              </w:rPr>
              <w:t>4.1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ind w:left="100"/>
            </w:pPr>
            <w:r w:rsidRPr="005B56AA">
              <w:rPr>
                <w:rFonts w:eastAsia="Times New Roman"/>
              </w:rPr>
              <w:t xml:space="preserve">Предоставление инвалидам по слуху, </w:t>
            </w:r>
            <w:proofErr w:type="gramStart"/>
            <w:r w:rsidRPr="005B56AA"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8" w:lineRule="exact"/>
              <w:jc w:val="center"/>
            </w:pPr>
            <w:r w:rsidRPr="005B56AA">
              <w:rPr>
                <w:rFonts w:eastAsia="Times New Roman"/>
              </w:rPr>
              <w:t>По мере необходимости</w:t>
            </w:r>
          </w:p>
        </w:tc>
      </w:tr>
      <w:tr w:rsidR="005B56AA" w:rsidRPr="005B56AA" w:rsidTr="00A42058">
        <w:trPr>
          <w:trHeight w:val="2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необходимости, услуги с использованием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русского жестового языка и организацией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</w:p>
        </w:tc>
      </w:tr>
      <w:tr w:rsidR="005B56AA" w:rsidRPr="005B56AA" w:rsidTr="00A42058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допуска на объект сурдопереводчика и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jc w:val="center"/>
            </w:pPr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тифлосурдопереводчика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4.2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Предоставление на объекте услуг в сфере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По мере необходимости</w:t>
            </w:r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 xml:space="preserve">образования, </w:t>
            </w:r>
            <w:proofErr w:type="gramStart"/>
            <w:r w:rsidRPr="005B56AA">
              <w:rPr>
                <w:rFonts w:eastAsia="Times New Roman"/>
              </w:rPr>
              <w:t>предоставляемых</w:t>
            </w:r>
            <w:proofErr w:type="gramEnd"/>
            <w:r w:rsidRPr="005B56AA">
              <w:rPr>
                <w:rFonts w:eastAsia="Times New Roman"/>
              </w:rPr>
              <w:t xml:space="preserve"> инвалидам с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</w:p>
        </w:tc>
      </w:tr>
      <w:tr w:rsidR="005B56AA" w:rsidRPr="005B56AA" w:rsidTr="00A42058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сопровождением ассистента-помощника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jc w:val="center"/>
            </w:pPr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</w:p>
        </w:tc>
      </w:tr>
      <w:tr w:rsidR="005B56AA" w:rsidRPr="005B56AA" w:rsidTr="00A42058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4.3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Проведение инструктирования (или обучения)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Запланировано</w:t>
            </w:r>
          </w:p>
        </w:tc>
      </w:tr>
      <w:tr w:rsidR="005B56AA" w:rsidRPr="005B56AA" w:rsidTr="00A42058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 xml:space="preserve">сотрудников по вопросам, связанным </w:t>
            </w:r>
            <w:proofErr w:type="gramStart"/>
            <w:r w:rsidRPr="005B56AA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jc w:val="center"/>
            </w:pPr>
            <w:r w:rsidRPr="005B56AA">
              <w:rPr>
                <w:rFonts w:eastAsia="Times New Roman"/>
                <w:w w:val="99"/>
              </w:rPr>
              <w:t>инструктирование</w:t>
            </w:r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обеспечением доступности для инвалидов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w w:val="99"/>
              </w:rPr>
              <w:t xml:space="preserve">100% сотрудников в </w:t>
            </w:r>
            <w:r w:rsidR="00032A03">
              <w:rPr>
                <w:rFonts w:eastAsia="Times New Roman"/>
                <w:w w:val="99"/>
              </w:rPr>
              <w:t>3</w:t>
            </w:r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объекта и услуг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proofErr w:type="gramStart"/>
            <w:r w:rsidRPr="005B56AA">
              <w:rPr>
                <w:rFonts w:eastAsia="Times New Roman"/>
              </w:rPr>
              <w:t>квар</w:t>
            </w:r>
            <w:r w:rsidR="00032A03">
              <w:rPr>
                <w:rFonts w:eastAsia="Times New Roman"/>
              </w:rPr>
              <w:t>тале</w:t>
            </w:r>
            <w:proofErr w:type="gramEnd"/>
            <w:r w:rsidR="00032A03">
              <w:rPr>
                <w:rFonts w:eastAsia="Times New Roman"/>
              </w:rPr>
              <w:t xml:space="preserve"> 2022</w:t>
            </w:r>
            <w:r w:rsidRPr="005B56AA">
              <w:rPr>
                <w:rFonts w:eastAsia="Times New Roman"/>
              </w:rPr>
              <w:t xml:space="preserve"> г.</w:t>
            </w:r>
          </w:p>
        </w:tc>
      </w:tr>
      <w:tr w:rsidR="005B56AA" w:rsidRPr="005B56AA" w:rsidTr="00A42058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4.4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 xml:space="preserve">Внесение дополнений в </w:t>
            </w:r>
            <w:proofErr w:type="gramStart"/>
            <w:r w:rsidRPr="005B56AA">
              <w:rPr>
                <w:rFonts w:eastAsia="Times New Roman"/>
              </w:rPr>
              <w:t>должностные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  <w:w w:val="99"/>
              </w:rPr>
              <w:t>Приказ «О внесении</w:t>
            </w:r>
          </w:p>
        </w:tc>
      </w:tr>
      <w:tr w:rsidR="005B56AA" w:rsidRPr="005B56AA" w:rsidTr="00A42058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50" w:lineRule="exact"/>
              <w:ind w:left="100"/>
            </w:pPr>
            <w:r w:rsidRPr="005B56AA">
              <w:rPr>
                <w:rFonts w:eastAsia="Times New Roman"/>
              </w:rPr>
              <w:t xml:space="preserve">регламенты (инструкции) сотрудников </w:t>
            </w:r>
            <w:proofErr w:type="gramStart"/>
            <w:r w:rsidRPr="005B56AA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50" w:lineRule="exact"/>
              <w:jc w:val="center"/>
            </w:pPr>
            <w:r w:rsidRPr="005B56AA">
              <w:rPr>
                <w:rFonts w:eastAsia="Times New Roman"/>
                <w:w w:val="99"/>
              </w:rPr>
              <w:t>дополнений</w:t>
            </w:r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предоставлению услуг инвалидам и оказанию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</w:rPr>
              <w:t>в должностные инструкции</w:t>
            </w:r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 xml:space="preserve">им при этом необходимой помощи, а также </w:t>
            </w:r>
            <w:proofErr w:type="gramStart"/>
            <w:r w:rsidRPr="005B56AA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proofErr w:type="gramStart"/>
            <w:r w:rsidRPr="005B56AA">
              <w:rPr>
                <w:rFonts w:eastAsia="Times New Roman"/>
              </w:rPr>
              <w:t>сотрудников» (3 квартал 20</w:t>
            </w:r>
            <w:r w:rsidR="00CF0DAD">
              <w:rPr>
                <w:rFonts w:eastAsia="Times New Roman"/>
              </w:rPr>
              <w:t>20</w:t>
            </w:r>
            <w:proofErr w:type="gramEnd"/>
          </w:p>
        </w:tc>
      </w:tr>
      <w:tr w:rsidR="005B56AA" w:rsidRPr="005B56AA" w:rsidTr="00A42058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административные регламенты предоставления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9" w:lineRule="exact"/>
              <w:jc w:val="center"/>
            </w:pPr>
            <w:proofErr w:type="gramStart"/>
            <w:r w:rsidRPr="005B56AA">
              <w:rPr>
                <w:rFonts w:eastAsia="Times New Roman"/>
              </w:rPr>
              <w:t>г</w:t>
            </w:r>
            <w:proofErr w:type="gramEnd"/>
            <w:r w:rsidRPr="005B56AA">
              <w:rPr>
                <w:rFonts w:eastAsia="Times New Roman"/>
              </w:rPr>
              <w:t>.)</w:t>
            </w:r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государственных услуг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lastRenderedPageBreak/>
              <w:t>4.5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Адаптация сайта ОУ для лиц с нарушением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41" w:lineRule="exact"/>
              <w:jc w:val="center"/>
            </w:pPr>
            <w:r w:rsidRPr="005B56AA">
              <w:rPr>
                <w:rFonts w:eastAsia="Times New Roman"/>
              </w:rPr>
              <w:t>выполнено</w:t>
            </w:r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зрения (</w:t>
            </w:r>
            <w:proofErr w:type="gramStart"/>
            <w:r w:rsidRPr="005B56AA">
              <w:rPr>
                <w:rFonts w:eastAsia="Times New Roman"/>
              </w:rPr>
              <w:t>слабовидящих</w:t>
            </w:r>
            <w:proofErr w:type="gramEnd"/>
            <w:r w:rsidRPr="005B56AA">
              <w:rPr>
                <w:rFonts w:eastAsia="Times New Roman"/>
              </w:rPr>
              <w:t>)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5B56AA" w:rsidRPr="005B56AA" w:rsidTr="00A42058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7" w:lineRule="exact"/>
              <w:jc w:val="center"/>
            </w:pPr>
            <w:r w:rsidRPr="005B56AA">
              <w:rPr>
                <w:rFonts w:eastAsia="Times New Roman"/>
              </w:rPr>
              <w:t>4.6</w:t>
            </w:r>
          </w:p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7" w:lineRule="exact"/>
              <w:ind w:left="100"/>
            </w:pPr>
            <w:r w:rsidRPr="005B56AA">
              <w:rPr>
                <w:rFonts w:eastAsia="Times New Roman"/>
              </w:rPr>
              <w:t>Формы предоставления услуг на объекте: в ходе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spacing w:line="237" w:lineRule="exact"/>
              <w:jc w:val="center"/>
            </w:pPr>
            <w:r w:rsidRPr="005B56AA">
              <w:rPr>
                <w:rFonts w:eastAsia="Times New Roman"/>
              </w:rPr>
              <w:t xml:space="preserve">Продолжить данную работу </w:t>
            </w:r>
            <w:proofErr w:type="gramStart"/>
            <w:r w:rsidRPr="005B56AA">
              <w:rPr>
                <w:rFonts w:eastAsia="Times New Roman"/>
              </w:rPr>
              <w:t>до</w:t>
            </w:r>
            <w:proofErr w:type="gramEnd"/>
          </w:p>
        </w:tc>
      </w:tr>
      <w:tr w:rsidR="005B56AA" w:rsidRPr="005B56AA" w:rsidTr="00A42058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личного приема граждан, электронного взаимодействия,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jc w:val="center"/>
            </w:pPr>
            <w:r w:rsidRPr="005B56AA">
              <w:rPr>
                <w:rFonts w:eastAsia="Times New Roman"/>
                <w:w w:val="99"/>
              </w:rPr>
              <w:t>2030 г.</w:t>
            </w:r>
          </w:p>
        </w:tc>
      </w:tr>
      <w:tr w:rsidR="005B56AA" w:rsidRPr="005B56AA" w:rsidTr="00A42058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>
            <w:pPr>
              <w:ind w:left="100"/>
            </w:pPr>
            <w:r w:rsidRPr="005B56AA">
              <w:rPr>
                <w:rFonts w:eastAsia="Times New Roman"/>
              </w:rPr>
              <w:t>консультирования по телефону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6AA" w:rsidRPr="005B56AA" w:rsidRDefault="005B56AA" w:rsidP="005B56AA"/>
        </w:tc>
      </w:tr>
      <w:tr w:rsidR="00A42058" w:rsidRPr="005B56AA" w:rsidTr="00A42058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>
            <w:pPr>
              <w:spacing w:line="241" w:lineRule="exact"/>
              <w:ind w:left="100"/>
            </w:pPr>
            <w:r w:rsidRPr="005B56AA">
              <w:rPr>
                <w:rFonts w:eastAsia="Times New Roman"/>
              </w:rPr>
              <w:t>4.7. Проведение ремонтных работ на объекте будет</w:t>
            </w: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>
            <w:pPr>
              <w:jc w:val="center"/>
            </w:pPr>
            <w:r>
              <w:t>До 2030 г.</w:t>
            </w:r>
          </w:p>
        </w:tc>
      </w:tr>
      <w:tr w:rsidR="00A42058" w:rsidRPr="005B56AA" w:rsidTr="00A42058">
        <w:trPr>
          <w:trHeight w:val="2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A42058" w:rsidRPr="005B56AA" w:rsidRDefault="00A42058" w:rsidP="00A42058">
            <w:pPr>
              <w:spacing w:line="249" w:lineRule="exact"/>
              <w:ind w:left="100"/>
            </w:pPr>
            <w:r w:rsidRPr="005B56AA">
              <w:rPr>
                <w:rFonts w:eastAsia="Times New Roman"/>
              </w:rPr>
              <w:t>осуществляться с учетом</w:t>
            </w: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</w:tr>
      <w:tr w:rsidR="00A42058" w:rsidRPr="005B56AA" w:rsidTr="00A42058">
        <w:trPr>
          <w:trHeight w:val="2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  <w:tc>
          <w:tcPr>
            <w:tcW w:w="5751" w:type="dxa"/>
            <w:gridSpan w:val="2"/>
            <w:tcBorders>
              <w:right w:val="single" w:sz="8" w:space="0" w:color="auto"/>
            </w:tcBorders>
            <w:vAlign w:val="bottom"/>
          </w:tcPr>
          <w:p w:rsidR="00A42058" w:rsidRPr="005B56AA" w:rsidRDefault="00FA1DEF" w:rsidP="00A42058">
            <w:r w:rsidRPr="00FA1DEF">
              <w:rPr>
                <w:rFonts w:eastAsia="Times New Roman"/>
                <w:noProof/>
              </w:rPr>
              <w:pict>
                <v:line id="Shape 8" o:spid="_x0000_s1054" style="position:absolute;z-index:251666944;visibility:visible;mso-wrap-distance-left:0;mso-wrap-distance-right:0;mso-position-horizontal-relative:page;mso-position-vertical-relative:page" from="79.2pt,56.85pt" to="557.95pt,56.85pt" o:allowincell="f" strokeweight=".16931mm">
                  <w10:wrap anchorx="page" anchory="page"/>
                </v:line>
              </w:pict>
            </w:r>
            <w:r w:rsidRPr="00FA1DEF">
              <w:rPr>
                <w:rFonts w:eastAsia="Times New Roman"/>
                <w:noProof/>
              </w:rPr>
              <w:pict>
                <v:rect id="Shape 9" o:spid="_x0000_s1061" style="position:absolute;margin-left:557.7pt;margin-top:56.4pt;width:1pt;height:.95pt;z-index:-251642368;visibility:visible;mso-wrap-distance-left:0;mso-wrap-distance-right: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FA1DEF">
              <w:rPr>
                <w:rFonts w:eastAsia="Times New Roman"/>
                <w:noProof/>
              </w:rPr>
              <w:pict>
                <v:line id="Shape 12" o:spid="_x0000_s1053" style="position:absolute;z-index:-251650560;visibility:visible;mso-position-horizontal-relative:page;mso-position-vertical-relative:page" from="79.2pt,361.5pt" to="558.4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4hA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A42058" w:rsidRPr="005B56AA">
              <w:rPr>
                <w:rFonts w:eastAsia="Times New Roman"/>
              </w:rPr>
              <w:t xml:space="preserve">требований - постановления Правительства </w:t>
            </w:r>
            <w:proofErr w:type="gramStart"/>
            <w:r w:rsidR="00A42058" w:rsidRPr="005B56AA">
              <w:rPr>
                <w:rFonts w:eastAsia="Times New Roman"/>
              </w:rPr>
              <w:t>Российской</w:t>
            </w:r>
            <w:proofErr w:type="gramEnd"/>
          </w:p>
          <w:p w:rsidR="00A42058" w:rsidRPr="005B56AA" w:rsidRDefault="00A42058" w:rsidP="00A42058">
            <w:pPr>
              <w:spacing w:line="1" w:lineRule="exact"/>
            </w:pPr>
          </w:p>
          <w:p w:rsidR="00A42058" w:rsidRDefault="00A42058" w:rsidP="00A42058">
            <w:pPr>
              <w:rPr>
                <w:rFonts w:eastAsia="Times New Roman"/>
              </w:rPr>
            </w:pPr>
            <w:r w:rsidRPr="005B56AA">
              <w:rPr>
                <w:rFonts w:eastAsia="Times New Roman"/>
              </w:rPr>
              <w:t>Федерации от 26</w:t>
            </w:r>
            <w:r>
              <w:t xml:space="preserve"> </w:t>
            </w:r>
            <w:r w:rsidRPr="005B56AA">
              <w:rPr>
                <w:rFonts w:eastAsia="Times New Roman"/>
              </w:rPr>
              <w:t>декабря 2014 г. № 1521 «</w:t>
            </w:r>
            <w:proofErr w:type="gramStart"/>
            <w:r w:rsidRPr="005B56AA">
              <w:rPr>
                <w:rFonts w:eastAsia="Times New Roman"/>
              </w:rPr>
              <w:t>Об</w:t>
            </w:r>
            <w:proofErr w:type="gramEnd"/>
          </w:p>
          <w:p w:rsidR="00A42058" w:rsidRPr="005B56AA" w:rsidRDefault="00A42058" w:rsidP="00A42058">
            <w:proofErr w:type="gramStart"/>
            <w:r w:rsidRPr="005B56AA">
              <w:rPr>
                <w:rFonts w:eastAsia="Times New Roman"/>
              </w:rPr>
              <w:t>утверждении</w:t>
            </w:r>
            <w:proofErr w:type="gramEnd"/>
            <w:r w:rsidRPr="005B56AA">
              <w:rPr>
                <w:rFonts w:eastAsia="Times New Roman"/>
              </w:rPr>
              <w:t xml:space="preserve"> перечня</w:t>
            </w:r>
            <w:r>
              <w:t xml:space="preserve"> </w:t>
            </w:r>
            <w:r w:rsidRPr="005B56AA">
              <w:rPr>
                <w:rFonts w:eastAsia="Times New Roman"/>
              </w:rPr>
              <w:t>национальных стандартов и</w:t>
            </w:r>
          </w:p>
          <w:p w:rsidR="00A42058" w:rsidRPr="005B56AA" w:rsidRDefault="00A42058" w:rsidP="00A42058">
            <w:pPr>
              <w:spacing w:line="1" w:lineRule="exact"/>
            </w:pPr>
          </w:p>
          <w:p w:rsidR="00A42058" w:rsidRPr="005B56AA" w:rsidRDefault="00A42058" w:rsidP="00A42058">
            <w:proofErr w:type="gramStart"/>
            <w:r w:rsidRPr="005B56AA">
              <w:rPr>
                <w:rFonts w:eastAsia="Times New Roman"/>
              </w:rPr>
              <w:t>сводов правил (частей таких стандартов и сводов</w:t>
            </w:r>
            <w:proofErr w:type="gramEnd"/>
          </w:p>
          <w:p w:rsidR="00A42058" w:rsidRPr="005B56AA" w:rsidRDefault="00A42058" w:rsidP="00A42058">
            <w:pPr>
              <w:spacing w:line="2" w:lineRule="exact"/>
            </w:pPr>
          </w:p>
          <w:p w:rsidR="00A42058" w:rsidRPr="005B56AA" w:rsidRDefault="00A42058" w:rsidP="00A42058">
            <w:r w:rsidRPr="005B56AA">
              <w:rPr>
                <w:rFonts w:eastAsia="Times New Roman"/>
              </w:rPr>
              <w:t>правил), в результате</w:t>
            </w:r>
            <w:r>
              <w:rPr>
                <w:rFonts w:eastAsia="Times New Roman"/>
              </w:rPr>
              <w:t xml:space="preserve"> </w:t>
            </w:r>
            <w:r w:rsidRPr="005B56AA">
              <w:rPr>
                <w:rFonts w:eastAsia="Times New Roman"/>
              </w:rPr>
              <w:t>применения которых на обязательной основе</w:t>
            </w:r>
            <w:r>
              <w:t xml:space="preserve"> </w:t>
            </w:r>
            <w:r w:rsidRPr="005B56AA">
              <w:rPr>
                <w:rFonts w:eastAsia="Times New Roman"/>
              </w:rPr>
              <w:t>обеспечивается соблюдение</w:t>
            </w:r>
            <w:r>
              <w:t xml:space="preserve"> </w:t>
            </w:r>
            <w:r w:rsidRPr="005B56AA">
              <w:rPr>
                <w:rFonts w:eastAsia="Times New Roman"/>
              </w:rPr>
              <w:t>требований Федерального закона «Технический</w:t>
            </w:r>
            <w:r>
              <w:t xml:space="preserve"> </w:t>
            </w:r>
            <w:r w:rsidRPr="005B56AA">
              <w:rPr>
                <w:rFonts w:eastAsia="Times New Roman"/>
              </w:rPr>
              <w:t>регламент о безопасности</w:t>
            </w:r>
            <w:r>
              <w:t xml:space="preserve"> </w:t>
            </w:r>
            <w:r w:rsidRPr="005B56AA">
              <w:rPr>
                <w:rFonts w:eastAsia="Times New Roman"/>
              </w:rPr>
              <w:t>зданий и сооружений» и приказа Министерства</w:t>
            </w:r>
            <w:r>
              <w:t xml:space="preserve"> </w:t>
            </w:r>
            <w:r w:rsidRPr="005B56AA">
              <w:rPr>
                <w:rFonts w:eastAsia="Times New Roman"/>
              </w:rPr>
              <w:t>регионального развития</w:t>
            </w:r>
          </w:p>
          <w:p w:rsidR="00A42058" w:rsidRPr="005B56AA" w:rsidRDefault="00A42058" w:rsidP="00A42058">
            <w:pPr>
              <w:spacing w:line="237" w:lineRule="auto"/>
            </w:pPr>
            <w:r w:rsidRPr="005B56AA">
              <w:rPr>
                <w:rFonts w:eastAsia="Times New Roman"/>
              </w:rPr>
              <w:t>Российской Федерации от 27 декабря 2011 г. № 605 «</w:t>
            </w:r>
            <w:proofErr w:type="gramStart"/>
            <w:r w:rsidRPr="005B56AA">
              <w:rPr>
                <w:rFonts w:eastAsia="Times New Roman"/>
              </w:rPr>
              <w:t>Об</w:t>
            </w:r>
            <w:proofErr w:type="gramEnd"/>
          </w:p>
          <w:p w:rsidR="00A42058" w:rsidRPr="005B56AA" w:rsidRDefault="00A42058" w:rsidP="00A42058">
            <w:pPr>
              <w:spacing w:line="2" w:lineRule="exact"/>
            </w:pPr>
          </w:p>
          <w:p w:rsidR="00A42058" w:rsidRPr="005B56AA" w:rsidRDefault="00A42058" w:rsidP="00A42058">
            <w:proofErr w:type="gramStart"/>
            <w:r w:rsidRPr="005B56AA">
              <w:rPr>
                <w:rFonts w:eastAsia="Times New Roman"/>
              </w:rPr>
              <w:t>утверждении</w:t>
            </w:r>
            <w:proofErr w:type="gramEnd"/>
            <w:r w:rsidRPr="005B56AA">
              <w:rPr>
                <w:rFonts w:eastAsia="Times New Roman"/>
              </w:rPr>
              <w:t xml:space="preserve"> свода</w:t>
            </w:r>
            <w:r>
              <w:t xml:space="preserve"> </w:t>
            </w:r>
            <w:r w:rsidRPr="005B56AA">
              <w:rPr>
                <w:rFonts w:eastAsia="Times New Roman"/>
              </w:rPr>
              <w:t>правил «СНиП 35-01-2001 «Доступность зданий и</w:t>
            </w:r>
            <w:r>
              <w:t xml:space="preserve"> </w:t>
            </w:r>
            <w:r w:rsidRPr="005B56AA">
              <w:rPr>
                <w:rFonts w:eastAsia="Times New Roman"/>
              </w:rPr>
              <w:t>сооружений для</w:t>
            </w:r>
            <w:r>
              <w:t xml:space="preserve"> </w:t>
            </w:r>
            <w:r w:rsidRPr="005B56AA">
              <w:rPr>
                <w:rFonts w:eastAsia="Times New Roman"/>
              </w:rPr>
              <w:t>маломобильных групп населения» (СП 59.13330.2012)».</w:t>
            </w:r>
          </w:p>
          <w:p w:rsidR="00A42058" w:rsidRPr="005B56AA" w:rsidRDefault="00A42058" w:rsidP="00A42058">
            <w:pPr>
              <w:spacing w:line="2" w:lineRule="exact"/>
            </w:pPr>
          </w:p>
          <w:p w:rsidR="00A42058" w:rsidRPr="005B56AA" w:rsidRDefault="00A42058" w:rsidP="00A42058">
            <w:r w:rsidRPr="005B56AA">
              <w:rPr>
                <w:rFonts w:eastAsia="Times New Roman"/>
              </w:rPr>
              <w:t xml:space="preserve">4.8. Период проведения работ: </w:t>
            </w:r>
            <w:r w:rsidRPr="005B56AA">
              <w:rPr>
                <w:rFonts w:eastAsia="Times New Roman"/>
                <w:i/>
                <w:iCs/>
              </w:rPr>
              <w:t>до2030года</w:t>
            </w:r>
          </w:p>
          <w:p w:rsidR="00A42058" w:rsidRPr="005B56AA" w:rsidRDefault="00A42058" w:rsidP="00A42058">
            <w:pPr>
              <w:spacing w:line="2" w:lineRule="exact"/>
            </w:pPr>
          </w:p>
          <w:p w:rsidR="00A42058" w:rsidRPr="005B56AA" w:rsidRDefault="00A42058" w:rsidP="00A42058">
            <w:r w:rsidRPr="005B56AA">
              <w:rPr>
                <w:rFonts w:eastAsia="Times New Roman"/>
              </w:rPr>
              <w:t xml:space="preserve">4.9. Ожидаемый результат: </w:t>
            </w:r>
            <w:r w:rsidRPr="005B56AA">
              <w:rPr>
                <w:rFonts w:eastAsia="Times New Roman"/>
                <w:i/>
                <w:iCs/>
              </w:rPr>
              <w:t>доступность объекта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5B56AA">
              <w:rPr>
                <w:rFonts w:eastAsia="Times New Roman"/>
                <w:i/>
                <w:iCs/>
              </w:rPr>
              <w:t>маломобильным группам</w:t>
            </w:r>
            <w:r>
              <w:t xml:space="preserve"> </w:t>
            </w:r>
            <w:r w:rsidRPr="005B56AA">
              <w:rPr>
                <w:rFonts w:eastAsia="Times New Roman"/>
                <w:i/>
                <w:iCs/>
              </w:rPr>
              <w:t>населения.</w:t>
            </w:r>
          </w:p>
          <w:p w:rsidR="00A42058" w:rsidRPr="005B56AA" w:rsidRDefault="00A42058" w:rsidP="00A42058">
            <w:pPr>
              <w:spacing w:line="13" w:lineRule="exact"/>
            </w:pPr>
          </w:p>
          <w:p w:rsidR="00292578" w:rsidRDefault="00A42058" w:rsidP="00292578">
            <w:pPr>
              <w:jc w:val="center"/>
              <w:rPr>
                <w:rFonts w:eastAsia="Times New Roman"/>
                <w:b/>
                <w:bCs/>
              </w:rPr>
            </w:pPr>
            <w:r w:rsidRPr="005B56AA">
              <w:rPr>
                <w:rFonts w:eastAsia="Times New Roman"/>
              </w:rPr>
              <w:t xml:space="preserve">4.10 Информация (паспорт доступности) размещена на сайте </w:t>
            </w:r>
            <w:r w:rsidR="00292578">
              <w:rPr>
                <w:rFonts w:eastAsia="Times New Roman"/>
                <w:b/>
                <w:bCs/>
              </w:rPr>
              <w:t xml:space="preserve"> МБОУ «</w:t>
            </w:r>
            <w:proofErr w:type="spellStart"/>
            <w:r w:rsidR="00292578">
              <w:rPr>
                <w:rFonts w:eastAsia="Times New Roman"/>
                <w:b/>
                <w:bCs/>
              </w:rPr>
              <w:t>Новомитропольская</w:t>
            </w:r>
            <w:proofErr w:type="spellEnd"/>
            <w:r w:rsidR="00292578">
              <w:rPr>
                <w:rFonts w:eastAsia="Times New Roman"/>
                <w:b/>
                <w:bCs/>
              </w:rPr>
              <w:t xml:space="preserve"> средняя школа»</w:t>
            </w:r>
          </w:p>
          <w:p w:rsidR="00A42058" w:rsidRPr="005B56AA" w:rsidRDefault="00A42058" w:rsidP="00A42058">
            <w:pPr>
              <w:spacing w:line="235" w:lineRule="auto"/>
              <w:ind w:right="2844"/>
            </w:pPr>
          </w:p>
          <w:p w:rsidR="00A42058" w:rsidRPr="005B56AA" w:rsidRDefault="00A42058" w:rsidP="00A42058">
            <w:pPr>
              <w:spacing w:line="249" w:lineRule="exact"/>
              <w:ind w:left="100"/>
            </w:pPr>
          </w:p>
        </w:tc>
        <w:tc>
          <w:tcPr>
            <w:tcW w:w="3069" w:type="dxa"/>
            <w:tcBorders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</w:tr>
      <w:tr w:rsidR="00A42058" w:rsidRPr="005B56AA" w:rsidTr="00A42058">
        <w:trPr>
          <w:trHeight w:val="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  <w:tc>
          <w:tcPr>
            <w:tcW w:w="5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>
            <w:pPr>
              <w:spacing w:line="249" w:lineRule="exact"/>
              <w:ind w:left="100"/>
              <w:rPr>
                <w:rFonts w:eastAsia="Times New Roman"/>
              </w:rPr>
            </w:pPr>
          </w:p>
        </w:tc>
        <w:tc>
          <w:tcPr>
            <w:tcW w:w="3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058" w:rsidRPr="005B56AA" w:rsidRDefault="00A42058" w:rsidP="00A42058"/>
        </w:tc>
      </w:tr>
    </w:tbl>
    <w:p w:rsidR="00BD3503" w:rsidRDefault="00BD3503"/>
    <w:p w:rsidR="00A42058" w:rsidRPr="005B56AA" w:rsidRDefault="00A42058" w:rsidP="00A42058">
      <w:pPr>
        <w:spacing w:line="200" w:lineRule="exact"/>
      </w:pPr>
    </w:p>
    <w:p w:rsidR="00A42058" w:rsidRPr="005B56AA" w:rsidRDefault="00A42058" w:rsidP="00A42058">
      <w:pPr>
        <w:spacing w:line="289" w:lineRule="exact"/>
      </w:pPr>
    </w:p>
    <w:p w:rsidR="00A42058" w:rsidRPr="005B56AA" w:rsidRDefault="00A42058" w:rsidP="00A42058">
      <w:pPr>
        <w:ind w:left="4000"/>
      </w:pPr>
      <w:r w:rsidRPr="005B56AA">
        <w:rPr>
          <w:rFonts w:eastAsia="Times New Roman"/>
          <w:b/>
          <w:bCs/>
        </w:rPr>
        <w:t>5. Особые отметки</w:t>
      </w:r>
    </w:p>
    <w:p w:rsidR="00A42058" w:rsidRPr="005B56AA" w:rsidRDefault="00A42058" w:rsidP="00A42058">
      <w:pPr>
        <w:spacing w:line="241" w:lineRule="exact"/>
      </w:pPr>
    </w:p>
    <w:p w:rsidR="00A42058" w:rsidRPr="005B56AA" w:rsidRDefault="00A42058" w:rsidP="00A42058">
      <w:pPr>
        <w:ind w:left="260"/>
      </w:pPr>
      <w:r w:rsidRPr="005B56AA">
        <w:rPr>
          <w:rFonts w:eastAsia="Times New Roman"/>
        </w:rPr>
        <w:t>Паспорт сформирован на основании акта обследования объекта</w:t>
      </w:r>
    </w:p>
    <w:p w:rsidR="00A42058" w:rsidRPr="005B56AA" w:rsidRDefault="00A42058" w:rsidP="00A42058">
      <w:pPr>
        <w:spacing w:line="47" w:lineRule="exact"/>
      </w:pPr>
    </w:p>
    <w:p w:rsidR="00292578" w:rsidRPr="00292578" w:rsidRDefault="00A42058" w:rsidP="00292578">
      <w:pPr>
        <w:spacing w:line="270" w:lineRule="auto"/>
        <w:ind w:left="260" w:right="1224"/>
        <w:rPr>
          <w:rFonts w:eastAsia="Times New Roman"/>
          <w:b/>
          <w:bCs/>
        </w:rPr>
      </w:pPr>
      <w:r w:rsidRPr="005B56AA">
        <w:rPr>
          <w:rFonts w:eastAsia="Times New Roman"/>
        </w:rPr>
        <w:t xml:space="preserve">от </w:t>
      </w:r>
      <w:r>
        <w:rPr>
          <w:rFonts w:eastAsia="Times New Roman"/>
        </w:rPr>
        <w:t>12 марта 2020</w:t>
      </w:r>
      <w:r w:rsidRPr="005B56AA">
        <w:rPr>
          <w:rFonts w:eastAsia="Times New Roman"/>
        </w:rPr>
        <w:t xml:space="preserve"> года Комиссией, состав которой утвержден приказом </w:t>
      </w:r>
      <w:r w:rsidR="00292578" w:rsidRPr="00292578">
        <w:rPr>
          <w:rFonts w:eastAsia="Times New Roman"/>
          <w:b/>
          <w:bCs/>
        </w:rPr>
        <w:t>МБОУ «</w:t>
      </w:r>
      <w:proofErr w:type="spellStart"/>
      <w:r w:rsidR="00292578" w:rsidRPr="00292578">
        <w:rPr>
          <w:rFonts w:eastAsia="Times New Roman"/>
          <w:b/>
          <w:bCs/>
        </w:rPr>
        <w:t>Новомитропольская</w:t>
      </w:r>
      <w:proofErr w:type="spellEnd"/>
      <w:r w:rsidR="00292578" w:rsidRPr="00292578">
        <w:rPr>
          <w:rFonts w:eastAsia="Times New Roman"/>
          <w:b/>
          <w:bCs/>
        </w:rPr>
        <w:t xml:space="preserve"> средняя школа»</w:t>
      </w:r>
      <w:r w:rsidR="00292578">
        <w:rPr>
          <w:rFonts w:eastAsia="Times New Roman"/>
          <w:b/>
          <w:bCs/>
        </w:rPr>
        <w:t xml:space="preserve"> №03-12 ДИ.</w:t>
      </w:r>
    </w:p>
    <w:p w:rsidR="00292578" w:rsidRPr="005B56AA" w:rsidRDefault="00292578" w:rsidP="00292578">
      <w:pPr>
        <w:spacing w:line="270" w:lineRule="auto"/>
        <w:ind w:left="260" w:right="1224"/>
        <w:rPr>
          <w:rFonts w:eastAsia="Times New Roman"/>
        </w:rPr>
      </w:pPr>
    </w:p>
    <w:p w:rsidR="00292578" w:rsidRDefault="00292578" w:rsidP="00292578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t xml:space="preserve">Администрация </w:t>
      </w:r>
      <w:r>
        <w:rPr>
          <w:rFonts w:eastAsia="Times New Roman"/>
          <w:b/>
          <w:bCs/>
        </w:rPr>
        <w:t>МБОУ «</w:t>
      </w:r>
      <w:proofErr w:type="spellStart"/>
      <w:r>
        <w:rPr>
          <w:rFonts w:eastAsia="Times New Roman"/>
          <w:b/>
          <w:bCs/>
        </w:rPr>
        <w:t>Новомитропольская</w:t>
      </w:r>
      <w:proofErr w:type="spellEnd"/>
      <w:r>
        <w:rPr>
          <w:rFonts w:eastAsia="Times New Roman"/>
          <w:b/>
          <w:bCs/>
        </w:rPr>
        <w:t xml:space="preserve"> средняя школа»</w:t>
      </w:r>
    </w:p>
    <w:p w:rsidR="00A42058" w:rsidRPr="005B56AA" w:rsidRDefault="00A42058" w:rsidP="00A42058">
      <w:pPr>
        <w:spacing w:line="270" w:lineRule="auto"/>
        <w:ind w:left="260" w:right="1224"/>
        <w:sectPr w:rsidR="00A42058" w:rsidRPr="005B56AA">
          <w:pgSz w:w="11900" w:h="16838"/>
          <w:pgMar w:top="1137" w:right="1440" w:bottom="1440" w:left="1440" w:header="0" w:footer="0" w:gutter="0"/>
          <w:cols w:space="720" w:equalWidth="0">
            <w:col w:w="9024"/>
          </w:cols>
        </w:sectPr>
      </w:pPr>
      <w:r w:rsidRPr="005B56AA">
        <w:rPr>
          <w:rFonts w:eastAsia="Times New Roman"/>
        </w:rPr>
        <w:t>оставляет за собой право вносить</w:t>
      </w:r>
      <w:r>
        <w:rPr>
          <w:rFonts w:eastAsia="Times New Roman"/>
        </w:rPr>
        <w:t xml:space="preserve"> </w:t>
      </w:r>
      <w:r w:rsidRPr="005B56AA">
        <w:rPr>
          <w:rFonts w:eastAsia="Times New Roman"/>
        </w:rPr>
        <w:t xml:space="preserve">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</w:t>
      </w:r>
      <w:proofErr w:type="gramStart"/>
      <w:r w:rsidRPr="005B56AA">
        <w:rPr>
          <w:rFonts w:eastAsia="Times New Roman"/>
        </w:rPr>
        <w:t>уровне</w:t>
      </w:r>
      <w:proofErr w:type="gramEnd"/>
      <w:r w:rsidRPr="005B56AA">
        <w:rPr>
          <w:rFonts w:eastAsia="Times New Roman"/>
        </w:rPr>
        <w:t xml:space="preserve"> с учетом изменения федерального и</w:t>
      </w:r>
      <w:r>
        <w:rPr>
          <w:rFonts w:eastAsia="Times New Roman"/>
        </w:rPr>
        <w:t xml:space="preserve"> регионального законодательства.</w:t>
      </w:r>
    </w:p>
    <w:p w:rsidR="00A42058" w:rsidRPr="005B56AA" w:rsidRDefault="00A42058">
      <w:pPr>
        <w:sectPr w:rsidR="00A42058" w:rsidRPr="005B56AA">
          <w:pgSz w:w="11900" w:h="16838"/>
          <w:pgMar w:top="1113" w:right="584" w:bottom="684" w:left="1440" w:header="0" w:footer="0" w:gutter="0"/>
          <w:cols w:space="720" w:equalWidth="0">
            <w:col w:w="9880"/>
          </w:cols>
        </w:sectPr>
      </w:pPr>
    </w:p>
    <w:p w:rsidR="00BD3503" w:rsidRPr="005B56AA" w:rsidRDefault="00BD3503">
      <w:pPr>
        <w:sectPr w:rsidR="00BD3503" w:rsidRPr="005B56AA">
          <w:pgSz w:w="11900" w:h="16838"/>
          <w:pgMar w:top="1113" w:right="584" w:bottom="607" w:left="1440" w:header="0" w:footer="0" w:gutter="0"/>
          <w:cols w:space="720" w:equalWidth="0">
            <w:col w:w="9880"/>
          </w:cols>
        </w:sectPr>
      </w:pPr>
    </w:p>
    <w:p w:rsidR="00BD3503" w:rsidRPr="005B56AA" w:rsidRDefault="00FA1DEF">
      <w:pPr>
        <w:spacing w:line="20" w:lineRule="exact"/>
      </w:pPr>
      <w:r>
        <w:rPr>
          <w:noProof/>
        </w:rPr>
        <w:lastRenderedPageBreak/>
        <w:pict>
          <v:rect id="Shape 5" o:spid="_x0000_s1030" style="position:absolute;margin-left:485.7pt;margin-top:-90.95pt;width:1pt;height:.95pt;z-index:-251655680;visibility:visible;mso-wrap-distance-left:0;mso-wrap-distance-right:0" o:allowincell="f" fillcolor="black" stroked="f"/>
        </w:pict>
      </w:r>
      <w:r>
        <w:rPr>
          <w:noProof/>
        </w:rPr>
        <w:pict>
          <v:rect id="Shape 6" o:spid="_x0000_s1031" style="position:absolute;margin-left:485.7pt;margin-top:-.7pt;width:1pt;height:.95pt;z-index:-251654656;visibility:visible;mso-wrap-distance-left:0;mso-wrap-distance-right:0" o:allowincell="f" fillcolor="black" stroked="f"/>
        </w:pict>
      </w:r>
    </w:p>
    <w:p w:rsidR="00BD3503" w:rsidRPr="005B56AA" w:rsidRDefault="00BD3503">
      <w:pPr>
        <w:sectPr w:rsidR="00BD3503" w:rsidRPr="005B56AA">
          <w:pgSz w:w="11900" w:h="16838"/>
          <w:pgMar w:top="1113" w:right="584" w:bottom="569" w:left="1440" w:header="0" w:footer="0" w:gutter="0"/>
          <w:cols w:space="720" w:equalWidth="0">
            <w:col w:w="9880"/>
          </w:cols>
        </w:sectPr>
      </w:pPr>
    </w:p>
    <w:p w:rsidR="00BD3503" w:rsidRPr="005B56AA" w:rsidRDefault="00FA1DEF">
      <w:pPr>
        <w:spacing w:line="20" w:lineRule="exact"/>
      </w:pPr>
      <w:r>
        <w:rPr>
          <w:noProof/>
        </w:rPr>
        <w:lastRenderedPageBreak/>
        <w:pict>
          <v:rect id="Shape 7" o:spid="_x0000_s1032" style="position:absolute;margin-left:485.7pt;margin-top:-.7pt;width:1pt;height:.95pt;z-index:-251653632;visibility:visible;mso-wrap-distance-left:0;mso-wrap-distance-right:0" o:allowincell="f" fillcolor="black" stroked="f"/>
        </w:pict>
      </w:r>
    </w:p>
    <w:p w:rsidR="00BD3503" w:rsidRPr="005B56AA" w:rsidRDefault="00BD3503">
      <w:pPr>
        <w:sectPr w:rsidR="00BD3503" w:rsidRPr="005B56AA">
          <w:pgSz w:w="11900" w:h="16838"/>
          <w:pgMar w:top="1113" w:right="744" w:bottom="761" w:left="1440" w:header="0" w:footer="0" w:gutter="0"/>
          <w:cols w:space="720" w:equalWidth="0">
            <w:col w:w="9720"/>
          </w:cols>
        </w:sectPr>
      </w:pPr>
    </w:p>
    <w:p w:rsidR="00BD3503" w:rsidRDefault="00BD3503">
      <w:pPr>
        <w:sectPr w:rsidR="00BD3503">
          <w:pgSz w:w="11900" w:h="16838"/>
          <w:pgMar w:top="1139" w:right="1440" w:bottom="1440" w:left="1440" w:header="0" w:footer="0" w:gutter="0"/>
          <w:cols w:space="720" w:equalWidth="0">
            <w:col w:w="9024"/>
          </w:cols>
        </w:sectPr>
      </w:pPr>
    </w:p>
    <w:p w:rsidR="005B56AA" w:rsidRPr="005B56AA" w:rsidRDefault="005B56AA" w:rsidP="007A4361">
      <w:pPr>
        <w:jc w:val="right"/>
        <w:rPr>
          <w:sz w:val="28"/>
          <w:szCs w:val="28"/>
        </w:rPr>
      </w:pPr>
    </w:p>
    <w:sectPr w:rsidR="005B56AA" w:rsidRPr="005B56AA" w:rsidSect="007D5A37">
      <w:pgSz w:w="11900" w:h="16838"/>
      <w:pgMar w:top="1420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E1" w:rsidRDefault="00A84CE1" w:rsidP="005B56AA">
      <w:r>
        <w:separator/>
      </w:r>
    </w:p>
  </w:endnote>
  <w:endnote w:type="continuationSeparator" w:id="0">
    <w:p w:rsidR="00A84CE1" w:rsidRDefault="00A84CE1" w:rsidP="005B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E1" w:rsidRDefault="00A84CE1" w:rsidP="005B56AA">
      <w:r>
        <w:separator/>
      </w:r>
    </w:p>
  </w:footnote>
  <w:footnote w:type="continuationSeparator" w:id="0">
    <w:p w:rsidR="00A84CE1" w:rsidRDefault="00A84CE1" w:rsidP="005B5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3D0C97E"/>
    <w:lvl w:ilvl="0" w:tplc="88246DDC">
      <w:start w:val="2"/>
      <w:numFmt w:val="decimal"/>
      <w:lvlText w:val="%1."/>
      <w:lvlJc w:val="left"/>
    </w:lvl>
    <w:lvl w:ilvl="1" w:tplc="34227ABE">
      <w:numFmt w:val="decimal"/>
      <w:lvlText w:val=""/>
      <w:lvlJc w:val="left"/>
    </w:lvl>
    <w:lvl w:ilvl="2" w:tplc="3000ECF4">
      <w:numFmt w:val="decimal"/>
      <w:lvlText w:val=""/>
      <w:lvlJc w:val="left"/>
    </w:lvl>
    <w:lvl w:ilvl="3" w:tplc="03040738">
      <w:numFmt w:val="decimal"/>
      <w:lvlText w:val=""/>
      <w:lvlJc w:val="left"/>
    </w:lvl>
    <w:lvl w:ilvl="4" w:tplc="2FE00034">
      <w:numFmt w:val="decimal"/>
      <w:lvlText w:val=""/>
      <w:lvlJc w:val="left"/>
    </w:lvl>
    <w:lvl w:ilvl="5" w:tplc="3904D7AE">
      <w:numFmt w:val="decimal"/>
      <w:lvlText w:val=""/>
      <w:lvlJc w:val="left"/>
    </w:lvl>
    <w:lvl w:ilvl="6" w:tplc="DC984446">
      <w:numFmt w:val="decimal"/>
      <w:lvlText w:val=""/>
      <w:lvlJc w:val="left"/>
    </w:lvl>
    <w:lvl w:ilvl="7" w:tplc="80E407B0">
      <w:numFmt w:val="decimal"/>
      <w:lvlText w:val=""/>
      <w:lvlJc w:val="left"/>
    </w:lvl>
    <w:lvl w:ilvl="8" w:tplc="2D543C86">
      <w:numFmt w:val="decimal"/>
      <w:lvlText w:val=""/>
      <w:lvlJc w:val="left"/>
    </w:lvl>
  </w:abstractNum>
  <w:abstractNum w:abstractNumId="1">
    <w:nsid w:val="0000030A"/>
    <w:multiLevelType w:val="hybridMultilevel"/>
    <w:tmpl w:val="C95C569E"/>
    <w:lvl w:ilvl="0" w:tplc="3D1E3C92">
      <w:start w:val="1"/>
      <w:numFmt w:val="decimal"/>
      <w:lvlText w:val="%1."/>
      <w:lvlJc w:val="left"/>
    </w:lvl>
    <w:lvl w:ilvl="1" w:tplc="1A24563C">
      <w:numFmt w:val="decimal"/>
      <w:lvlText w:val=""/>
      <w:lvlJc w:val="left"/>
    </w:lvl>
    <w:lvl w:ilvl="2" w:tplc="8BC8E72A">
      <w:numFmt w:val="decimal"/>
      <w:lvlText w:val=""/>
      <w:lvlJc w:val="left"/>
    </w:lvl>
    <w:lvl w:ilvl="3" w:tplc="CA408694">
      <w:numFmt w:val="decimal"/>
      <w:lvlText w:val=""/>
      <w:lvlJc w:val="left"/>
    </w:lvl>
    <w:lvl w:ilvl="4" w:tplc="860044F6">
      <w:numFmt w:val="decimal"/>
      <w:lvlText w:val=""/>
      <w:lvlJc w:val="left"/>
    </w:lvl>
    <w:lvl w:ilvl="5" w:tplc="1ED06EA4">
      <w:numFmt w:val="decimal"/>
      <w:lvlText w:val=""/>
      <w:lvlJc w:val="left"/>
    </w:lvl>
    <w:lvl w:ilvl="6" w:tplc="E4C27F64">
      <w:numFmt w:val="decimal"/>
      <w:lvlText w:val=""/>
      <w:lvlJc w:val="left"/>
    </w:lvl>
    <w:lvl w:ilvl="7" w:tplc="9DA2C72A">
      <w:numFmt w:val="decimal"/>
      <w:lvlText w:val=""/>
      <w:lvlJc w:val="left"/>
    </w:lvl>
    <w:lvl w:ilvl="8" w:tplc="2C08AE18">
      <w:numFmt w:val="decimal"/>
      <w:lvlText w:val=""/>
      <w:lvlJc w:val="left"/>
    </w:lvl>
  </w:abstractNum>
  <w:abstractNum w:abstractNumId="2">
    <w:nsid w:val="00000732"/>
    <w:multiLevelType w:val="hybridMultilevel"/>
    <w:tmpl w:val="2C4E3540"/>
    <w:lvl w:ilvl="0" w:tplc="5CA6E638">
      <w:start w:val="1"/>
      <w:numFmt w:val="bullet"/>
      <w:lvlText w:val="-"/>
      <w:lvlJc w:val="left"/>
    </w:lvl>
    <w:lvl w:ilvl="1" w:tplc="7A547B08">
      <w:numFmt w:val="decimal"/>
      <w:lvlText w:val=""/>
      <w:lvlJc w:val="left"/>
    </w:lvl>
    <w:lvl w:ilvl="2" w:tplc="51B29DBE">
      <w:numFmt w:val="decimal"/>
      <w:lvlText w:val=""/>
      <w:lvlJc w:val="left"/>
    </w:lvl>
    <w:lvl w:ilvl="3" w:tplc="16D08BA8">
      <w:numFmt w:val="decimal"/>
      <w:lvlText w:val=""/>
      <w:lvlJc w:val="left"/>
    </w:lvl>
    <w:lvl w:ilvl="4" w:tplc="5036AECC">
      <w:numFmt w:val="decimal"/>
      <w:lvlText w:val=""/>
      <w:lvlJc w:val="left"/>
    </w:lvl>
    <w:lvl w:ilvl="5" w:tplc="55A89218">
      <w:numFmt w:val="decimal"/>
      <w:lvlText w:val=""/>
      <w:lvlJc w:val="left"/>
    </w:lvl>
    <w:lvl w:ilvl="6" w:tplc="32762CD0">
      <w:numFmt w:val="decimal"/>
      <w:lvlText w:val=""/>
      <w:lvlJc w:val="left"/>
    </w:lvl>
    <w:lvl w:ilvl="7" w:tplc="AA1684A6">
      <w:numFmt w:val="decimal"/>
      <w:lvlText w:val=""/>
      <w:lvlJc w:val="left"/>
    </w:lvl>
    <w:lvl w:ilvl="8" w:tplc="71EC0B14">
      <w:numFmt w:val="decimal"/>
      <w:lvlText w:val=""/>
      <w:lvlJc w:val="left"/>
    </w:lvl>
  </w:abstractNum>
  <w:abstractNum w:abstractNumId="3">
    <w:nsid w:val="00000BDB"/>
    <w:multiLevelType w:val="hybridMultilevel"/>
    <w:tmpl w:val="2F6E0330"/>
    <w:lvl w:ilvl="0" w:tplc="C27A667A">
      <w:start w:val="2"/>
      <w:numFmt w:val="decimal"/>
      <w:lvlText w:val="%1."/>
      <w:lvlJc w:val="left"/>
    </w:lvl>
    <w:lvl w:ilvl="1" w:tplc="D9A88A88">
      <w:numFmt w:val="decimal"/>
      <w:lvlText w:val=""/>
      <w:lvlJc w:val="left"/>
    </w:lvl>
    <w:lvl w:ilvl="2" w:tplc="1EBC7958">
      <w:numFmt w:val="decimal"/>
      <w:lvlText w:val=""/>
      <w:lvlJc w:val="left"/>
    </w:lvl>
    <w:lvl w:ilvl="3" w:tplc="BE10FA26">
      <w:numFmt w:val="decimal"/>
      <w:lvlText w:val=""/>
      <w:lvlJc w:val="left"/>
    </w:lvl>
    <w:lvl w:ilvl="4" w:tplc="43522408">
      <w:numFmt w:val="decimal"/>
      <w:lvlText w:val=""/>
      <w:lvlJc w:val="left"/>
    </w:lvl>
    <w:lvl w:ilvl="5" w:tplc="9790F504">
      <w:numFmt w:val="decimal"/>
      <w:lvlText w:val=""/>
      <w:lvlJc w:val="left"/>
    </w:lvl>
    <w:lvl w:ilvl="6" w:tplc="3372F6B8">
      <w:numFmt w:val="decimal"/>
      <w:lvlText w:val=""/>
      <w:lvlJc w:val="left"/>
    </w:lvl>
    <w:lvl w:ilvl="7" w:tplc="758E2B5A">
      <w:numFmt w:val="decimal"/>
      <w:lvlText w:val=""/>
      <w:lvlJc w:val="left"/>
    </w:lvl>
    <w:lvl w:ilvl="8" w:tplc="665EC47C">
      <w:numFmt w:val="decimal"/>
      <w:lvlText w:val=""/>
      <w:lvlJc w:val="left"/>
    </w:lvl>
  </w:abstractNum>
  <w:abstractNum w:abstractNumId="4">
    <w:nsid w:val="00001A49"/>
    <w:multiLevelType w:val="hybridMultilevel"/>
    <w:tmpl w:val="96CA5304"/>
    <w:lvl w:ilvl="0" w:tplc="274CF380">
      <w:start w:val="1"/>
      <w:numFmt w:val="bullet"/>
      <w:lvlText w:val=""/>
      <w:lvlJc w:val="left"/>
    </w:lvl>
    <w:lvl w:ilvl="1" w:tplc="2E0E271E">
      <w:numFmt w:val="decimal"/>
      <w:lvlText w:val=""/>
      <w:lvlJc w:val="left"/>
    </w:lvl>
    <w:lvl w:ilvl="2" w:tplc="0A907882">
      <w:numFmt w:val="decimal"/>
      <w:lvlText w:val=""/>
      <w:lvlJc w:val="left"/>
    </w:lvl>
    <w:lvl w:ilvl="3" w:tplc="A8B47ABC">
      <w:numFmt w:val="decimal"/>
      <w:lvlText w:val=""/>
      <w:lvlJc w:val="left"/>
    </w:lvl>
    <w:lvl w:ilvl="4" w:tplc="02FCC33E">
      <w:numFmt w:val="decimal"/>
      <w:lvlText w:val=""/>
      <w:lvlJc w:val="left"/>
    </w:lvl>
    <w:lvl w:ilvl="5" w:tplc="AC04B53E">
      <w:numFmt w:val="decimal"/>
      <w:lvlText w:val=""/>
      <w:lvlJc w:val="left"/>
    </w:lvl>
    <w:lvl w:ilvl="6" w:tplc="B124455A">
      <w:numFmt w:val="decimal"/>
      <w:lvlText w:val=""/>
      <w:lvlJc w:val="left"/>
    </w:lvl>
    <w:lvl w:ilvl="7" w:tplc="1CC4E8E8">
      <w:numFmt w:val="decimal"/>
      <w:lvlText w:val=""/>
      <w:lvlJc w:val="left"/>
    </w:lvl>
    <w:lvl w:ilvl="8" w:tplc="A8F8BD54">
      <w:numFmt w:val="decimal"/>
      <w:lvlText w:val=""/>
      <w:lvlJc w:val="left"/>
    </w:lvl>
  </w:abstractNum>
  <w:abstractNum w:abstractNumId="5">
    <w:nsid w:val="000022EE"/>
    <w:multiLevelType w:val="hybridMultilevel"/>
    <w:tmpl w:val="F2CC3F72"/>
    <w:lvl w:ilvl="0" w:tplc="76064D96">
      <w:start w:val="2"/>
      <w:numFmt w:val="decimal"/>
      <w:lvlText w:val="%1."/>
      <w:lvlJc w:val="left"/>
    </w:lvl>
    <w:lvl w:ilvl="1" w:tplc="CC66E17C">
      <w:numFmt w:val="decimal"/>
      <w:lvlText w:val=""/>
      <w:lvlJc w:val="left"/>
    </w:lvl>
    <w:lvl w:ilvl="2" w:tplc="E5DCBC9A">
      <w:numFmt w:val="decimal"/>
      <w:lvlText w:val=""/>
      <w:lvlJc w:val="left"/>
    </w:lvl>
    <w:lvl w:ilvl="3" w:tplc="04D600CE">
      <w:numFmt w:val="decimal"/>
      <w:lvlText w:val=""/>
      <w:lvlJc w:val="left"/>
    </w:lvl>
    <w:lvl w:ilvl="4" w:tplc="5F800A1C">
      <w:numFmt w:val="decimal"/>
      <w:lvlText w:val=""/>
      <w:lvlJc w:val="left"/>
    </w:lvl>
    <w:lvl w:ilvl="5" w:tplc="59104992">
      <w:numFmt w:val="decimal"/>
      <w:lvlText w:val=""/>
      <w:lvlJc w:val="left"/>
    </w:lvl>
    <w:lvl w:ilvl="6" w:tplc="E574157A">
      <w:numFmt w:val="decimal"/>
      <w:lvlText w:val=""/>
      <w:lvlJc w:val="left"/>
    </w:lvl>
    <w:lvl w:ilvl="7" w:tplc="6510A5D0">
      <w:numFmt w:val="decimal"/>
      <w:lvlText w:val=""/>
      <w:lvlJc w:val="left"/>
    </w:lvl>
    <w:lvl w:ilvl="8" w:tplc="CCB24332">
      <w:numFmt w:val="decimal"/>
      <w:lvlText w:val=""/>
      <w:lvlJc w:val="left"/>
    </w:lvl>
  </w:abstractNum>
  <w:abstractNum w:abstractNumId="6">
    <w:nsid w:val="0000301C"/>
    <w:multiLevelType w:val="hybridMultilevel"/>
    <w:tmpl w:val="4C2C8C58"/>
    <w:lvl w:ilvl="0" w:tplc="6E540F8C">
      <w:start w:val="1"/>
      <w:numFmt w:val="bullet"/>
      <w:lvlText w:val="-"/>
      <w:lvlJc w:val="left"/>
    </w:lvl>
    <w:lvl w:ilvl="1" w:tplc="AD121A66">
      <w:numFmt w:val="decimal"/>
      <w:lvlText w:val=""/>
      <w:lvlJc w:val="left"/>
    </w:lvl>
    <w:lvl w:ilvl="2" w:tplc="32CC16EA">
      <w:numFmt w:val="decimal"/>
      <w:lvlText w:val=""/>
      <w:lvlJc w:val="left"/>
    </w:lvl>
    <w:lvl w:ilvl="3" w:tplc="698231DA">
      <w:numFmt w:val="decimal"/>
      <w:lvlText w:val=""/>
      <w:lvlJc w:val="left"/>
    </w:lvl>
    <w:lvl w:ilvl="4" w:tplc="CC580A60">
      <w:numFmt w:val="decimal"/>
      <w:lvlText w:val=""/>
      <w:lvlJc w:val="left"/>
    </w:lvl>
    <w:lvl w:ilvl="5" w:tplc="5740C174">
      <w:numFmt w:val="decimal"/>
      <w:lvlText w:val=""/>
      <w:lvlJc w:val="left"/>
    </w:lvl>
    <w:lvl w:ilvl="6" w:tplc="0088AFDE">
      <w:numFmt w:val="decimal"/>
      <w:lvlText w:val=""/>
      <w:lvlJc w:val="left"/>
    </w:lvl>
    <w:lvl w:ilvl="7" w:tplc="65D06750">
      <w:numFmt w:val="decimal"/>
      <w:lvlText w:val=""/>
      <w:lvlJc w:val="left"/>
    </w:lvl>
    <w:lvl w:ilvl="8" w:tplc="CBDA0416">
      <w:numFmt w:val="decimal"/>
      <w:lvlText w:val=""/>
      <w:lvlJc w:val="left"/>
    </w:lvl>
  </w:abstractNum>
  <w:abstractNum w:abstractNumId="7">
    <w:nsid w:val="00003BF6"/>
    <w:multiLevelType w:val="hybridMultilevel"/>
    <w:tmpl w:val="6122E282"/>
    <w:lvl w:ilvl="0" w:tplc="41609160">
      <w:start w:val="4"/>
      <w:numFmt w:val="decimal"/>
      <w:lvlText w:val="%1."/>
      <w:lvlJc w:val="left"/>
    </w:lvl>
    <w:lvl w:ilvl="1" w:tplc="B0CC2E66">
      <w:numFmt w:val="decimal"/>
      <w:lvlText w:val=""/>
      <w:lvlJc w:val="left"/>
    </w:lvl>
    <w:lvl w:ilvl="2" w:tplc="7228E266">
      <w:numFmt w:val="decimal"/>
      <w:lvlText w:val=""/>
      <w:lvlJc w:val="left"/>
    </w:lvl>
    <w:lvl w:ilvl="3" w:tplc="171E4938">
      <w:numFmt w:val="decimal"/>
      <w:lvlText w:val=""/>
      <w:lvlJc w:val="left"/>
    </w:lvl>
    <w:lvl w:ilvl="4" w:tplc="6A7C858A">
      <w:numFmt w:val="decimal"/>
      <w:lvlText w:val=""/>
      <w:lvlJc w:val="left"/>
    </w:lvl>
    <w:lvl w:ilvl="5" w:tplc="7166C79E">
      <w:numFmt w:val="decimal"/>
      <w:lvlText w:val=""/>
      <w:lvlJc w:val="left"/>
    </w:lvl>
    <w:lvl w:ilvl="6" w:tplc="B588CD7C">
      <w:numFmt w:val="decimal"/>
      <w:lvlText w:val=""/>
      <w:lvlJc w:val="left"/>
    </w:lvl>
    <w:lvl w:ilvl="7" w:tplc="911E9FA2">
      <w:numFmt w:val="decimal"/>
      <w:lvlText w:val=""/>
      <w:lvlJc w:val="left"/>
    </w:lvl>
    <w:lvl w:ilvl="8" w:tplc="BA5869CC">
      <w:numFmt w:val="decimal"/>
      <w:lvlText w:val=""/>
      <w:lvlJc w:val="left"/>
    </w:lvl>
  </w:abstractNum>
  <w:abstractNum w:abstractNumId="8">
    <w:nsid w:val="00003E12"/>
    <w:multiLevelType w:val="hybridMultilevel"/>
    <w:tmpl w:val="CC94DBEA"/>
    <w:lvl w:ilvl="0" w:tplc="296EB88E">
      <w:start w:val="1"/>
      <w:numFmt w:val="bullet"/>
      <w:lvlText w:val="*"/>
      <w:lvlJc w:val="left"/>
    </w:lvl>
    <w:lvl w:ilvl="1" w:tplc="D1EE3ECA">
      <w:numFmt w:val="decimal"/>
      <w:lvlText w:val=""/>
      <w:lvlJc w:val="left"/>
    </w:lvl>
    <w:lvl w:ilvl="2" w:tplc="5C905A00">
      <w:numFmt w:val="decimal"/>
      <w:lvlText w:val=""/>
      <w:lvlJc w:val="left"/>
    </w:lvl>
    <w:lvl w:ilvl="3" w:tplc="1110DE98">
      <w:numFmt w:val="decimal"/>
      <w:lvlText w:val=""/>
      <w:lvlJc w:val="left"/>
    </w:lvl>
    <w:lvl w:ilvl="4" w:tplc="31C0173E">
      <w:numFmt w:val="decimal"/>
      <w:lvlText w:val=""/>
      <w:lvlJc w:val="left"/>
    </w:lvl>
    <w:lvl w:ilvl="5" w:tplc="E39464B6">
      <w:numFmt w:val="decimal"/>
      <w:lvlText w:val=""/>
      <w:lvlJc w:val="left"/>
    </w:lvl>
    <w:lvl w:ilvl="6" w:tplc="22965B0E">
      <w:numFmt w:val="decimal"/>
      <w:lvlText w:val=""/>
      <w:lvlJc w:val="left"/>
    </w:lvl>
    <w:lvl w:ilvl="7" w:tplc="A204F15E">
      <w:numFmt w:val="decimal"/>
      <w:lvlText w:val=""/>
      <w:lvlJc w:val="left"/>
    </w:lvl>
    <w:lvl w:ilvl="8" w:tplc="6B783EB2">
      <w:numFmt w:val="decimal"/>
      <w:lvlText w:val=""/>
      <w:lvlJc w:val="left"/>
    </w:lvl>
  </w:abstractNum>
  <w:abstractNum w:abstractNumId="9">
    <w:nsid w:val="00004B40"/>
    <w:multiLevelType w:val="hybridMultilevel"/>
    <w:tmpl w:val="207CB934"/>
    <w:lvl w:ilvl="0" w:tplc="86D2A920">
      <w:start w:val="2"/>
      <w:numFmt w:val="decimal"/>
      <w:lvlText w:val="%1."/>
      <w:lvlJc w:val="left"/>
    </w:lvl>
    <w:lvl w:ilvl="1" w:tplc="D8F4C08E">
      <w:numFmt w:val="decimal"/>
      <w:lvlText w:val=""/>
      <w:lvlJc w:val="left"/>
    </w:lvl>
    <w:lvl w:ilvl="2" w:tplc="AA3E9B6E">
      <w:numFmt w:val="decimal"/>
      <w:lvlText w:val=""/>
      <w:lvlJc w:val="left"/>
    </w:lvl>
    <w:lvl w:ilvl="3" w:tplc="5A10A210">
      <w:numFmt w:val="decimal"/>
      <w:lvlText w:val=""/>
      <w:lvlJc w:val="left"/>
    </w:lvl>
    <w:lvl w:ilvl="4" w:tplc="D0864E28">
      <w:numFmt w:val="decimal"/>
      <w:lvlText w:val=""/>
      <w:lvlJc w:val="left"/>
    </w:lvl>
    <w:lvl w:ilvl="5" w:tplc="BE509EEA">
      <w:numFmt w:val="decimal"/>
      <w:lvlText w:val=""/>
      <w:lvlJc w:val="left"/>
    </w:lvl>
    <w:lvl w:ilvl="6" w:tplc="15D050DE">
      <w:numFmt w:val="decimal"/>
      <w:lvlText w:val=""/>
      <w:lvlJc w:val="left"/>
    </w:lvl>
    <w:lvl w:ilvl="7" w:tplc="EF948414">
      <w:numFmt w:val="decimal"/>
      <w:lvlText w:val=""/>
      <w:lvlJc w:val="left"/>
    </w:lvl>
    <w:lvl w:ilvl="8" w:tplc="83EA3956">
      <w:numFmt w:val="decimal"/>
      <w:lvlText w:val=""/>
      <w:lvlJc w:val="left"/>
    </w:lvl>
  </w:abstractNum>
  <w:abstractNum w:abstractNumId="10">
    <w:nsid w:val="000056AE"/>
    <w:multiLevelType w:val="hybridMultilevel"/>
    <w:tmpl w:val="4FE0D77E"/>
    <w:lvl w:ilvl="0" w:tplc="7AAA2BE0">
      <w:start w:val="1"/>
      <w:numFmt w:val="bullet"/>
      <w:lvlText w:val="К"/>
      <w:lvlJc w:val="left"/>
    </w:lvl>
    <w:lvl w:ilvl="1" w:tplc="82FEABFC">
      <w:numFmt w:val="decimal"/>
      <w:lvlText w:val=""/>
      <w:lvlJc w:val="left"/>
    </w:lvl>
    <w:lvl w:ilvl="2" w:tplc="820A61BE">
      <w:numFmt w:val="decimal"/>
      <w:lvlText w:val=""/>
      <w:lvlJc w:val="left"/>
    </w:lvl>
    <w:lvl w:ilvl="3" w:tplc="2562737A">
      <w:numFmt w:val="decimal"/>
      <w:lvlText w:val=""/>
      <w:lvlJc w:val="left"/>
    </w:lvl>
    <w:lvl w:ilvl="4" w:tplc="A6EAD4B2">
      <w:numFmt w:val="decimal"/>
      <w:lvlText w:val=""/>
      <w:lvlJc w:val="left"/>
    </w:lvl>
    <w:lvl w:ilvl="5" w:tplc="4F3E514A">
      <w:numFmt w:val="decimal"/>
      <w:lvlText w:val=""/>
      <w:lvlJc w:val="left"/>
    </w:lvl>
    <w:lvl w:ilvl="6" w:tplc="FA0C3988">
      <w:numFmt w:val="decimal"/>
      <w:lvlText w:val=""/>
      <w:lvlJc w:val="left"/>
    </w:lvl>
    <w:lvl w:ilvl="7" w:tplc="76E6D526">
      <w:numFmt w:val="decimal"/>
      <w:lvlText w:val=""/>
      <w:lvlJc w:val="left"/>
    </w:lvl>
    <w:lvl w:ilvl="8" w:tplc="CC02E016">
      <w:numFmt w:val="decimal"/>
      <w:lvlText w:val=""/>
      <w:lvlJc w:val="left"/>
    </w:lvl>
  </w:abstractNum>
  <w:abstractNum w:abstractNumId="11">
    <w:nsid w:val="00005878"/>
    <w:multiLevelType w:val="hybridMultilevel"/>
    <w:tmpl w:val="1CF8C766"/>
    <w:lvl w:ilvl="0" w:tplc="32CE7BA2">
      <w:start w:val="2"/>
      <w:numFmt w:val="decimal"/>
      <w:lvlText w:val="%1."/>
      <w:lvlJc w:val="left"/>
    </w:lvl>
    <w:lvl w:ilvl="1" w:tplc="6892219E">
      <w:numFmt w:val="decimal"/>
      <w:lvlText w:val=""/>
      <w:lvlJc w:val="left"/>
    </w:lvl>
    <w:lvl w:ilvl="2" w:tplc="36665B66">
      <w:numFmt w:val="decimal"/>
      <w:lvlText w:val=""/>
      <w:lvlJc w:val="left"/>
    </w:lvl>
    <w:lvl w:ilvl="3" w:tplc="BF92BCFE">
      <w:numFmt w:val="decimal"/>
      <w:lvlText w:val=""/>
      <w:lvlJc w:val="left"/>
    </w:lvl>
    <w:lvl w:ilvl="4" w:tplc="13EA5312">
      <w:numFmt w:val="decimal"/>
      <w:lvlText w:val=""/>
      <w:lvlJc w:val="left"/>
    </w:lvl>
    <w:lvl w:ilvl="5" w:tplc="739A3BA6">
      <w:numFmt w:val="decimal"/>
      <w:lvlText w:val=""/>
      <w:lvlJc w:val="left"/>
    </w:lvl>
    <w:lvl w:ilvl="6" w:tplc="AF2A8348">
      <w:numFmt w:val="decimal"/>
      <w:lvlText w:val=""/>
      <w:lvlJc w:val="left"/>
    </w:lvl>
    <w:lvl w:ilvl="7" w:tplc="0464E7BC">
      <w:numFmt w:val="decimal"/>
      <w:lvlText w:val=""/>
      <w:lvlJc w:val="left"/>
    </w:lvl>
    <w:lvl w:ilvl="8" w:tplc="AA9EF5BC">
      <w:numFmt w:val="decimal"/>
      <w:lvlText w:val=""/>
      <w:lvlJc w:val="left"/>
    </w:lvl>
  </w:abstractNum>
  <w:abstractNum w:abstractNumId="12">
    <w:nsid w:val="00005CFD"/>
    <w:multiLevelType w:val="hybridMultilevel"/>
    <w:tmpl w:val="F2D684E8"/>
    <w:lvl w:ilvl="0" w:tplc="463E4CEC">
      <w:start w:val="2"/>
      <w:numFmt w:val="decimal"/>
      <w:lvlText w:val="%1."/>
      <w:lvlJc w:val="left"/>
    </w:lvl>
    <w:lvl w:ilvl="1" w:tplc="5238C090">
      <w:numFmt w:val="decimal"/>
      <w:lvlText w:val=""/>
      <w:lvlJc w:val="left"/>
    </w:lvl>
    <w:lvl w:ilvl="2" w:tplc="0BB2FE0E">
      <w:numFmt w:val="decimal"/>
      <w:lvlText w:val=""/>
      <w:lvlJc w:val="left"/>
    </w:lvl>
    <w:lvl w:ilvl="3" w:tplc="F1B2D59E">
      <w:numFmt w:val="decimal"/>
      <w:lvlText w:val=""/>
      <w:lvlJc w:val="left"/>
    </w:lvl>
    <w:lvl w:ilvl="4" w:tplc="BC466876">
      <w:numFmt w:val="decimal"/>
      <w:lvlText w:val=""/>
      <w:lvlJc w:val="left"/>
    </w:lvl>
    <w:lvl w:ilvl="5" w:tplc="E7EAB40A">
      <w:numFmt w:val="decimal"/>
      <w:lvlText w:val=""/>
      <w:lvlJc w:val="left"/>
    </w:lvl>
    <w:lvl w:ilvl="6" w:tplc="611AA3B0">
      <w:numFmt w:val="decimal"/>
      <w:lvlText w:val=""/>
      <w:lvlJc w:val="left"/>
    </w:lvl>
    <w:lvl w:ilvl="7" w:tplc="3CAE439C">
      <w:numFmt w:val="decimal"/>
      <w:lvlText w:val=""/>
      <w:lvlJc w:val="left"/>
    </w:lvl>
    <w:lvl w:ilvl="8" w:tplc="087E30DC">
      <w:numFmt w:val="decimal"/>
      <w:lvlText w:val=""/>
      <w:lvlJc w:val="left"/>
    </w:lvl>
  </w:abstractNum>
  <w:abstractNum w:abstractNumId="13">
    <w:nsid w:val="00005F32"/>
    <w:multiLevelType w:val="hybridMultilevel"/>
    <w:tmpl w:val="F476DC76"/>
    <w:lvl w:ilvl="0" w:tplc="4BB0F2FE">
      <w:start w:val="1"/>
      <w:numFmt w:val="bullet"/>
      <w:lvlText w:val=""/>
      <w:lvlJc w:val="left"/>
    </w:lvl>
    <w:lvl w:ilvl="1" w:tplc="B6FECD5A">
      <w:numFmt w:val="decimal"/>
      <w:lvlText w:val=""/>
      <w:lvlJc w:val="left"/>
    </w:lvl>
    <w:lvl w:ilvl="2" w:tplc="9EF21F30">
      <w:numFmt w:val="decimal"/>
      <w:lvlText w:val=""/>
      <w:lvlJc w:val="left"/>
    </w:lvl>
    <w:lvl w:ilvl="3" w:tplc="C70EFFB0">
      <w:numFmt w:val="decimal"/>
      <w:lvlText w:val=""/>
      <w:lvlJc w:val="left"/>
    </w:lvl>
    <w:lvl w:ilvl="4" w:tplc="C4C8A30C">
      <w:numFmt w:val="decimal"/>
      <w:lvlText w:val=""/>
      <w:lvlJc w:val="left"/>
    </w:lvl>
    <w:lvl w:ilvl="5" w:tplc="A5E261E6">
      <w:numFmt w:val="decimal"/>
      <w:lvlText w:val=""/>
      <w:lvlJc w:val="left"/>
    </w:lvl>
    <w:lvl w:ilvl="6" w:tplc="3A6821BA">
      <w:numFmt w:val="decimal"/>
      <w:lvlText w:val=""/>
      <w:lvlJc w:val="left"/>
    </w:lvl>
    <w:lvl w:ilvl="7" w:tplc="4C5243FC">
      <w:numFmt w:val="decimal"/>
      <w:lvlText w:val=""/>
      <w:lvlJc w:val="left"/>
    </w:lvl>
    <w:lvl w:ilvl="8" w:tplc="9ACA9E5A">
      <w:numFmt w:val="decimal"/>
      <w:lvlText w:val=""/>
      <w:lvlJc w:val="left"/>
    </w:lvl>
  </w:abstractNum>
  <w:abstractNum w:abstractNumId="14">
    <w:nsid w:val="00006B36"/>
    <w:multiLevelType w:val="hybridMultilevel"/>
    <w:tmpl w:val="DBF61014"/>
    <w:lvl w:ilvl="0" w:tplc="3C04E216">
      <w:start w:val="2"/>
      <w:numFmt w:val="decimal"/>
      <w:lvlText w:val="%1."/>
      <w:lvlJc w:val="left"/>
    </w:lvl>
    <w:lvl w:ilvl="1" w:tplc="0A7C7DEE">
      <w:numFmt w:val="decimal"/>
      <w:lvlText w:val=""/>
      <w:lvlJc w:val="left"/>
    </w:lvl>
    <w:lvl w:ilvl="2" w:tplc="B6A2D248">
      <w:numFmt w:val="decimal"/>
      <w:lvlText w:val=""/>
      <w:lvlJc w:val="left"/>
    </w:lvl>
    <w:lvl w:ilvl="3" w:tplc="B38CAAAE">
      <w:numFmt w:val="decimal"/>
      <w:lvlText w:val=""/>
      <w:lvlJc w:val="left"/>
    </w:lvl>
    <w:lvl w:ilvl="4" w:tplc="64F0ADE4">
      <w:numFmt w:val="decimal"/>
      <w:lvlText w:val=""/>
      <w:lvlJc w:val="left"/>
    </w:lvl>
    <w:lvl w:ilvl="5" w:tplc="8F8ECEFE">
      <w:numFmt w:val="decimal"/>
      <w:lvlText w:val=""/>
      <w:lvlJc w:val="left"/>
    </w:lvl>
    <w:lvl w:ilvl="6" w:tplc="8C340B9E">
      <w:numFmt w:val="decimal"/>
      <w:lvlText w:val=""/>
      <w:lvlJc w:val="left"/>
    </w:lvl>
    <w:lvl w:ilvl="7" w:tplc="F8E61B7E">
      <w:numFmt w:val="decimal"/>
      <w:lvlText w:val=""/>
      <w:lvlJc w:val="left"/>
    </w:lvl>
    <w:lvl w:ilvl="8" w:tplc="1714B81E">
      <w:numFmt w:val="decimal"/>
      <w:lvlText w:val=""/>
      <w:lvlJc w:val="left"/>
    </w:lvl>
  </w:abstractNum>
  <w:abstractNum w:abstractNumId="15">
    <w:nsid w:val="0000759A"/>
    <w:multiLevelType w:val="hybridMultilevel"/>
    <w:tmpl w:val="58843A64"/>
    <w:lvl w:ilvl="0" w:tplc="950EA184">
      <w:start w:val="2"/>
      <w:numFmt w:val="decimal"/>
      <w:lvlText w:val="%1."/>
      <w:lvlJc w:val="left"/>
    </w:lvl>
    <w:lvl w:ilvl="1" w:tplc="ECB437F6">
      <w:numFmt w:val="decimal"/>
      <w:lvlText w:val=""/>
      <w:lvlJc w:val="left"/>
    </w:lvl>
    <w:lvl w:ilvl="2" w:tplc="4ED0F10E">
      <w:numFmt w:val="decimal"/>
      <w:lvlText w:val=""/>
      <w:lvlJc w:val="left"/>
    </w:lvl>
    <w:lvl w:ilvl="3" w:tplc="644E7510">
      <w:numFmt w:val="decimal"/>
      <w:lvlText w:val=""/>
      <w:lvlJc w:val="left"/>
    </w:lvl>
    <w:lvl w:ilvl="4" w:tplc="5898141E">
      <w:numFmt w:val="decimal"/>
      <w:lvlText w:val=""/>
      <w:lvlJc w:val="left"/>
    </w:lvl>
    <w:lvl w:ilvl="5" w:tplc="2C284A9A">
      <w:numFmt w:val="decimal"/>
      <w:lvlText w:val=""/>
      <w:lvlJc w:val="left"/>
    </w:lvl>
    <w:lvl w:ilvl="6" w:tplc="5906B5C0">
      <w:numFmt w:val="decimal"/>
      <w:lvlText w:val=""/>
      <w:lvlJc w:val="left"/>
    </w:lvl>
    <w:lvl w:ilvl="7" w:tplc="3ADC5F1C">
      <w:numFmt w:val="decimal"/>
      <w:lvlText w:val=""/>
      <w:lvlJc w:val="left"/>
    </w:lvl>
    <w:lvl w:ilvl="8" w:tplc="481A8018">
      <w:numFmt w:val="decimal"/>
      <w:lvlText w:val=""/>
      <w:lvlJc w:val="left"/>
    </w:lvl>
  </w:abstractNum>
  <w:abstractNum w:abstractNumId="16">
    <w:nsid w:val="05F53CDA"/>
    <w:multiLevelType w:val="multilevel"/>
    <w:tmpl w:val="87B259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503"/>
    <w:rsid w:val="00021C15"/>
    <w:rsid w:val="00032A03"/>
    <w:rsid w:val="000B5187"/>
    <w:rsid w:val="000C778F"/>
    <w:rsid w:val="00104C65"/>
    <w:rsid w:val="001968B0"/>
    <w:rsid w:val="00292578"/>
    <w:rsid w:val="002A5572"/>
    <w:rsid w:val="00352D0C"/>
    <w:rsid w:val="003578CD"/>
    <w:rsid w:val="00383757"/>
    <w:rsid w:val="0038467D"/>
    <w:rsid w:val="003E33B8"/>
    <w:rsid w:val="00407260"/>
    <w:rsid w:val="004D0E61"/>
    <w:rsid w:val="005060FA"/>
    <w:rsid w:val="005062E5"/>
    <w:rsid w:val="0054349C"/>
    <w:rsid w:val="00543BEE"/>
    <w:rsid w:val="005B56AA"/>
    <w:rsid w:val="005D520D"/>
    <w:rsid w:val="005D77F0"/>
    <w:rsid w:val="00613294"/>
    <w:rsid w:val="007953F7"/>
    <w:rsid w:val="007A4361"/>
    <w:rsid w:val="007D5A37"/>
    <w:rsid w:val="0090193E"/>
    <w:rsid w:val="00A42058"/>
    <w:rsid w:val="00A427AC"/>
    <w:rsid w:val="00A4298E"/>
    <w:rsid w:val="00A84CE1"/>
    <w:rsid w:val="00B2018E"/>
    <w:rsid w:val="00B925AF"/>
    <w:rsid w:val="00BD3503"/>
    <w:rsid w:val="00C66EF9"/>
    <w:rsid w:val="00C764BD"/>
    <w:rsid w:val="00C93597"/>
    <w:rsid w:val="00CD4BBD"/>
    <w:rsid w:val="00CF0DAD"/>
    <w:rsid w:val="00D70416"/>
    <w:rsid w:val="00F11F77"/>
    <w:rsid w:val="00FA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Евгений  Ануфриев</cp:lastModifiedBy>
  <cp:revision>13</cp:revision>
  <cp:lastPrinted>2020-03-26T08:27:00Z</cp:lastPrinted>
  <dcterms:created xsi:type="dcterms:W3CDTF">2020-12-17T04:26:00Z</dcterms:created>
  <dcterms:modified xsi:type="dcterms:W3CDTF">2020-12-17T04:51:00Z</dcterms:modified>
</cp:coreProperties>
</file>