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1A" w:rsidRDefault="00CA531A" w:rsidP="00CA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531A" w:rsidRPr="00621DA8" w:rsidRDefault="00CA531A" w:rsidP="00CA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</w:rPr>
        <w:t>«Новомитропольская средняя школа»</w:t>
      </w:r>
    </w:p>
    <w:p w:rsidR="00CA531A" w:rsidRPr="00621DA8" w:rsidRDefault="00CA531A" w:rsidP="00CA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09"/>
        <w:gridCol w:w="3148"/>
        <w:gridCol w:w="3674"/>
      </w:tblGrid>
      <w:tr w:rsidR="00CA531A" w:rsidRPr="00621DA8" w:rsidTr="00044EF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621DA8">
              <w:rPr>
                <w:sz w:val="24"/>
                <w:szCs w:val="24"/>
              </w:rPr>
              <w:t>совете</w:t>
            </w:r>
            <w:proofErr w:type="gramEnd"/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__________________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</w:t>
            </w:r>
            <w:r w:rsidRPr="00621DA8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«Согласовано»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21DA8">
              <w:rPr>
                <w:sz w:val="24"/>
                <w:szCs w:val="24"/>
              </w:rPr>
              <w:t>по</w:t>
            </w:r>
            <w:proofErr w:type="gramEnd"/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 УВР  МБОУ «НСШ» ______________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Хлебникова В.Н.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</w:t>
            </w:r>
            <w:r w:rsidRPr="00621DA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УТВЕРЖДАЮ 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Директор МБОУ 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«Новомитропольская СШ» ______________ 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Е. И. Ануфриев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>.</w:t>
            </w:r>
          </w:p>
          <w:p w:rsidR="00CA531A" w:rsidRPr="00621DA8" w:rsidRDefault="00CA531A" w:rsidP="0004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  </w:t>
            </w:r>
            <w:r w:rsidRPr="00621DA8">
              <w:rPr>
                <w:sz w:val="24"/>
                <w:szCs w:val="24"/>
              </w:rPr>
              <w:t xml:space="preserve">». </w:t>
            </w:r>
          </w:p>
        </w:tc>
      </w:tr>
    </w:tbl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CA531A" w:rsidRPr="00621DA8" w:rsidRDefault="002C78BC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культура, 6</w:t>
      </w:r>
      <w:r w:rsidR="00CA531A" w:rsidRPr="00621DA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sz w:val="28"/>
          <w:szCs w:val="28"/>
        </w:rPr>
        <w:t>наименование учебного предмета (курса)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</w:t>
      </w:r>
      <w:r w:rsidRPr="00621DA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</w:p>
    <w:p w:rsidR="00CA531A" w:rsidRPr="00621DA8" w:rsidRDefault="00502C64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(уровень </w:t>
      </w:r>
      <w:r w:rsidR="00CA531A" w:rsidRPr="00621DA8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5A319C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DA8">
        <w:rPr>
          <w:rFonts w:ascii="Times New Roman" w:eastAsia="Times New Roman" w:hAnsi="Times New Roman" w:cs="Times New Roman"/>
          <w:sz w:val="24"/>
          <w:szCs w:val="24"/>
        </w:rPr>
        <w:t>(срок реализации программы)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DA8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621DA8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</w:p>
    <w:p w:rsidR="00CA531A" w:rsidRPr="00621DA8" w:rsidRDefault="00CA531A" w:rsidP="00CA5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DA8">
        <w:rPr>
          <w:rFonts w:ascii="Times New Roman" w:eastAsia="Times New Roman" w:hAnsi="Times New Roman" w:cs="Times New Roman"/>
          <w:sz w:val="28"/>
          <w:szCs w:val="28"/>
        </w:rPr>
        <w:t>примерной программы по физической культуре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DA8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1DA8">
        <w:rPr>
          <w:rFonts w:ascii="Times New Roman" w:eastAsia="Times New Roman" w:hAnsi="Times New Roman" w:cs="Times New Roman"/>
          <w:sz w:val="28"/>
          <w:szCs w:val="28"/>
        </w:rPr>
        <w:t>Анатолий  Яковлевич Егоров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DA8">
        <w:rPr>
          <w:rFonts w:ascii="Times New Roman" w:eastAsia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1A" w:rsidRPr="00621DA8" w:rsidRDefault="00CA531A" w:rsidP="00CA531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760" w:rsidRDefault="00CA531A" w:rsidP="00A7476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sz w:val="28"/>
          <w:szCs w:val="28"/>
        </w:rPr>
        <w:t>с. Новомитрополька</w:t>
      </w:r>
    </w:p>
    <w:p w:rsidR="00CA531A" w:rsidRPr="00A74760" w:rsidRDefault="00CA531A" w:rsidP="00A7476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медицинского заключения – (умеренная  умственная отсталость) р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 программа по физической культуре составлена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количестве 34часа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1час в неделю) на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следующих нормативно-правовых документов:</w:t>
      </w:r>
    </w:p>
    <w:p w:rsidR="00076BE2" w:rsidRPr="00076BE2" w:rsidRDefault="00CA531A" w:rsidP="00CA531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«Об образовании в Российской Федерации»</w:t>
      </w:r>
      <w:r w:rsidR="00F0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</w:t>
      </w:r>
      <w:r w:rsidR="0007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2012г.  </w:t>
      </w:r>
    </w:p>
    <w:p w:rsidR="00076BE2" w:rsidRPr="00076BE2" w:rsidRDefault="00F04FB2" w:rsidP="00076BE2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№273.</w:t>
      </w:r>
    </w:p>
    <w:p w:rsidR="00076BE2" w:rsidRPr="00076BE2" w:rsidRDefault="00076BE2" w:rsidP="00CA531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mbria Math" w:eastAsia="Times New Roman" w:hAnsi="Cambria Math" w:cs="Calibri"/>
          <w:color w:val="000000"/>
          <w:sz w:val="28"/>
          <w:szCs w:val="28"/>
        </w:rPr>
      </w:pPr>
      <w:r w:rsidRPr="00076BE2">
        <w:rPr>
          <w:rFonts w:ascii="Cambria Math" w:eastAsia="Times New Roman" w:hAnsi="Cambria Math" w:cs="Calibri"/>
          <w:color w:val="000000"/>
          <w:sz w:val="28"/>
          <w:szCs w:val="28"/>
        </w:rPr>
        <w:t xml:space="preserve">Федеральный государственный образовательный стандарт  основного общего  образования, утвержденный  приказом Министерства </w:t>
      </w:r>
      <w:r w:rsidR="00772E0A">
        <w:rPr>
          <w:rFonts w:ascii="Cambria Math" w:eastAsia="Times New Roman" w:hAnsi="Cambria Math" w:cs="Calibri"/>
          <w:color w:val="000000"/>
          <w:sz w:val="28"/>
          <w:szCs w:val="28"/>
        </w:rPr>
        <w:t>образованияи науки РФ №</w:t>
      </w:r>
      <w:r w:rsidRPr="00076BE2">
        <w:rPr>
          <w:rFonts w:ascii="Cambria Math" w:eastAsia="Times New Roman" w:hAnsi="Cambria Math" w:cs="Calibri"/>
          <w:color w:val="000000"/>
          <w:sz w:val="28"/>
          <w:szCs w:val="28"/>
        </w:rPr>
        <w:t xml:space="preserve"> 1897 от 17.12.2010г.</w:t>
      </w:r>
    </w:p>
    <w:p w:rsidR="00772E0A" w:rsidRPr="00772E0A" w:rsidRDefault="00CA531A" w:rsidP="00CA531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</w:t>
      </w:r>
      <w:r w:rsidR="00772E0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</w:p>
    <w:p w:rsidR="00CA531A" w:rsidRPr="00621DA8" w:rsidRDefault="00CA531A" w:rsidP="00772E0A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10.04.2002 № 29/2065 – 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1E226E" w:rsidRPr="001E226E" w:rsidRDefault="00772E0A" w:rsidP="00CA531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</w:t>
      </w:r>
      <w:r w:rsidRPr="00076BE2">
        <w:rPr>
          <w:rFonts w:ascii="Cambria Math" w:eastAsia="Times New Roman" w:hAnsi="Cambria Math" w:cs="Calibri"/>
          <w:color w:val="000000"/>
          <w:sz w:val="28"/>
          <w:szCs w:val="28"/>
        </w:rPr>
        <w:t xml:space="preserve">Министерства </w:t>
      </w:r>
      <w:r>
        <w:rPr>
          <w:rFonts w:ascii="Cambria Math" w:eastAsia="Times New Roman" w:hAnsi="Cambria Math" w:cs="Calibri"/>
          <w:color w:val="000000"/>
          <w:sz w:val="28"/>
          <w:szCs w:val="28"/>
        </w:rPr>
        <w:t>образования</w:t>
      </w:r>
      <w:r w:rsidRPr="00076BE2">
        <w:rPr>
          <w:rFonts w:ascii="Cambria Math" w:eastAsia="Times New Roman" w:hAnsi="Cambria Math" w:cs="Calibri"/>
          <w:color w:val="000000"/>
          <w:sz w:val="28"/>
          <w:szCs w:val="28"/>
        </w:rPr>
        <w:t xml:space="preserve"> и науки РФ</w:t>
      </w:r>
      <w:r w:rsidR="001E226E">
        <w:rPr>
          <w:rFonts w:ascii="Cambria Math" w:eastAsia="Times New Roman" w:hAnsi="Cambria Math" w:cs="Calibri"/>
          <w:color w:val="000000"/>
          <w:sz w:val="28"/>
          <w:szCs w:val="28"/>
        </w:rPr>
        <w:t xml:space="preserve"> от 01.04.2005г.  </w:t>
      </w:r>
    </w:p>
    <w:p w:rsidR="00772E0A" w:rsidRPr="00621DA8" w:rsidRDefault="001E226E" w:rsidP="001E226E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mbria Math" w:eastAsia="Times New Roman" w:hAnsi="Cambria Math" w:cs="Calibri"/>
          <w:color w:val="000000"/>
          <w:sz w:val="28"/>
          <w:szCs w:val="28"/>
        </w:rPr>
        <w:t>№ 03-417 « О перечне  учебного и компьютерного  оборудования для оснащения образовательных учреждений».</w:t>
      </w:r>
    </w:p>
    <w:p w:rsidR="00CA531A" w:rsidRPr="00076BE2" w:rsidRDefault="00F04FB2" w:rsidP="00CA53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перечень учебников, рекомендованных к использованию при реализации имеющих </w:t>
      </w:r>
      <w:r w:rsidR="00076BE2" w:rsidRPr="00076BE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аккредитацию образовательных программ нача</w:t>
      </w:r>
      <w:r w:rsidR="00772E0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общего, основного общего</w:t>
      </w:r>
      <w:r w:rsidR="00076BE2" w:rsidRPr="00076BE2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среднего общего  образования, утвержденный  приказом Министерств образования РФ № 345 от 28.12.2018г.</w:t>
      </w:r>
    </w:p>
    <w:p w:rsidR="00CA531A" w:rsidRPr="00621DA8" w:rsidRDefault="00CA531A" w:rsidP="00CA5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МБОУ « Новомитропольская средняя школа» </w:t>
      </w:r>
    </w:p>
    <w:p w:rsidR="00CA531A" w:rsidRPr="00621DA8" w:rsidRDefault="00CA531A" w:rsidP="00CA53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 программа.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31A" w:rsidRPr="005B1BB1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BB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программы.</w:t>
      </w:r>
    </w:p>
    <w:p w:rsidR="00CA531A" w:rsidRDefault="00CA531A" w:rsidP="00CA531A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тонуса коры головного мозга ведет к усилению </w:t>
      </w:r>
      <w:proofErr w:type="spell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позотонических</w:t>
      </w:r>
      <w:proofErr w:type="spell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многих обучающихся отмечаются нарушения со стороны сердечнососудистой, дыхательной, вегетативной, эндокринной систем.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среди 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CA531A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74760" w:rsidRPr="00772E0A" w:rsidRDefault="00A74760" w:rsidP="003B28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7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(коррекционных) образовательных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VIII вида: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2 сб./п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В.В.Воронковой .-М.:Просвещение, 2006.</w:t>
      </w:r>
    </w:p>
    <w:p w:rsidR="00B01F4C" w:rsidRDefault="00261936" w:rsidP="00261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63C">
        <w:rPr>
          <w:rFonts w:ascii="Times New Roman" w:hAnsi="Times New Roman" w:cs="Times New Roman"/>
          <w:b/>
          <w:sz w:val="26"/>
          <w:szCs w:val="26"/>
        </w:rPr>
        <w:t>Физическая культура 5 – 6 - 7 классы,</w:t>
      </w:r>
      <w:r w:rsidRPr="0040263C">
        <w:rPr>
          <w:rFonts w:ascii="Times New Roman" w:hAnsi="Times New Roman" w:cs="Times New Roman"/>
          <w:sz w:val="26"/>
          <w:szCs w:val="26"/>
        </w:rPr>
        <w:t xml:space="preserve"> Учебник для общеобразовательных учрежде</w:t>
      </w:r>
      <w:r>
        <w:rPr>
          <w:rFonts w:ascii="Times New Roman" w:hAnsi="Times New Roman" w:cs="Times New Roman"/>
          <w:sz w:val="26"/>
          <w:szCs w:val="26"/>
        </w:rPr>
        <w:t>ний под редакцией М.Я.</w:t>
      </w:r>
    </w:p>
    <w:p w:rsidR="00261936" w:rsidRPr="003B28B4" w:rsidRDefault="00261936" w:rsidP="0026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Виленского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0263C">
        <w:rPr>
          <w:rFonts w:ascii="Times New Roman" w:eastAsia="Times New Roman" w:hAnsi="Times New Roman" w:cs="Times New Roman"/>
          <w:sz w:val="26"/>
          <w:szCs w:val="26"/>
        </w:rPr>
        <w:t xml:space="preserve">Рекомендовано Министерством образования и науки Российской </w:t>
      </w:r>
      <w:r w:rsidRPr="003B28B4">
        <w:rPr>
          <w:rFonts w:ascii="Times New Roman" w:eastAsia="Times New Roman" w:hAnsi="Times New Roman" w:cs="Times New Roman"/>
          <w:sz w:val="26"/>
          <w:szCs w:val="26"/>
        </w:rPr>
        <w:t>Федерации, 6-е издание, Москва «Просвещение» 2010г.</w:t>
      </w:r>
    </w:p>
    <w:p w:rsidR="003B28B4" w:rsidRPr="003B28B4" w:rsidRDefault="003B28B4" w:rsidP="003B28B4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3B2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</w:t>
      </w:r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общеобразовательных учреждений VIII вида по</w:t>
      </w:r>
      <w:r w:rsidRPr="003B28B4">
        <w:rPr>
          <w:rFonts w:ascii="Calibri" w:eastAsia="Times New Roman" w:hAnsi="Calibri" w:cs="Calibri"/>
          <w:color w:val="000000"/>
          <w:sz w:val="26"/>
          <w:szCs w:val="26"/>
        </w:rPr>
        <w:t> </w:t>
      </w:r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физическому воспитанию под редакцией</w:t>
      </w:r>
      <w:r w:rsidRPr="003B28B4">
        <w:rPr>
          <w:rFonts w:ascii="Calibri" w:eastAsia="Times New Roman" w:hAnsi="Calibri" w:cs="Calibri"/>
          <w:color w:val="000000"/>
          <w:sz w:val="26"/>
          <w:szCs w:val="26"/>
        </w:rPr>
        <w:t> </w:t>
      </w:r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>Мозгового В.М. «</w:t>
      </w:r>
      <w:proofErr w:type="spellStart"/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>», 2000 г.</w:t>
      </w:r>
    </w:p>
    <w:p w:rsidR="003B28B4" w:rsidRPr="003B28B4" w:rsidRDefault="003B28B4" w:rsidP="003B28B4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3B2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Рабочие программы </w:t>
      </w:r>
      <w:r w:rsidRPr="003B28B4">
        <w:rPr>
          <w:rFonts w:ascii="Times New Roman" w:eastAsia="Times New Roman" w:hAnsi="Times New Roman" w:cs="Times New Roman"/>
          <w:color w:val="000000"/>
          <w:sz w:val="26"/>
          <w:szCs w:val="26"/>
        </w:rPr>
        <w:t>5-11 класс – А.П. Матвеев, «Просвещение», 2012 г.</w:t>
      </w:r>
    </w:p>
    <w:p w:rsidR="00A74760" w:rsidRPr="00A74760" w:rsidRDefault="00A74760" w:rsidP="00A74760">
      <w:pPr>
        <w:shd w:val="clear" w:color="auto" w:fill="FFFFFF"/>
        <w:spacing w:after="0" w:line="240" w:lineRule="auto"/>
        <w:ind w:right="320" w:firstLine="680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CA531A" w:rsidRPr="00621DA8" w:rsidRDefault="00CA531A" w:rsidP="00261936">
      <w:pPr>
        <w:shd w:val="clear" w:color="auto" w:fill="FFFFFF"/>
        <w:spacing w:after="0" w:line="240" w:lineRule="auto"/>
        <w:ind w:left="320" w:right="3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Конкретными учебными и коррекционно-воспитательными</w:t>
      </w: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задачами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физического воспитания в школе для детей с ограниченными возможностями здоровья являются: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укрепление здоровья и закаливание организма, формирование правильной осанки;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:rsidR="00CA531A" w:rsidRPr="00621DA8" w:rsidRDefault="00CA531A" w:rsidP="00CA531A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военно-патриотической подготовке.</w:t>
      </w: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81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032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предмета, курса</w:t>
      </w:r>
    </w:p>
    <w:p w:rsidR="00032012" w:rsidRPr="0059395A" w:rsidRDefault="00032012" w:rsidP="00032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физкультуре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8 класса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VIII вида структурно состоит из следующих разделов: гимнастика, легкая атлетика, лыжная подготовка,  спортивные игры.</w:t>
      </w:r>
      <w:proofErr w:type="gramEnd"/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8классе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имея в 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агогическим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школы.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«Легкая атлетика»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«Лыжная подготовка»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разделов программы является раздел </w:t>
      </w: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«Спортивные игры».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коллективным действиям, благоприятно сказываются на эмоциональных отношениях детей друг с другом, между группами детей.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CA531A" w:rsidRPr="00621DA8" w:rsidRDefault="00CA531A" w:rsidP="00CA531A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D7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</w:t>
      </w:r>
      <w:r w:rsidRPr="00EA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своения учебного предмета и система оценки</w:t>
      </w: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3C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Обязательного минимума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содержания учебного предмета  </w:t>
      </w: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 Физическая культура» учащиеся должны достигнуть следующего уровня развития физической культуры: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3C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-педагогические, физиологические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психологические основы обучения двигательным действиям и воспитание физических качеств, современные основы построения занятий и систем, занятий физическими упражнениями с разной функциональной направленностью;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содержание физических упражнений общеразвивающей и корригирующей направленности;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правила личной гигиены, профилактики травматизма и оказания доврачебной  помощи при занятии физическими упражнениями.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 правильно осуществлять 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контролировать и регулировать функциональное состояние организма при выполнении физических упражнений; 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управлять своими эмоциями;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соблюдать правила безопасности и профилактики травматизма на занятияхфизическими упражнениями, оказывать первую медицинскую помощь при травмах и несчастных случаях;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пользоваться современным спортивным инвентарем и оборудованием.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Демонстрировать: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координационные  способности не ниже среднего уровня;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двигательные умения, навыки и способности в метаниях на дальность и на меткость, в гимнастических и акробатических упражнениях, в спортивных играх.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Нормы оценки обучающихся5</w:t>
      </w:r>
      <w:r w:rsidRPr="0053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3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53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вида</w:t>
      </w:r>
    </w:p>
    <w:p w:rsidR="00CA531A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Pr="00535150" w:rsidRDefault="00CA531A" w:rsidP="00C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Оценка по предмету « Физическая культура» определяется в зависимости от степени овладения учащимися двигательными умениями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качество) и результатом, строго индивидуально.</w:t>
      </w: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936" w:rsidRDefault="00261936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936" w:rsidRDefault="00261936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936" w:rsidRDefault="00261936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531A" w:rsidRDefault="00CA531A" w:rsidP="00C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7238C" w:rsidRDefault="0097238C"/>
    <w:p w:rsidR="00D7703C" w:rsidRDefault="00D7703C"/>
    <w:p w:rsidR="00D7703C" w:rsidRDefault="00D7703C"/>
    <w:p w:rsidR="00D7703C" w:rsidRDefault="00D7703C"/>
    <w:p w:rsidR="00D7703C" w:rsidRDefault="00D7703C"/>
    <w:p w:rsidR="00D7703C" w:rsidRDefault="00D7703C"/>
    <w:p w:rsidR="00D7703C" w:rsidRDefault="00D7703C"/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D7703C" w:rsidRDefault="00D7703C" w:rsidP="00D77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page" w:horzAnchor="margin" w:tblpY="2086"/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921"/>
        <w:gridCol w:w="2126"/>
        <w:gridCol w:w="2126"/>
      </w:tblGrid>
      <w:tr w:rsidR="00D7703C" w:rsidRPr="00621DA8" w:rsidTr="00D7703C">
        <w:trPr>
          <w:trHeight w:val="1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Default="00D7703C" w:rsidP="00D7703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703C" w:rsidRDefault="00D7703C" w:rsidP="00D7703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</w:t>
            </w:r>
          </w:p>
          <w:p w:rsidR="00D7703C" w:rsidRDefault="00D7703C" w:rsidP="00D7703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Default="00D7703C" w:rsidP="00D7703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703C" w:rsidRPr="00621DA8" w:rsidRDefault="00D7703C" w:rsidP="00D7703C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703C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D7703C" w:rsidRPr="00621DA8" w:rsidTr="00D7703C">
        <w:trPr>
          <w:trHeight w:val="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703C" w:rsidRPr="00621DA8" w:rsidTr="00D7703C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(Баскетбол)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703C" w:rsidRPr="00621DA8" w:rsidTr="00D7703C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(волейбол)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703C" w:rsidRPr="00621DA8" w:rsidTr="00D7703C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703C" w:rsidRPr="00621DA8" w:rsidTr="00D7703C">
        <w:trPr>
          <w:trHeight w:val="5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703C" w:rsidRPr="00621DA8" w:rsidRDefault="00D7703C" w:rsidP="00D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703C" w:rsidRDefault="00D7703C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1A572F"/>
    <w:p w:rsidR="001A572F" w:rsidRDefault="00A0258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Календарно-</w:t>
      </w:r>
      <w:r w:rsidR="002E6D3B">
        <w:rPr>
          <w:rFonts w:asciiTheme="majorHAnsi" w:hAnsiTheme="majorHAnsi"/>
          <w:b/>
          <w:sz w:val="28"/>
          <w:szCs w:val="28"/>
        </w:rPr>
        <w:t>тематическое планир</w:t>
      </w:r>
      <w:r>
        <w:rPr>
          <w:rFonts w:asciiTheme="majorHAnsi" w:hAnsiTheme="majorHAnsi"/>
          <w:b/>
          <w:sz w:val="28"/>
          <w:szCs w:val="28"/>
        </w:rPr>
        <w:t>ование</w:t>
      </w:r>
    </w:p>
    <w:p w:rsidR="00934253" w:rsidRPr="001A572F" w:rsidRDefault="00934253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96"/>
        <w:tblW w:w="10173" w:type="dxa"/>
        <w:tblLook w:val="04A0" w:firstRow="1" w:lastRow="0" w:firstColumn="1" w:lastColumn="0" w:noHBand="0" w:noVBand="1"/>
      </w:tblPr>
      <w:tblGrid>
        <w:gridCol w:w="988"/>
        <w:gridCol w:w="4060"/>
        <w:gridCol w:w="1820"/>
        <w:gridCol w:w="1386"/>
        <w:gridCol w:w="1919"/>
      </w:tblGrid>
      <w:tr w:rsidR="001A572F" w:rsidTr="00CF7774">
        <w:tc>
          <w:tcPr>
            <w:tcW w:w="988" w:type="dxa"/>
          </w:tcPr>
          <w:p w:rsidR="001A572F" w:rsidRPr="00E800F7" w:rsidRDefault="001A572F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№</w:t>
            </w:r>
            <w:proofErr w:type="gramStart"/>
            <w:r w:rsidRPr="00E800F7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E800F7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4060" w:type="dxa"/>
          </w:tcPr>
          <w:p w:rsidR="001A572F" w:rsidRDefault="001A572F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</w:p>
        </w:tc>
        <w:tc>
          <w:tcPr>
            <w:tcW w:w="1820" w:type="dxa"/>
          </w:tcPr>
          <w:p w:rsidR="001A572F" w:rsidRDefault="001A572F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1386" w:type="dxa"/>
          </w:tcPr>
          <w:p w:rsidR="001A572F" w:rsidRDefault="007C6B0B" w:rsidP="007C6B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Д</w:t>
            </w:r>
            <w:r w:rsidR="001A572F">
              <w:rPr>
                <w:rFonts w:asciiTheme="majorHAnsi" w:hAnsiTheme="majorHAnsi"/>
                <w:b/>
                <w:sz w:val="28"/>
                <w:szCs w:val="28"/>
              </w:rPr>
              <w:t>ата</w:t>
            </w:r>
          </w:p>
        </w:tc>
        <w:tc>
          <w:tcPr>
            <w:tcW w:w="1919" w:type="dxa"/>
          </w:tcPr>
          <w:p w:rsidR="001A572F" w:rsidRDefault="007C6B0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r w:rsidR="001A572F">
              <w:rPr>
                <w:rFonts w:asciiTheme="majorHAnsi" w:hAnsiTheme="majorHAnsi"/>
                <w:b/>
                <w:sz w:val="28"/>
                <w:szCs w:val="28"/>
              </w:rPr>
              <w:t>римечание</w:t>
            </w:r>
          </w:p>
        </w:tc>
      </w:tr>
      <w:tr w:rsidR="005F7E71" w:rsidTr="00E0477B">
        <w:tc>
          <w:tcPr>
            <w:tcW w:w="10173" w:type="dxa"/>
            <w:gridSpan w:val="5"/>
          </w:tcPr>
          <w:p w:rsidR="005F7E71" w:rsidRPr="00E800F7" w:rsidRDefault="005F7E71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00F7">
              <w:rPr>
                <w:rFonts w:asciiTheme="majorHAnsi" w:hAnsiTheme="majorHAnsi"/>
                <w:b/>
                <w:sz w:val="28"/>
                <w:szCs w:val="28"/>
              </w:rPr>
              <w:t>Легкая атлетика 5часов</w:t>
            </w:r>
          </w:p>
        </w:tc>
      </w:tr>
      <w:tr w:rsidR="001A572F" w:rsidTr="00CF7774">
        <w:tc>
          <w:tcPr>
            <w:tcW w:w="988" w:type="dxa"/>
          </w:tcPr>
          <w:p w:rsidR="001A572F" w:rsidRPr="00E800F7" w:rsidRDefault="001A572F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1A572F" w:rsidRPr="001A572F" w:rsidRDefault="007C6B0B" w:rsidP="007C6B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Техника безопасности, гигиенические требования. Понятия: низкий старт.</w:t>
            </w:r>
          </w:p>
        </w:tc>
        <w:tc>
          <w:tcPr>
            <w:tcW w:w="1820" w:type="dxa"/>
          </w:tcPr>
          <w:p w:rsidR="001A572F" w:rsidRPr="00216F9B" w:rsidRDefault="007C6B0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216F9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1A572F" w:rsidRDefault="001A572F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1A572F" w:rsidRDefault="001A572F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Медленный бег до 8минут. Раз</w:t>
            </w:r>
            <w:r w:rsidR="004434B9">
              <w:rPr>
                <w:rFonts w:asciiTheme="majorHAnsi" w:hAnsiTheme="majorHAnsi"/>
                <w:sz w:val="28"/>
                <w:szCs w:val="28"/>
              </w:rPr>
              <w:t>н</w:t>
            </w:r>
            <w:r w:rsidRPr="00CF7774">
              <w:rPr>
                <w:rFonts w:asciiTheme="majorHAnsi" w:hAnsiTheme="majorHAnsi"/>
                <w:sz w:val="28"/>
                <w:szCs w:val="28"/>
              </w:rPr>
              <w:t>овидности ходьбы.</w:t>
            </w:r>
          </w:p>
        </w:tc>
        <w:tc>
          <w:tcPr>
            <w:tcW w:w="1820" w:type="dxa"/>
          </w:tcPr>
          <w:p w:rsidR="00216F9B" w:rsidRDefault="00216F9B">
            <w:r w:rsidRPr="00691BB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Челночный бег. Бег на скорость 500метров.</w:t>
            </w:r>
          </w:p>
        </w:tc>
        <w:tc>
          <w:tcPr>
            <w:tcW w:w="1820" w:type="dxa"/>
          </w:tcPr>
          <w:p w:rsidR="00216F9B" w:rsidRDefault="00216F9B">
            <w:r w:rsidRPr="00691BB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Самоконтроль физических занятий. Бег 60метров.</w:t>
            </w:r>
          </w:p>
        </w:tc>
        <w:tc>
          <w:tcPr>
            <w:tcW w:w="1820" w:type="dxa"/>
          </w:tcPr>
          <w:p w:rsidR="00216F9B" w:rsidRDefault="00216F9B">
            <w:r w:rsidRPr="00691BB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Прыжок в высоту.</w:t>
            </w:r>
          </w:p>
        </w:tc>
        <w:tc>
          <w:tcPr>
            <w:tcW w:w="1820" w:type="dxa"/>
          </w:tcPr>
          <w:p w:rsidR="00216F9B" w:rsidRDefault="00216F9B">
            <w:r w:rsidRPr="00691BB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F7E71" w:rsidTr="00D30F15">
        <w:tc>
          <w:tcPr>
            <w:tcW w:w="8254" w:type="dxa"/>
            <w:gridSpan w:val="4"/>
          </w:tcPr>
          <w:p w:rsidR="005F7E71" w:rsidRPr="00E800F7" w:rsidRDefault="005F7E71" w:rsidP="005F7E71">
            <w:pPr>
              <w:tabs>
                <w:tab w:val="left" w:pos="352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ab/>
            </w:r>
            <w:r w:rsidRPr="00E800F7">
              <w:rPr>
                <w:rFonts w:asciiTheme="majorHAnsi" w:hAnsiTheme="majorHAnsi"/>
                <w:b/>
                <w:sz w:val="28"/>
                <w:szCs w:val="28"/>
              </w:rPr>
              <w:t>Баскетбол 8часов</w:t>
            </w:r>
          </w:p>
        </w:tc>
        <w:tc>
          <w:tcPr>
            <w:tcW w:w="1919" w:type="dxa"/>
          </w:tcPr>
          <w:p w:rsidR="005F7E71" w:rsidRDefault="005F7E71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Эстафеты с ловлей и передачей мяча двумя руками.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Передвижение с мячом. Ведение мяча с заданием.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Бросок мяча с места. Передача мяча в движении.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 xml:space="preserve">9 </w:t>
            </w:r>
          </w:p>
        </w:tc>
        <w:tc>
          <w:tcPr>
            <w:tcW w:w="4060" w:type="dxa"/>
          </w:tcPr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Различные остановки (прыжком, шагом) после ведения мяча.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216F9B" w:rsidRPr="000E2548" w:rsidRDefault="009F22C1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0E2548">
              <w:rPr>
                <w:rFonts w:asciiTheme="majorHAnsi" w:hAnsiTheme="majorHAnsi"/>
                <w:sz w:val="28"/>
                <w:szCs w:val="28"/>
              </w:rPr>
              <w:t>Техника безопасности на занятиях по лыжной подготовке. Правила ухода за лыжами. Лыжные мази</w:t>
            </w:r>
            <w:proofErr w:type="gramStart"/>
            <w:r w:rsidRPr="000E2548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0E254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0E2548">
              <w:rPr>
                <w:rFonts w:asciiTheme="majorHAnsi" w:hAnsiTheme="majorHAnsi"/>
                <w:sz w:val="28"/>
                <w:szCs w:val="28"/>
              </w:rPr>
              <w:t>д</w:t>
            </w:r>
            <w:proofErr w:type="gramEnd"/>
            <w:r w:rsidRPr="000E2548">
              <w:rPr>
                <w:rFonts w:asciiTheme="majorHAnsi" w:hAnsiTheme="majorHAnsi"/>
                <w:sz w:val="28"/>
                <w:szCs w:val="28"/>
              </w:rPr>
              <w:t>истанция 1 км.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060" w:type="dxa"/>
          </w:tcPr>
          <w:p w:rsidR="00216F9B" w:rsidRPr="00CF7774" w:rsidRDefault="000E2548" w:rsidP="00CF7774">
            <w:r>
              <w:rPr>
                <w:rFonts w:asciiTheme="majorHAnsi" w:hAnsiTheme="majorHAnsi"/>
                <w:sz w:val="28"/>
                <w:szCs w:val="28"/>
              </w:rPr>
              <w:t>Оказание медицинской помощи при обморожении. Дистанция 1,5км.</w:t>
            </w:r>
          </w:p>
          <w:p w:rsidR="00216F9B" w:rsidRPr="00CF7774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060" w:type="dxa"/>
          </w:tcPr>
          <w:p w:rsidR="00216F9B" w:rsidRPr="00CF7774" w:rsidRDefault="00216F9B" w:rsidP="00CF7774">
            <w:pPr>
              <w:rPr>
                <w:rFonts w:asciiTheme="majorHAnsi" w:hAnsiTheme="majorHAnsi"/>
                <w:sz w:val="28"/>
                <w:szCs w:val="28"/>
              </w:rPr>
            </w:pPr>
            <w:r w:rsidRPr="00CF7774">
              <w:rPr>
                <w:rFonts w:asciiTheme="majorHAnsi" w:hAnsiTheme="majorHAnsi"/>
                <w:sz w:val="28"/>
                <w:szCs w:val="28"/>
              </w:rPr>
              <w:t>Эстафеты с ловлей и передачей мяча с ведением.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060" w:type="dxa"/>
          </w:tcPr>
          <w:p w:rsidR="009F22C1" w:rsidRDefault="009F22C1" w:rsidP="00CF77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Различные остановки</w:t>
            </w:r>
          </w:p>
          <w:p w:rsidR="00216F9B" w:rsidRPr="00CF7774" w:rsidRDefault="009F22C1" w:rsidP="00CF77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216F9B">
              <w:rPr>
                <w:rFonts w:asciiTheme="majorHAnsi" w:hAnsiTheme="majorHAnsi"/>
                <w:sz w:val="28"/>
                <w:szCs w:val="28"/>
              </w:rPr>
              <w:t xml:space="preserve"> прыжком, шагом)</w:t>
            </w:r>
          </w:p>
        </w:tc>
        <w:tc>
          <w:tcPr>
            <w:tcW w:w="1820" w:type="dxa"/>
          </w:tcPr>
          <w:p w:rsidR="00216F9B" w:rsidRDefault="00216F9B">
            <w:r w:rsidRPr="006C4E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F7774" w:rsidTr="00C41B4D">
        <w:tc>
          <w:tcPr>
            <w:tcW w:w="10173" w:type="dxa"/>
            <w:gridSpan w:val="5"/>
          </w:tcPr>
          <w:p w:rsidR="00CF7774" w:rsidRPr="00E800F7" w:rsidRDefault="00CF7774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00F7">
              <w:rPr>
                <w:rFonts w:asciiTheme="majorHAnsi" w:hAnsiTheme="majorHAnsi"/>
                <w:b/>
                <w:sz w:val="28"/>
                <w:szCs w:val="28"/>
              </w:rPr>
              <w:t>Лыжная подготовка – 8часов</w:t>
            </w: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060" w:type="dxa"/>
          </w:tcPr>
          <w:p w:rsidR="00216F9B" w:rsidRDefault="00216F9B" w:rsidP="00CF77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Техника безопасности на занятиях лыжной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подготовкой. Правила, уход  за лыжами. Лыжные мази, дистанция 1км.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60" w:type="dxa"/>
          </w:tcPr>
          <w:p w:rsidR="00216F9B" w:rsidRDefault="00216F9B" w:rsidP="00CF77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Оказание медицинской помощи при обморожении. Дистанция  1,5км.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4060" w:type="dxa"/>
          </w:tcPr>
          <w:p w:rsidR="00216F9B" w:rsidRDefault="00216F9B" w:rsidP="00CF77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Совершенствование техники попеременного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хода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Эстафета на  лыжах по кругу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Совершенствование техники одновременного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бесшажного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хода. Правила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соревнваний</w:t>
            </w:r>
            <w:proofErr w:type="spellEnd"/>
          </w:p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Спуск с гор в средней стойке, подъем елочкой.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Спуск с гор в средней стойке, подъем елочкой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Совершенствование спусков и подъемов. Торможение </w:t>
            </w:r>
          </w:p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плугом».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Передвижение на лыжах 1-1,5км на время.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804616">
        <w:tc>
          <w:tcPr>
            <w:tcW w:w="10173" w:type="dxa"/>
            <w:gridSpan w:val="5"/>
          </w:tcPr>
          <w:p w:rsidR="00216F9B" w:rsidRPr="00E800F7" w:rsidRDefault="00216F9B" w:rsidP="00BF0009">
            <w:pPr>
              <w:tabs>
                <w:tab w:val="left" w:pos="303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ab/>
            </w:r>
            <w:r w:rsidRPr="00E800F7">
              <w:rPr>
                <w:rFonts w:asciiTheme="majorHAnsi" w:hAnsiTheme="majorHAnsi"/>
                <w:b/>
                <w:sz w:val="28"/>
                <w:szCs w:val="28"/>
              </w:rPr>
              <w:t>Волейбол 8часов</w:t>
            </w: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4060" w:type="dxa"/>
          </w:tcPr>
          <w:p w:rsidR="00216F9B" w:rsidRDefault="00216F9B" w:rsidP="00BF0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Техника безопасности на занятиях по волейболу Подача мяча.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Нападающий удар. Блокирование мяча.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Подача мяча. Учебно-тренировочная игра.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Нападающий удар. Блокирование мяча.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Нападающий удар. Блокирование мяча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 xml:space="preserve">27 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Учебно-тренировочная игра. Соревнование.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Учебно-тренировочная игра. Соревнование.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Групповые тактические действия в нападении  и защите.</w:t>
            </w:r>
          </w:p>
        </w:tc>
        <w:tc>
          <w:tcPr>
            <w:tcW w:w="1820" w:type="dxa"/>
          </w:tcPr>
          <w:p w:rsidR="00216F9B" w:rsidRDefault="00216F9B">
            <w:r w:rsidRPr="00FB462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F7E71" w:rsidTr="008E35B4">
        <w:tc>
          <w:tcPr>
            <w:tcW w:w="10173" w:type="dxa"/>
            <w:gridSpan w:val="5"/>
          </w:tcPr>
          <w:p w:rsidR="005F7E71" w:rsidRPr="00E800F7" w:rsidRDefault="00793326" w:rsidP="00793326">
            <w:pPr>
              <w:tabs>
                <w:tab w:val="left" w:pos="291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ab/>
            </w:r>
            <w:r w:rsidRPr="00E800F7">
              <w:rPr>
                <w:rFonts w:asciiTheme="majorHAnsi" w:hAnsiTheme="majorHAnsi"/>
                <w:b/>
                <w:sz w:val="28"/>
                <w:szCs w:val="28"/>
              </w:rPr>
              <w:t>Легкая атлетика 5 часов</w:t>
            </w: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Техника безопасности  на занятиях  легкой атлетикой. Бег на короткие дистанции.</w:t>
            </w:r>
          </w:p>
        </w:tc>
        <w:tc>
          <w:tcPr>
            <w:tcW w:w="1820" w:type="dxa"/>
          </w:tcPr>
          <w:p w:rsidR="00216F9B" w:rsidRDefault="00216F9B">
            <w:r w:rsidRPr="00371AF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1820" w:type="dxa"/>
          </w:tcPr>
          <w:p w:rsidR="00216F9B" w:rsidRDefault="00216F9B">
            <w:r w:rsidRPr="00371AF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820" w:type="dxa"/>
          </w:tcPr>
          <w:p w:rsidR="00216F9B" w:rsidRDefault="00216F9B">
            <w:r w:rsidRPr="00371AF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820" w:type="dxa"/>
          </w:tcPr>
          <w:p w:rsidR="00216F9B" w:rsidRDefault="00216F9B">
            <w:r w:rsidRPr="00371AF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16F9B" w:rsidTr="00CF7774">
        <w:tc>
          <w:tcPr>
            <w:tcW w:w="988" w:type="dxa"/>
          </w:tcPr>
          <w:p w:rsidR="00216F9B" w:rsidRPr="00E800F7" w:rsidRDefault="00216F9B" w:rsidP="001A572F">
            <w:pPr>
              <w:rPr>
                <w:rFonts w:asciiTheme="majorHAnsi" w:hAnsiTheme="majorHAnsi"/>
                <w:sz w:val="28"/>
                <w:szCs w:val="28"/>
              </w:rPr>
            </w:pPr>
            <w:r w:rsidRPr="00E800F7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4060" w:type="dxa"/>
          </w:tcPr>
          <w:p w:rsidR="00216F9B" w:rsidRDefault="00216F9B" w:rsidP="00A025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820" w:type="dxa"/>
          </w:tcPr>
          <w:p w:rsidR="00216F9B" w:rsidRDefault="00216F9B">
            <w:r w:rsidRPr="00371AF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216F9B" w:rsidRDefault="00216F9B" w:rsidP="001A572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A572F" w:rsidRDefault="001A572F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CF7774" w:rsidRDefault="00CF7774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CF7774" w:rsidRDefault="00CF7774"/>
    <w:sectPr w:rsidR="00CF7774" w:rsidSect="00A747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3C" w:rsidRDefault="00D7703C" w:rsidP="00D7703C">
      <w:pPr>
        <w:spacing w:after="0" w:line="240" w:lineRule="auto"/>
      </w:pPr>
      <w:r>
        <w:separator/>
      </w:r>
    </w:p>
  </w:endnote>
  <w:endnote w:type="continuationSeparator" w:id="0">
    <w:p w:rsidR="00D7703C" w:rsidRDefault="00D7703C" w:rsidP="00D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3C" w:rsidRDefault="00D7703C" w:rsidP="00D7703C">
      <w:pPr>
        <w:spacing w:after="0" w:line="240" w:lineRule="auto"/>
      </w:pPr>
      <w:r>
        <w:separator/>
      </w:r>
    </w:p>
  </w:footnote>
  <w:footnote w:type="continuationSeparator" w:id="0">
    <w:p w:rsidR="00D7703C" w:rsidRDefault="00D7703C" w:rsidP="00D7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F3B"/>
    <w:multiLevelType w:val="multilevel"/>
    <w:tmpl w:val="966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0250"/>
    <w:multiLevelType w:val="multilevel"/>
    <w:tmpl w:val="C37C07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07066"/>
    <w:multiLevelType w:val="multilevel"/>
    <w:tmpl w:val="749E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31A"/>
    <w:rsid w:val="00032012"/>
    <w:rsid w:val="00076BE2"/>
    <w:rsid w:val="000E2548"/>
    <w:rsid w:val="000E49F5"/>
    <w:rsid w:val="001A572F"/>
    <w:rsid w:val="001E226E"/>
    <w:rsid w:val="001F7FCE"/>
    <w:rsid w:val="00216F9B"/>
    <w:rsid w:val="00261936"/>
    <w:rsid w:val="002C78BC"/>
    <w:rsid w:val="002E6D3B"/>
    <w:rsid w:val="0034313F"/>
    <w:rsid w:val="00345EBA"/>
    <w:rsid w:val="003B28B4"/>
    <w:rsid w:val="004434B9"/>
    <w:rsid w:val="00502C64"/>
    <w:rsid w:val="00582588"/>
    <w:rsid w:val="005A319C"/>
    <w:rsid w:val="005F7E71"/>
    <w:rsid w:val="006D7B34"/>
    <w:rsid w:val="007312D9"/>
    <w:rsid w:val="00746575"/>
    <w:rsid w:val="00772E0A"/>
    <w:rsid w:val="00793326"/>
    <w:rsid w:val="007C6B0B"/>
    <w:rsid w:val="00812466"/>
    <w:rsid w:val="00890C07"/>
    <w:rsid w:val="008D272A"/>
    <w:rsid w:val="00934253"/>
    <w:rsid w:val="0097238C"/>
    <w:rsid w:val="009C490C"/>
    <w:rsid w:val="009F22C1"/>
    <w:rsid w:val="00A02585"/>
    <w:rsid w:val="00A31560"/>
    <w:rsid w:val="00A74760"/>
    <w:rsid w:val="00A759CC"/>
    <w:rsid w:val="00B01F4C"/>
    <w:rsid w:val="00BE2524"/>
    <w:rsid w:val="00BF0009"/>
    <w:rsid w:val="00C15389"/>
    <w:rsid w:val="00C3287D"/>
    <w:rsid w:val="00CA531A"/>
    <w:rsid w:val="00CF7774"/>
    <w:rsid w:val="00D7703C"/>
    <w:rsid w:val="00E800F7"/>
    <w:rsid w:val="00F04FB2"/>
    <w:rsid w:val="00F4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C"/>
  </w:style>
  <w:style w:type="paragraph" w:styleId="1">
    <w:name w:val="heading 1"/>
    <w:basedOn w:val="a"/>
    <w:next w:val="a"/>
    <w:link w:val="10"/>
    <w:qFormat/>
    <w:rsid w:val="002619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31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619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7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03C"/>
  </w:style>
  <w:style w:type="paragraph" w:styleId="a7">
    <w:name w:val="footer"/>
    <w:basedOn w:val="a"/>
    <w:link w:val="a8"/>
    <w:uiPriority w:val="99"/>
    <w:semiHidden/>
    <w:unhideWhenUsed/>
    <w:rsid w:val="00D7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03C"/>
  </w:style>
  <w:style w:type="paragraph" w:styleId="a9">
    <w:name w:val="Balloon Text"/>
    <w:basedOn w:val="a"/>
    <w:link w:val="aa"/>
    <w:uiPriority w:val="99"/>
    <w:semiHidden/>
    <w:unhideWhenUsed/>
    <w:rsid w:val="00B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1FC2-6FE7-479E-9969-E273676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admin</cp:lastModifiedBy>
  <cp:revision>35</cp:revision>
  <cp:lastPrinted>2020-01-13T07:09:00Z</cp:lastPrinted>
  <dcterms:created xsi:type="dcterms:W3CDTF">2008-12-31T19:16:00Z</dcterms:created>
  <dcterms:modified xsi:type="dcterms:W3CDTF">2021-01-19T05:18:00Z</dcterms:modified>
</cp:coreProperties>
</file>