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7" w:rsidRDefault="00CF2267" w:rsidP="006F1AB5">
      <w:pPr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 по родному языку в 10,11</w:t>
      </w:r>
      <w:r w:rsidRPr="0052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6F1AB5" w:rsidRPr="00525CB4" w:rsidRDefault="006F1AB5" w:rsidP="006F1AB5">
      <w:pPr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267" w:rsidRDefault="00CF2267" w:rsidP="006F1AB5">
      <w:pPr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6F1AB5" w:rsidRDefault="006F1AB5" w:rsidP="006F1AB5">
      <w:pPr>
        <w:autoSpaceDN w:val="0"/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родному языку для учащихся 10 класса составлена 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413 от 17.05.2012 г.), учебным планом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«Родной язык» составлена на основе: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от 29.12.2012 № 273-ФЗ «Об образовании в РФ»;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2.Федеральный  государственный  образовательный  стандарт среднего  общего образования </w:t>
      </w:r>
      <w:proofErr w:type="gramStart"/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изменениями);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4.Письмо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5.Учебный план МБОУ «Н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овомитропольская средняя школа».</w:t>
      </w:r>
    </w:p>
    <w:p w:rsidR="00CF2267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6F1AB5" w:rsidRPr="006F1AB5" w:rsidRDefault="006F1AB5" w:rsidP="006F1AB5">
      <w:pPr>
        <w:numPr>
          <w:ilvl w:val="0"/>
          <w:numId w:val="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6F1AB5" w:rsidRPr="006F1AB5" w:rsidRDefault="006F1AB5" w:rsidP="006F1AB5">
      <w:pPr>
        <w:numPr>
          <w:ilvl w:val="0"/>
          <w:numId w:val="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6F1AB5" w:rsidRPr="006F1AB5" w:rsidRDefault="006F1AB5" w:rsidP="006F1AB5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ресурсах русского языка.</w:t>
      </w:r>
    </w:p>
    <w:p w:rsidR="00CF2267" w:rsidRPr="006F1AB5" w:rsidRDefault="00CF2267" w:rsidP="006F1AB5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культура.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Речевая деятельность. 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языковых единиц с точки зрения правильности, точности и уместности их употребления; </w:t>
      </w: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разные виды чтения в зависимости от коммуникативной задачи и характера текста;</w:t>
      </w:r>
      <w:r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с различными информационными источниками, конспектирование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сообщения.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CF2267" w:rsidRPr="006F1AB5" w:rsidRDefault="00CF2267" w:rsidP="006F1AB5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Основным результатом является </w:t>
      </w:r>
      <w:r w:rsidRPr="00525CB4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уважительного отношения к родному языку, а через него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B4">
        <w:rPr>
          <w:rFonts w:ascii="Times New Roman" w:hAnsi="Times New Roman" w:cs="Times New Roman"/>
          <w:sz w:val="24"/>
          <w:szCs w:val="24"/>
        </w:rPr>
        <w:t>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  <w:r w:rsidR="006F1AB5" w:rsidRPr="006F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1AB5" w:rsidRPr="006F1AB5" w:rsidRDefault="006F1AB5" w:rsidP="006F1AB5">
      <w:pPr>
        <w:spacing w:after="0" w:line="240" w:lineRule="auto"/>
        <w:ind w:left="-567" w:firstLine="851"/>
        <w:rPr>
          <w:rFonts w:ascii="Times New Roman" w:eastAsia="Calibri" w:hAnsi="Times New Roman" w:cs="Times New Roman"/>
          <w:sz w:val="24"/>
          <w:szCs w:val="24"/>
        </w:rPr>
      </w:pPr>
      <w:r w:rsidRPr="006F1AB5">
        <w:rPr>
          <w:rFonts w:ascii="Times New Roman" w:eastAsia="Calibri" w:hAnsi="Times New Roman" w:cs="Times New Roman"/>
          <w:sz w:val="24"/>
          <w:szCs w:val="24"/>
        </w:rPr>
        <w:t>Программа предмета «Русский родной язык» рассчитана на два года изучения в количестве 68 часов: в 10 классе 34 часа и в 11 классе 34 часа (из расчета 1 час в неделю).</w:t>
      </w:r>
    </w:p>
    <w:p w:rsidR="00CF2267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CF2267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Тест.</w:t>
      </w:r>
    </w:p>
    <w:p w:rsidR="00CF2267" w:rsidRPr="00525CB4" w:rsidRDefault="00CF2267" w:rsidP="006F1AB5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F1AB5" w:rsidRDefault="00CF2267" w:rsidP="007B5638">
      <w:pPr>
        <w:suppressAutoHyphens/>
        <w:autoSpaceDN w:val="0"/>
        <w:spacing w:after="0" w:line="240" w:lineRule="auto"/>
        <w:ind w:left="-567" w:firstLine="851"/>
        <w:textAlignment w:val="baseline"/>
      </w:pPr>
      <w:r w:rsidRPr="00525CB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учитель русского языка А.В. </w:t>
      </w:r>
      <w:proofErr w:type="spellStart"/>
      <w:r w:rsidRPr="00525CB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Липшан</w:t>
      </w:r>
      <w:bookmarkStart w:id="0" w:name="_GoBack"/>
      <w:bookmarkEnd w:id="0"/>
      <w:proofErr w:type="spellEnd"/>
    </w:p>
    <w:sectPr w:rsidR="006F1AB5" w:rsidSect="006F1A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B"/>
    <w:rsid w:val="006F1AB5"/>
    <w:rsid w:val="007B5638"/>
    <w:rsid w:val="00CF2267"/>
    <w:rsid w:val="00E56CDB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2267"/>
    <w:rPr>
      <w:color w:val="0000FF" w:themeColor="hyperlink"/>
      <w:u w:val="single"/>
    </w:rPr>
  </w:style>
  <w:style w:type="character" w:customStyle="1" w:styleId="c0">
    <w:name w:val="c0"/>
    <w:basedOn w:val="a0"/>
    <w:rsid w:val="00CF2267"/>
  </w:style>
  <w:style w:type="character" w:customStyle="1" w:styleId="c11">
    <w:name w:val="c11"/>
    <w:basedOn w:val="a0"/>
    <w:rsid w:val="00CF2267"/>
  </w:style>
  <w:style w:type="character" w:customStyle="1" w:styleId="c15">
    <w:name w:val="c15"/>
    <w:basedOn w:val="a0"/>
    <w:rsid w:val="00CF2267"/>
  </w:style>
  <w:style w:type="character" w:customStyle="1" w:styleId="c6">
    <w:name w:val="c6"/>
    <w:basedOn w:val="a0"/>
    <w:rsid w:val="00CF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2267"/>
    <w:rPr>
      <w:color w:val="0000FF" w:themeColor="hyperlink"/>
      <w:u w:val="single"/>
    </w:rPr>
  </w:style>
  <w:style w:type="character" w:customStyle="1" w:styleId="c0">
    <w:name w:val="c0"/>
    <w:basedOn w:val="a0"/>
    <w:rsid w:val="00CF2267"/>
  </w:style>
  <w:style w:type="character" w:customStyle="1" w:styleId="c11">
    <w:name w:val="c11"/>
    <w:basedOn w:val="a0"/>
    <w:rsid w:val="00CF2267"/>
  </w:style>
  <w:style w:type="character" w:customStyle="1" w:styleId="c15">
    <w:name w:val="c15"/>
    <w:basedOn w:val="a0"/>
    <w:rsid w:val="00CF2267"/>
  </w:style>
  <w:style w:type="character" w:customStyle="1" w:styleId="c6">
    <w:name w:val="c6"/>
    <w:basedOn w:val="a0"/>
    <w:rsid w:val="00CF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5</cp:revision>
  <dcterms:created xsi:type="dcterms:W3CDTF">2020-12-23T08:40:00Z</dcterms:created>
  <dcterms:modified xsi:type="dcterms:W3CDTF">2021-01-26T05:05:00Z</dcterms:modified>
</cp:coreProperties>
</file>