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57" w:rsidRPr="007D1A57" w:rsidRDefault="007D1A57" w:rsidP="007D1A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A5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учебной программе </w:t>
      </w:r>
      <w:r w:rsidRPr="007D1A57">
        <w:rPr>
          <w:rFonts w:ascii="Times New Roman" w:eastAsia="Times New Roman" w:hAnsi="Times New Roman" w:cs="Times New Roman"/>
          <w:b/>
          <w:bCs/>
          <w:sz w:val="24"/>
          <w:szCs w:val="24"/>
        </w:rPr>
        <w:t>по курсу</w:t>
      </w:r>
    </w:p>
    <w:p w:rsidR="007D1A57" w:rsidRPr="007D1A57" w:rsidRDefault="007D1A57" w:rsidP="007D1A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A5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финансовой грамотности</w:t>
      </w:r>
    </w:p>
    <w:p w:rsidR="007D1A57" w:rsidRPr="007D1A57" w:rsidRDefault="007D1A57" w:rsidP="007D1A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A57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994B37" w:rsidRPr="00994B37" w:rsidRDefault="00EF2E2D" w:rsidP="00EF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Основы финансовой грамотности включен в область школьного компонента </w:t>
      </w:r>
      <w:r w:rsidR="000450E5">
        <w:rPr>
          <w:rFonts w:ascii="Times New Roman" w:hAnsi="Times New Roman" w:cs="Times New Roman"/>
          <w:sz w:val="24"/>
          <w:szCs w:val="24"/>
        </w:rPr>
        <w:t xml:space="preserve">часть формируемые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учебного плана школы. </w:t>
      </w:r>
      <w:r w:rsidR="007D1A57" w:rsidRPr="00994B37">
        <w:rPr>
          <w:rFonts w:ascii="Times New Roman" w:hAnsi="Times New Roman" w:cs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 основного общего образования и учебной программы по Основам финансовой грамотности для 5-7 классов.</w:t>
      </w:r>
      <w:r w:rsidR="00994B37" w:rsidRPr="00994B37">
        <w:rPr>
          <w:rFonts w:ascii="Times New Roman" w:hAnsi="Times New Roman" w:cs="Times New Roman"/>
          <w:sz w:val="24"/>
          <w:szCs w:val="24"/>
        </w:rPr>
        <w:t xml:space="preserve"> </w:t>
      </w:r>
      <w:r w:rsidR="007D1A57" w:rsidRPr="00994B37">
        <w:rPr>
          <w:rFonts w:ascii="Times New Roman" w:hAnsi="Times New Roman" w:cs="Times New Roman"/>
          <w:sz w:val="24"/>
          <w:szCs w:val="24"/>
        </w:rPr>
        <w:t>Рабочая программа курса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  <w:r w:rsidR="00994B37" w:rsidRPr="00994B37">
        <w:rPr>
          <w:rFonts w:ascii="Times New Roman" w:hAnsi="Times New Roman" w:cs="Times New Roman"/>
          <w:sz w:val="24"/>
          <w:szCs w:val="24"/>
        </w:rPr>
        <w:t xml:space="preserve"> Программа Вигдорчик Е., </w:t>
      </w:r>
      <w:proofErr w:type="spellStart"/>
      <w:r w:rsidR="00994B37" w:rsidRPr="00994B37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994B37" w:rsidRPr="00994B37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="00994B37" w:rsidRPr="00994B37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994B37" w:rsidRPr="00994B37">
        <w:rPr>
          <w:rFonts w:ascii="Times New Roman" w:hAnsi="Times New Roman" w:cs="Times New Roman"/>
          <w:sz w:val="24"/>
          <w:szCs w:val="24"/>
        </w:rPr>
        <w:t xml:space="preserve"> Ю. Финансовая грамотность. 5—7 классы: учебная программа. — М.: ВИТА-ПРЕСС, 2014.</w:t>
      </w:r>
    </w:p>
    <w:p w:rsidR="00994B37" w:rsidRPr="00994B37" w:rsidRDefault="00994B37" w:rsidP="00994B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4B37">
        <w:rPr>
          <w:rFonts w:ascii="Times New Roman" w:hAnsi="Times New Roman" w:cs="Times New Roman"/>
          <w:color w:val="000000"/>
          <w:sz w:val="24"/>
          <w:szCs w:val="24"/>
        </w:rPr>
        <w:t>Рабочая программа курса ориентирована на использование следующего УМК:</w:t>
      </w:r>
    </w:p>
    <w:p w:rsidR="00994B37" w:rsidRPr="00522607" w:rsidRDefault="00994B37" w:rsidP="00994B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И., Вигдорчик Е. Финансовая грамотность. 5—7 классы: материалы для учащихся. — М.: ВИТА-ПРЕСС, 2014.</w:t>
      </w:r>
    </w:p>
    <w:p w:rsidR="00994B37" w:rsidRPr="00522607" w:rsidRDefault="00994B37" w:rsidP="00994B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 xml:space="preserve">Вигдорчик Е.,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Ю. Финансовая грамотность. 5—7 классы: учебная программа. — М.: ВИТА-ПРЕСС, 2014.</w:t>
      </w:r>
    </w:p>
    <w:p w:rsidR="00994B37" w:rsidRPr="00522607" w:rsidRDefault="00994B37" w:rsidP="00994B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 xml:space="preserve">Вигдорчик Е.,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Ю. Финансовая грамотность. 5—7 классы: методические рекомендации для учителя. — М.: ВИТА-ПРЕСС, 2014.</w:t>
      </w:r>
    </w:p>
    <w:p w:rsidR="00994B37" w:rsidRPr="00522607" w:rsidRDefault="00994B37" w:rsidP="00994B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 xml:space="preserve">Вигдорчик Е.,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Ю. Финансовая грамотность. 5—7 классы: материалы для родителей. — М.: ВИТА-ПРЕСС, 2014.</w:t>
      </w:r>
    </w:p>
    <w:p w:rsidR="007D1A57" w:rsidRPr="00994B37" w:rsidRDefault="00994B37" w:rsidP="00994B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Ю., Вигдорчик Е.,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И. Финансовая грамотность. 5—7 классы: контрольные измерительные материалы. — М.: ВИТА-ПРЕСС, 2014.</w:t>
      </w:r>
    </w:p>
    <w:p w:rsidR="007D1A57" w:rsidRPr="00036BC9" w:rsidRDefault="007D1A57" w:rsidP="007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поведения</w:t>
      </w:r>
      <w:r w:rsidR="00994B37">
        <w:rPr>
          <w:rFonts w:ascii="Times New Roman" w:hAnsi="Times New Roman" w:cs="Times New Roman"/>
          <w:sz w:val="24"/>
          <w:szCs w:val="24"/>
        </w:rPr>
        <w:t xml:space="preserve"> </w:t>
      </w:r>
      <w:r w:rsidRPr="00036BC9">
        <w:rPr>
          <w:rFonts w:ascii="Times New Roman" w:hAnsi="Times New Roman" w:cs="Times New Roman"/>
          <w:sz w:val="24"/>
          <w:szCs w:val="24"/>
        </w:rPr>
        <w:t>в области экономических отношений в семье и обществе, приобретение</w:t>
      </w:r>
      <w:r w:rsidR="00994B37">
        <w:rPr>
          <w:rFonts w:ascii="Times New Roman" w:hAnsi="Times New Roman" w:cs="Times New Roman"/>
          <w:sz w:val="24"/>
          <w:szCs w:val="24"/>
        </w:rPr>
        <w:t xml:space="preserve"> </w:t>
      </w:r>
      <w:r w:rsidRPr="00036BC9">
        <w:rPr>
          <w:rFonts w:ascii="Times New Roman" w:hAnsi="Times New Roman" w:cs="Times New Roman"/>
          <w:sz w:val="24"/>
          <w:szCs w:val="24"/>
        </w:rPr>
        <w:t>опыта применения полученных знаний и умений для решения элементарных вопросов в области экономики семьи.</w:t>
      </w:r>
    </w:p>
    <w:p w:rsidR="00994B37" w:rsidRDefault="00EF2E2D" w:rsidP="007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учебного курса</w:t>
      </w:r>
      <w:r w:rsidR="00994B37">
        <w:rPr>
          <w:rFonts w:ascii="Times New Roman" w:hAnsi="Times New Roman" w:cs="Times New Roman"/>
          <w:sz w:val="24"/>
          <w:szCs w:val="24"/>
        </w:rPr>
        <w:t>.</w:t>
      </w:r>
    </w:p>
    <w:p w:rsidR="00994B37" w:rsidRDefault="00994B37" w:rsidP="007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 Доходы и расходы семьи. Риски потери денег и имущества и как человек может от этого защититься. Человек и государство: как они взаимодействуют. Финансовый бизнес: чем он может помочь семье. Итоговое повторение.</w:t>
      </w:r>
    </w:p>
    <w:p w:rsidR="00994B37" w:rsidRDefault="00994B37" w:rsidP="007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</w:t>
      </w:r>
      <w:r w:rsidR="00EF2E2D">
        <w:rPr>
          <w:rFonts w:ascii="Times New Roman" w:hAnsi="Times New Roman" w:cs="Times New Roman"/>
          <w:sz w:val="24"/>
          <w:szCs w:val="24"/>
        </w:rPr>
        <w:t xml:space="preserve"> курса используются </w:t>
      </w:r>
      <w:proofErr w:type="gramStart"/>
      <w:r w:rsidR="00EF2E2D"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r>
        <w:rPr>
          <w:rFonts w:ascii="Times New Roman" w:hAnsi="Times New Roman" w:cs="Times New Roman"/>
          <w:sz w:val="24"/>
          <w:szCs w:val="24"/>
        </w:rPr>
        <w:t xml:space="preserve"> формы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F2E2D">
        <w:rPr>
          <w:rFonts w:ascii="Times New Roman" w:hAnsi="Times New Roman" w:cs="Times New Roman"/>
          <w:sz w:val="24"/>
          <w:szCs w:val="24"/>
        </w:rPr>
        <w:t xml:space="preserve">методы,  </w:t>
      </w:r>
      <w:r>
        <w:rPr>
          <w:rFonts w:ascii="Times New Roman" w:hAnsi="Times New Roman" w:cs="Times New Roman"/>
          <w:sz w:val="24"/>
          <w:szCs w:val="24"/>
        </w:rPr>
        <w:t>технологии.</w:t>
      </w:r>
    </w:p>
    <w:p w:rsidR="000450E5" w:rsidRPr="00036BC9" w:rsidRDefault="000450E5" w:rsidP="0004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0E5">
        <w:rPr>
          <w:rFonts w:ascii="Times New Roman" w:hAnsi="Times New Roman" w:cs="Times New Roman"/>
          <w:bCs/>
          <w:sz w:val="24"/>
          <w:szCs w:val="24"/>
        </w:rPr>
        <w:t>Предметными</w:t>
      </w:r>
      <w:r w:rsidRPr="00036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BC9">
        <w:rPr>
          <w:rFonts w:ascii="Times New Roman" w:hAnsi="Times New Roman" w:cs="Times New Roman"/>
          <w:sz w:val="24"/>
          <w:szCs w:val="24"/>
        </w:rPr>
        <w:t>результатами изучения курса «Финансовая грамотность» являются:</w:t>
      </w:r>
    </w:p>
    <w:p w:rsidR="000450E5" w:rsidRPr="00036BC9" w:rsidRDefault="000450E5" w:rsidP="0004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C9">
        <w:rPr>
          <w:rFonts w:ascii="Times New Roman" w:hAnsi="Times New Roman" w:cs="Times New Roman"/>
          <w:sz w:val="24"/>
          <w:szCs w:val="24"/>
        </w:rPr>
        <w:t>экономике семьи;</w:t>
      </w:r>
    </w:p>
    <w:p w:rsidR="000450E5" w:rsidRPr="00036BC9" w:rsidRDefault="000450E5" w:rsidP="0004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>• понимание и правильное использование экономических терминов;</w:t>
      </w:r>
      <w:bookmarkStart w:id="0" w:name="_GoBack"/>
      <w:bookmarkEnd w:id="0"/>
    </w:p>
    <w:p w:rsidR="000450E5" w:rsidRPr="00036BC9" w:rsidRDefault="000450E5" w:rsidP="0004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>• освоение приёмов работы с экономической информацией, её осмысление; проведение простых финансовых расчётов.</w:t>
      </w:r>
    </w:p>
    <w:p w:rsidR="000450E5" w:rsidRPr="00036BC9" w:rsidRDefault="000450E5" w:rsidP="0004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>• приобретение знаний и опыта применения полученных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C9">
        <w:rPr>
          <w:rFonts w:ascii="Times New Roman" w:hAnsi="Times New Roman" w:cs="Times New Roman"/>
          <w:sz w:val="24"/>
          <w:szCs w:val="24"/>
        </w:rPr>
        <w:t>и умений для решения типичных задач в области семейной экономики:</w:t>
      </w:r>
    </w:p>
    <w:p w:rsidR="000450E5" w:rsidRPr="00036BC9" w:rsidRDefault="000450E5" w:rsidP="0004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>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0450E5" w:rsidRPr="00036BC9" w:rsidRDefault="000450E5" w:rsidP="0004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 xml:space="preserve">• развитие </w:t>
      </w:r>
      <w:proofErr w:type="gramStart"/>
      <w:r w:rsidRPr="00036BC9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036BC9">
        <w:rPr>
          <w:rFonts w:ascii="Times New Roman" w:hAnsi="Times New Roman" w:cs="Times New Roman"/>
          <w:sz w:val="24"/>
          <w:szCs w:val="24"/>
        </w:rPr>
        <w:t xml:space="preserve">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C9">
        <w:rPr>
          <w:rFonts w:ascii="Times New Roman" w:hAnsi="Times New Roman" w:cs="Times New Roman"/>
          <w:sz w:val="24"/>
          <w:szCs w:val="24"/>
        </w:rPr>
        <w:t>путей их решения;</w:t>
      </w:r>
    </w:p>
    <w:p w:rsidR="000450E5" w:rsidRDefault="000450E5" w:rsidP="0004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>• развитие кругозора в области экономической жизни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C9">
        <w:rPr>
          <w:rFonts w:ascii="Times New Roman" w:hAnsi="Times New Roman" w:cs="Times New Roman"/>
          <w:sz w:val="24"/>
          <w:szCs w:val="24"/>
        </w:rPr>
        <w:t>и формирование познавательного интереса к изучению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C9">
        <w:rPr>
          <w:rFonts w:ascii="Times New Roman" w:hAnsi="Times New Roman" w:cs="Times New Roman"/>
          <w:sz w:val="24"/>
          <w:szCs w:val="24"/>
        </w:rPr>
        <w:t>дисциплин.</w:t>
      </w:r>
    </w:p>
    <w:p w:rsidR="000450E5" w:rsidRDefault="000450E5" w:rsidP="0004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A57" w:rsidRPr="00D471FC" w:rsidRDefault="007D1A57" w:rsidP="0004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1FC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 xml:space="preserve">ограмма адресована обучающимся 7 класса и рассчитана на 34 часа в год, 1 час в неделю. </w:t>
      </w:r>
    </w:p>
    <w:p w:rsidR="00EF2E2D" w:rsidRPr="00D479B7" w:rsidRDefault="00EF2E2D" w:rsidP="00EF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 xml:space="preserve">Оценивание результатов обучения осуществляется в </w:t>
      </w:r>
      <w:r>
        <w:rPr>
          <w:rFonts w:ascii="Times New Roman" w:hAnsi="Times New Roman" w:cs="Times New Roman"/>
          <w:sz w:val="24"/>
          <w:szCs w:val="24"/>
        </w:rPr>
        <w:t>форме текущего и промежуточного, итогового контроля, устного опроса, решения практических задач.</w:t>
      </w:r>
    </w:p>
    <w:p w:rsidR="007D1A57" w:rsidRDefault="007D1A57" w:rsidP="007D1A5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A57" w:rsidRDefault="007D1A57" w:rsidP="007D1A5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0F0" w:rsidRPr="007D1A57" w:rsidRDefault="00DB10F0">
      <w:pPr>
        <w:rPr>
          <w:rFonts w:ascii="Times New Roman" w:hAnsi="Times New Roman" w:cs="Times New Roman"/>
          <w:b/>
          <w:sz w:val="24"/>
          <w:szCs w:val="24"/>
        </w:rPr>
      </w:pPr>
    </w:p>
    <w:sectPr w:rsidR="00DB10F0" w:rsidRPr="007D1A57" w:rsidSect="0064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F3C"/>
    <w:multiLevelType w:val="hybridMultilevel"/>
    <w:tmpl w:val="83B2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48DB"/>
    <w:multiLevelType w:val="hybridMultilevel"/>
    <w:tmpl w:val="AB18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30D"/>
    <w:rsid w:val="000450E5"/>
    <w:rsid w:val="0038530D"/>
    <w:rsid w:val="00646733"/>
    <w:rsid w:val="007D1A57"/>
    <w:rsid w:val="00994B37"/>
    <w:rsid w:val="00DB10F0"/>
    <w:rsid w:val="00EF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B9BC"/>
  <w15:docId w15:val="{D1CEB4FE-2613-4F8C-875C-303EE8B3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2020-12-17T03:41:00Z</dcterms:created>
  <dcterms:modified xsi:type="dcterms:W3CDTF">2020-12-24T02:06:00Z</dcterms:modified>
</cp:coreProperties>
</file>