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00D" w:rsidRPr="000A4073" w:rsidRDefault="000A4073" w:rsidP="000A40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073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r w:rsidR="00356419">
        <w:rPr>
          <w:rFonts w:ascii="Times New Roman" w:hAnsi="Times New Roman" w:cs="Times New Roman"/>
          <w:b/>
          <w:sz w:val="24"/>
          <w:szCs w:val="24"/>
        </w:rPr>
        <w:t xml:space="preserve">к </w:t>
      </w:r>
      <w:bookmarkStart w:id="0" w:name="_GoBack"/>
      <w:bookmarkEnd w:id="0"/>
      <w:r w:rsidRPr="000A4073">
        <w:rPr>
          <w:rFonts w:ascii="Times New Roman" w:hAnsi="Times New Roman" w:cs="Times New Roman"/>
          <w:b/>
          <w:sz w:val="24"/>
          <w:szCs w:val="24"/>
        </w:rPr>
        <w:t>рабочей учебной программы курса Обществознание</w:t>
      </w:r>
    </w:p>
    <w:p w:rsidR="000A4073" w:rsidRPr="000A4073" w:rsidRDefault="000A4073" w:rsidP="000A40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073">
        <w:rPr>
          <w:rFonts w:ascii="Times New Roman" w:hAnsi="Times New Roman" w:cs="Times New Roman"/>
          <w:b/>
          <w:sz w:val="24"/>
          <w:szCs w:val="24"/>
        </w:rPr>
        <w:t>6-9 класс</w:t>
      </w:r>
    </w:p>
    <w:p w:rsidR="000A4073" w:rsidRDefault="009B3352" w:rsidP="000A407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Учебный предмет Обществознание включен в образовательную область «Общественно-научные предметы» учебного плана школы. </w:t>
      </w:r>
      <w:proofErr w:type="gramStart"/>
      <w:r w:rsidR="000A4073">
        <w:rPr>
          <w:rFonts w:ascii="Times New Roman" w:hAnsi="Times New Roman" w:cs="Times New Roman"/>
          <w:color w:val="000000"/>
          <w:sz w:val="24"/>
          <w:szCs w:val="24"/>
        </w:rPr>
        <w:t xml:space="preserve">Данная рабочая программа курса «Обществознание» предназначена для учащихся 6 -9 класса средней общеобразовательной школы и составлена на основе Федерального государственного образовательного стандарта общего образования (основное общее образование), </w:t>
      </w:r>
      <w:r w:rsidR="000A4073" w:rsidRPr="00E64549">
        <w:rPr>
          <w:rFonts w:ascii="Times New Roman" w:hAnsi="Times New Roman" w:cs="Times New Roman"/>
          <w:sz w:val="24"/>
          <w:szCs w:val="24"/>
        </w:rPr>
        <w:t>Концепции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073" w:rsidRPr="00E64549">
        <w:rPr>
          <w:rFonts w:ascii="Times New Roman" w:hAnsi="Times New Roman" w:cs="Times New Roman"/>
          <w:sz w:val="24"/>
          <w:szCs w:val="24"/>
        </w:rPr>
        <w:t>преподавания учебного предмета «Обществознание» в образовательных организациях Российской Федерации, реализующих основные общеобразовательные программы (2018)</w:t>
      </w:r>
      <w:r w:rsidR="000A4073">
        <w:rPr>
          <w:rFonts w:ascii="Times New Roman" w:hAnsi="Times New Roman" w:cs="Times New Roman"/>
          <w:sz w:val="24"/>
          <w:szCs w:val="24"/>
        </w:rPr>
        <w:t xml:space="preserve">, </w:t>
      </w:r>
      <w:r w:rsidR="000A4073">
        <w:rPr>
          <w:rFonts w:ascii="Times New Roman" w:hAnsi="Times New Roman" w:cs="Times New Roman"/>
          <w:color w:val="000000"/>
          <w:sz w:val="24"/>
          <w:szCs w:val="24"/>
        </w:rPr>
        <w:t>фундаментального ядра содержания общего образования, примерной программы основного общего образования по обществознанию.</w:t>
      </w:r>
      <w:proofErr w:type="gramEnd"/>
    </w:p>
    <w:p w:rsidR="009B3352" w:rsidRPr="003050BD" w:rsidRDefault="000A4073" w:rsidP="009B33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3352" w:rsidRPr="003050BD">
        <w:rPr>
          <w:rFonts w:ascii="Times New Roman" w:hAnsi="Times New Roman" w:cs="Times New Roman"/>
          <w:sz w:val="24"/>
          <w:szCs w:val="24"/>
        </w:rPr>
        <w:t>Программа ориентирована на использование УМК:</w:t>
      </w:r>
    </w:p>
    <w:p w:rsidR="009B3352" w:rsidRDefault="009B3352" w:rsidP="009B335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Обществознание 6 класс: учебник для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>. организаций: под редакцией Л.Н. Боголюбова, Виноградова Н.Ф., Городецкая Н.И. и др. - М: Просвещение 2020;</w:t>
      </w:r>
    </w:p>
    <w:p w:rsidR="009B3352" w:rsidRDefault="009B3352" w:rsidP="009B335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Обществознание 7 класс: учебник для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>. организаций: под редакцией Л.Н. Боголюбова, Л.Ф. Ивановой, Городецкая Н.И. и др. - М: Просвещение 2020;</w:t>
      </w:r>
    </w:p>
    <w:p w:rsidR="009B3352" w:rsidRDefault="009B3352" w:rsidP="009B335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Обществознание 8 класс: учебник для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 xml:space="preserve">. организаций: под редакцией Л.Н. Боголюбова, </w:t>
      </w:r>
      <w:proofErr w:type="spellStart"/>
      <w:r>
        <w:rPr>
          <w:rFonts w:ascii="Times New Roman" w:hAnsi="Times New Roman"/>
          <w:sz w:val="24"/>
          <w:szCs w:val="24"/>
        </w:rPr>
        <w:t>Лазебникова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А.Ю., Городецкая Н.И. – 5-е изд. - М: Просвещение 2018;</w:t>
      </w:r>
    </w:p>
    <w:p w:rsidR="009B3352" w:rsidRPr="009B3352" w:rsidRDefault="009B3352" w:rsidP="009B335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Обществознание 9 класс: учебник для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 xml:space="preserve">. организаций: под редакцией Л.Н. Боголюбова, </w:t>
      </w:r>
      <w:proofErr w:type="spellStart"/>
      <w:r>
        <w:rPr>
          <w:rFonts w:ascii="Times New Roman" w:hAnsi="Times New Roman"/>
          <w:sz w:val="24"/>
          <w:szCs w:val="24"/>
        </w:rPr>
        <w:t>Лазебникова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А.Ю., Матвеев А.И. – 5-е изд. - М: Просвещение 2018.</w:t>
      </w:r>
      <w:r w:rsidR="000A4073" w:rsidRPr="009B3352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:rsidR="000A4073" w:rsidRDefault="000A4073" w:rsidP="000A4073">
      <w:pPr>
        <w:widowControl w:val="0"/>
        <w:autoSpaceDE w:val="0"/>
        <w:autoSpaceDN w:val="0"/>
        <w:adjustRightInd w:val="0"/>
        <w:spacing w:after="0"/>
        <w:jc w:val="both"/>
      </w:pPr>
      <w:proofErr w:type="gramStart"/>
      <w:r w:rsidRPr="000A499A">
        <w:rPr>
          <w:rFonts w:ascii="Times New Roman" w:hAnsi="Times New Roman" w:cs="Times New Roman"/>
          <w:color w:val="000000"/>
          <w:sz w:val="24"/>
          <w:szCs w:val="24"/>
        </w:rPr>
        <w:t>Главной целью преподавания и изучения обществознания  в образовательной организации является формирование гармонично развитой личности, воспитание общероссийской идентичности, гражданской ответственности, патриотизма, правовой культуры и правосознания, уважения к общепринятым в обществе социальным нормам и моральным ценностям, развитие у обучающихся понимания приоритетности общенациональных интересов, приверженности правовым принципам, закрепленным в Конституции Российской Федерации и законодательстве Российской Федерации, создание условий для освоения обучающимися способов успешного</w:t>
      </w:r>
      <w:proofErr w:type="gramEnd"/>
      <w:r w:rsidRPr="000A499A">
        <w:rPr>
          <w:rFonts w:ascii="Times New Roman" w:hAnsi="Times New Roman" w:cs="Times New Roman"/>
          <w:color w:val="000000"/>
          <w:sz w:val="24"/>
          <w:szCs w:val="24"/>
        </w:rPr>
        <w:t xml:space="preserve">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обществе.</w:t>
      </w:r>
    </w:p>
    <w:p w:rsidR="009B3352" w:rsidRDefault="009B3352" w:rsidP="000A407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учебного курса.</w:t>
      </w:r>
    </w:p>
    <w:p w:rsidR="009B3352" w:rsidRPr="009B3352" w:rsidRDefault="009B3352" w:rsidP="009B3352">
      <w:pPr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4"/>
          <w:szCs w:val="24"/>
          <w:shd w:val="clear" w:color="auto" w:fill="FFFFFF"/>
        </w:rPr>
      </w:pPr>
      <w:r w:rsidRPr="009B3352">
        <w:rPr>
          <w:rFonts w:ascii="Times New Roman" w:hAnsi="Times New Roman"/>
          <w:bCs/>
          <w:sz w:val="24"/>
          <w:szCs w:val="24"/>
          <w:shd w:val="clear" w:color="auto" w:fill="FFFFFF"/>
        </w:rPr>
        <w:t>Человек. Деятельность человека</w:t>
      </w:r>
      <w:r w:rsidRPr="009B3352">
        <w:rPr>
          <w:rFonts w:ascii="Times New Roman" w:eastAsia="Calibri" w:hAnsi="Times New Roman"/>
          <w:sz w:val="24"/>
          <w:szCs w:val="24"/>
        </w:rPr>
        <w:t xml:space="preserve">. </w:t>
      </w:r>
      <w:r w:rsidRPr="009B3352">
        <w:rPr>
          <w:rFonts w:ascii="Times New Roman" w:hAnsi="Times New Roman"/>
          <w:bCs/>
          <w:sz w:val="24"/>
          <w:szCs w:val="24"/>
          <w:shd w:val="clear" w:color="auto" w:fill="FFFFFF"/>
        </w:rPr>
        <w:t>Общество</w:t>
      </w:r>
      <w:r w:rsidRPr="009B3352">
        <w:rPr>
          <w:rFonts w:ascii="Times New Roman" w:eastAsia="Calibri" w:hAnsi="Times New Roman"/>
          <w:bCs/>
          <w:sz w:val="24"/>
          <w:szCs w:val="24"/>
          <w:shd w:val="clear" w:color="auto" w:fill="FFFFFF"/>
        </w:rPr>
        <w:t xml:space="preserve">. </w:t>
      </w:r>
      <w:r w:rsidRPr="009B3352">
        <w:rPr>
          <w:rFonts w:ascii="Times New Roman" w:hAnsi="Times New Roman"/>
          <w:bCs/>
          <w:sz w:val="24"/>
          <w:szCs w:val="24"/>
          <w:shd w:val="clear" w:color="auto" w:fill="FFFFFF"/>
        </w:rPr>
        <w:t>Социальные нормы</w:t>
      </w:r>
      <w:r w:rsidRPr="009B3352">
        <w:rPr>
          <w:rFonts w:ascii="Times New Roman" w:eastAsia="Calibri" w:hAnsi="Times New Roman"/>
          <w:bCs/>
          <w:sz w:val="24"/>
          <w:szCs w:val="24"/>
          <w:shd w:val="clear" w:color="auto" w:fill="FFFFFF"/>
        </w:rPr>
        <w:t xml:space="preserve">. </w:t>
      </w:r>
      <w:r w:rsidRPr="009B3352">
        <w:rPr>
          <w:rFonts w:ascii="Times New Roman" w:hAnsi="Times New Roman"/>
          <w:bCs/>
          <w:sz w:val="24"/>
          <w:szCs w:val="24"/>
          <w:shd w:val="clear" w:color="auto" w:fill="FFFFFF"/>
        </w:rPr>
        <w:t>Сфера духовной культуры</w:t>
      </w:r>
      <w:r w:rsidRPr="009B3352">
        <w:rPr>
          <w:rFonts w:ascii="Times New Roman" w:eastAsia="Calibri" w:hAnsi="Times New Roman"/>
          <w:bCs/>
          <w:sz w:val="24"/>
          <w:szCs w:val="24"/>
          <w:shd w:val="clear" w:color="auto" w:fill="FFFFFF"/>
        </w:rPr>
        <w:t xml:space="preserve">. </w:t>
      </w:r>
      <w:r w:rsidRPr="009B3352">
        <w:rPr>
          <w:rFonts w:ascii="Times New Roman" w:hAnsi="Times New Roman"/>
          <w:bCs/>
          <w:sz w:val="24"/>
          <w:szCs w:val="24"/>
          <w:shd w:val="clear" w:color="auto" w:fill="FFFFFF"/>
        </w:rPr>
        <w:t>Социальная сфера жизни общества</w:t>
      </w:r>
      <w:r w:rsidRPr="009B3352">
        <w:rPr>
          <w:rFonts w:ascii="Times New Roman" w:eastAsia="Calibri" w:hAnsi="Times New Roman"/>
          <w:bCs/>
          <w:sz w:val="24"/>
          <w:szCs w:val="24"/>
          <w:shd w:val="clear" w:color="auto" w:fill="FFFFFF"/>
        </w:rPr>
        <w:t xml:space="preserve">. </w:t>
      </w:r>
      <w:r w:rsidRPr="009B3352">
        <w:rPr>
          <w:rFonts w:ascii="Times New Roman" w:hAnsi="Times New Roman"/>
          <w:bCs/>
          <w:sz w:val="24"/>
          <w:szCs w:val="24"/>
          <w:shd w:val="clear" w:color="auto" w:fill="FFFFFF"/>
        </w:rPr>
        <w:t>Политическая сфера жизни общества</w:t>
      </w:r>
      <w:r w:rsidRPr="009B3352">
        <w:rPr>
          <w:rFonts w:ascii="Times New Roman" w:eastAsia="Calibri" w:hAnsi="Times New Roman"/>
          <w:bCs/>
          <w:sz w:val="24"/>
          <w:szCs w:val="24"/>
          <w:shd w:val="clear" w:color="auto" w:fill="FFFFFF"/>
        </w:rPr>
        <w:t xml:space="preserve">. </w:t>
      </w:r>
      <w:r w:rsidRPr="009B3352">
        <w:rPr>
          <w:rFonts w:ascii="Times New Roman" w:hAnsi="Times New Roman"/>
          <w:bCs/>
          <w:sz w:val="24"/>
          <w:szCs w:val="24"/>
          <w:shd w:val="clear" w:color="auto" w:fill="FFFFFF"/>
        </w:rPr>
        <w:t>Гражданин и государство</w:t>
      </w:r>
      <w:r w:rsidRPr="009B3352">
        <w:rPr>
          <w:rFonts w:ascii="Times New Roman" w:eastAsia="Calibri" w:hAnsi="Times New Roman"/>
          <w:bCs/>
          <w:sz w:val="24"/>
          <w:szCs w:val="24"/>
          <w:shd w:val="clear" w:color="auto" w:fill="FFFFFF"/>
        </w:rPr>
        <w:t xml:space="preserve">. </w:t>
      </w:r>
      <w:r w:rsidRPr="009B3352">
        <w:rPr>
          <w:rFonts w:ascii="Times New Roman" w:hAnsi="Times New Roman"/>
          <w:bCs/>
          <w:sz w:val="24"/>
          <w:szCs w:val="24"/>
          <w:shd w:val="clear" w:color="auto" w:fill="FFFFFF"/>
        </w:rPr>
        <w:t>Основы российского законодательства</w:t>
      </w:r>
      <w:r w:rsidRPr="009B3352">
        <w:rPr>
          <w:rFonts w:ascii="Times New Roman" w:eastAsia="Calibri" w:hAnsi="Times New Roman"/>
          <w:bCs/>
          <w:sz w:val="24"/>
          <w:szCs w:val="24"/>
          <w:shd w:val="clear" w:color="auto" w:fill="FFFFFF"/>
        </w:rPr>
        <w:t xml:space="preserve">. </w:t>
      </w:r>
      <w:r w:rsidRPr="009B3352">
        <w:rPr>
          <w:rFonts w:ascii="Times New Roman" w:hAnsi="Times New Roman"/>
          <w:sz w:val="24"/>
          <w:szCs w:val="24"/>
          <w:shd w:val="clear" w:color="auto" w:fill="FFFFFF"/>
        </w:rPr>
        <w:t>Экономика</w:t>
      </w:r>
      <w:r w:rsidRPr="009B3352">
        <w:rPr>
          <w:rFonts w:ascii="Times New Roman" w:eastAsia="Calibri" w:hAnsi="Times New Roman"/>
          <w:bCs/>
          <w:sz w:val="24"/>
          <w:szCs w:val="24"/>
          <w:shd w:val="clear" w:color="auto" w:fill="FFFFFF"/>
        </w:rPr>
        <w:t>.</w:t>
      </w:r>
    </w:p>
    <w:p w:rsidR="009B3352" w:rsidRDefault="000A4073" w:rsidP="000A407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Достижение поставленных целей, успешное овладение учебным содержанием данного предмета предполагают использование разнообразных средств и методов обучения. Использование в учебном процессе компьютерных технологий, сочетание этих технологий с традиционными методиками. </w:t>
      </w:r>
    </w:p>
    <w:p w:rsidR="009B3352" w:rsidRDefault="009B3352" w:rsidP="009B33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предметные результаты изучения курса:</w:t>
      </w:r>
    </w:p>
    <w:p w:rsidR="009B3352" w:rsidRDefault="009B3352" w:rsidP="00124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знание ряда ключевых понятий об основных социальных объектах; умение объяснять явления социальной действительности с опорой на эти понятия; </w:t>
      </w:r>
    </w:p>
    <w:p w:rsidR="0012424D" w:rsidRDefault="009B3352" w:rsidP="00124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умения находить нужную социальную информацию в педагогически отобранных источниках; адекватно её воспринимать, применяя основные обществоведческие термины и понятия; преобразовывать в соответствии с решаемой задачей</w:t>
      </w:r>
      <w:r w:rsidR="0012424D">
        <w:rPr>
          <w:rFonts w:ascii="Times New Roman" w:hAnsi="Times New Roman" w:cs="Times New Roman"/>
          <w:sz w:val="24"/>
          <w:szCs w:val="24"/>
        </w:rPr>
        <w:t>;</w:t>
      </w:r>
    </w:p>
    <w:p w:rsidR="009B3352" w:rsidRDefault="009B3352" w:rsidP="00124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• 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</w:t>
      </w:r>
    </w:p>
    <w:p w:rsidR="009B3352" w:rsidRDefault="009B3352" w:rsidP="00124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 </w:t>
      </w:r>
    </w:p>
    <w:p w:rsidR="009B3352" w:rsidRDefault="009B3352" w:rsidP="00124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умение взаимодействовать в ходе выполнения групповой работы,</w:t>
      </w:r>
      <w:r w:rsidRPr="009B33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вести диалог, участвовать в дискуссии, аргументир</w:t>
      </w:r>
      <w:r w:rsidR="0012424D">
        <w:rPr>
          <w:rFonts w:ascii="Times New Roman" w:hAnsi="Times New Roman" w:cs="Times New Roman"/>
          <w:sz w:val="24"/>
          <w:szCs w:val="24"/>
        </w:rPr>
        <w:t>овать собственную точку зрения.</w:t>
      </w:r>
    </w:p>
    <w:p w:rsidR="000A4073" w:rsidRPr="00FA0DEC" w:rsidRDefault="000A4073" w:rsidP="000A407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Обществознание изучается в основной школе с 6 по 9 класс. Общее количество времени на четыре года обучения составляет 136 часов (6 класс – 34 часа, 1 час в неделю; 7 класс – 34 часа, 1 час в неделю; 8 класс – 34 часа, 1 час в неделю; 9 класс – 34 часа, 1 час в неделю).</w:t>
      </w:r>
    </w:p>
    <w:p w:rsidR="009B3352" w:rsidRPr="000952A8" w:rsidRDefault="009B3352" w:rsidP="009B335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контроля разнообразны: самостоятельные, тестовые, практические и контрольные работы.</w:t>
      </w:r>
    </w:p>
    <w:p w:rsidR="000A4073" w:rsidRDefault="009B3352" w:rsidP="009B3352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Составитель: учитель истории и обществознания </w:t>
      </w:r>
      <w:proofErr w:type="spellStart"/>
      <w:r>
        <w:rPr>
          <w:rFonts w:ascii="Times New Roman" w:hAnsi="Times New Roman"/>
          <w:sz w:val="24"/>
          <w:szCs w:val="24"/>
        </w:rPr>
        <w:t>Н.Н.Бауточко</w:t>
      </w:r>
      <w:proofErr w:type="spellEnd"/>
    </w:p>
    <w:p w:rsidR="000A4073" w:rsidRDefault="000A4073" w:rsidP="000A4073"/>
    <w:p w:rsidR="000A4073" w:rsidRDefault="000A4073" w:rsidP="000A4073"/>
    <w:sectPr w:rsidR="000A4073" w:rsidSect="00595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648DB"/>
    <w:multiLevelType w:val="hybridMultilevel"/>
    <w:tmpl w:val="AB185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44249"/>
    <w:multiLevelType w:val="hybridMultilevel"/>
    <w:tmpl w:val="72269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9C43E0"/>
    <w:multiLevelType w:val="hybridMultilevel"/>
    <w:tmpl w:val="421A3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A079AB"/>
    <w:multiLevelType w:val="hybridMultilevel"/>
    <w:tmpl w:val="E814D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CC0FA2"/>
    <w:multiLevelType w:val="hybridMultilevel"/>
    <w:tmpl w:val="2DE27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4EA0"/>
    <w:rsid w:val="000A4073"/>
    <w:rsid w:val="0012424D"/>
    <w:rsid w:val="00356419"/>
    <w:rsid w:val="0059562B"/>
    <w:rsid w:val="007F500D"/>
    <w:rsid w:val="009B3352"/>
    <w:rsid w:val="00D54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073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4</cp:revision>
  <dcterms:created xsi:type="dcterms:W3CDTF">2020-12-17T02:04:00Z</dcterms:created>
  <dcterms:modified xsi:type="dcterms:W3CDTF">2020-12-23T15:06:00Z</dcterms:modified>
</cp:coreProperties>
</file>