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38"/>
        <w:gridCol w:w="3219"/>
      </w:tblGrid>
      <w:tr w:rsidR="006C19DF" w:rsidRPr="00987DF0" w:rsidTr="00DD7428">
        <w:tc>
          <w:tcPr>
            <w:tcW w:w="3332" w:type="dxa"/>
          </w:tcPr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 »                  2019   г.</w:t>
            </w:r>
          </w:p>
        </w:tc>
        <w:tc>
          <w:tcPr>
            <w:tcW w:w="3332" w:type="dxa"/>
          </w:tcPr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    2019    г.</w:t>
            </w:r>
          </w:p>
        </w:tc>
        <w:tc>
          <w:tcPr>
            <w:tcW w:w="3333" w:type="dxa"/>
            <w:hideMark/>
          </w:tcPr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______________ 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»                      2019   г.  </w:t>
            </w:r>
          </w:p>
          <w:p w:rsidR="006C19DF" w:rsidRPr="00987DF0" w:rsidRDefault="006C19DF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  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6C19DF" w:rsidRPr="00987DF0" w:rsidRDefault="006C19DF" w:rsidP="006C19D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(математические представления и конструирование)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  класс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школа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(ступень образования)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2019– 2020 учебный год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</w:t>
      </w:r>
      <w:proofErr w:type="spellStart"/>
      <w:r w:rsidRPr="002B4C22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Программы</w:t>
      </w:r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специальных</w:t>
      </w:r>
      <w:proofErr w:type="spellEnd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(коррекционных) образовательных учреждений VIII вида: 5-9 </w:t>
      </w:r>
      <w:proofErr w:type="spellStart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6C19DF" w:rsidRPr="00987DF0" w:rsidRDefault="006C19DF" w:rsidP="006C19DF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C19DF" w:rsidRPr="00987DF0" w:rsidRDefault="006C19DF" w:rsidP="006C19DF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</w:t>
      </w:r>
      <w:proofErr w:type="gramStart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C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и конструирование)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нормативных документов:</w:t>
      </w:r>
    </w:p>
    <w:p w:rsidR="006C19DF" w:rsidRPr="00987DF0" w:rsidRDefault="006C19DF" w:rsidP="006C19DF">
      <w:pPr>
        <w:widowControl w:val="0"/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6C19DF" w:rsidRPr="00B93BEF" w:rsidRDefault="006C19DF" w:rsidP="006C19DF">
      <w:pPr>
        <w:widowControl w:val="0"/>
        <w:numPr>
          <w:ilvl w:val="0"/>
          <w:numId w:val="1"/>
        </w:numPr>
        <w:tabs>
          <w:tab w:val="left" w:pos="5550"/>
        </w:tabs>
        <w:suppressAutoHyphens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6C19DF" w:rsidRPr="00987DF0" w:rsidRDefault="006C19DF" w:rsidP="006C19DF">
      <w:pPr>
        <w:widowControl w:val="0"/>
        <w:numPr>
          <w:ilvl w:val="0"/>
          <w:numId w:val="1"/>
        </w:numPr>
        <w:tabs>
          <w:tab w:val="left" w:pos="5550"/>
        </w:tabs>
        <w:suppressAutoHyphens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МБОУ «</w:t>
      </w:r>
      <w:proofErr w:type="spellStart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</w:t>
      </w:r>
    </w:p>
    <w:p w:rsidR="006C19DF" w:rsidRPr="00987DF0" w:rsidRDefault="006C19DF" w:rsidP="006C19DF">
      <w:pPr>
        <w:widowControl w:val="0"/>
        <w:numPr>
          <w:ilvl w:val="0"/>
          <w:numId w:val="1"/>
        </w:numPr>
        <w:tabs>
          <w:tab w:val="left" w:pos="5550"/>
        </w:tabs>
        <w:suppressAutoHyphens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6C19DF" w:rsidRPr="00987DF0" w:rsidRDefault="006C19DF" w:rsidP="006C19DF">
      <w:pPr>
        <w:widowControl w:val="0"/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>Учебный план МБОУ «</w:t>
      </w:r>
      <w:proofErr w:type="spellStart"/>
      <w:r w:rsidRPr="00987DF0">
        <w:rPr>
          <w:rFonts w:ascii="Times New Roman" w:eastAsia="Calibri" w:hAnsi="Times New Roman" w:cs="Times New Roman"/>
          <w:sz w:val="24"/>
          <w:szCs w:val="24"/>
        </w:rPr>
        <w:t>Новомитропольская</w:t>
      </w:r>
      <w:proofErr w:type="spellEnd"/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 средняя  школа» </w:t>
      </w:r>
    </w:p>
    <w:p w:rsidR="006C19DF" w:rsidRPr="00987DF0" w:rsidRDefault="006C19DF" w:rsidP="006C19DF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987DF0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987DF0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987DF0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987DF0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6C19DF" w:rsidRPr="00D57E50" w:rsidRDefault="006C19DF" w:rsidP="006C19DF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Красноярского края, реализующий адаптированные общеобразовательные программы»  №75 9151 от 04.09.2015 года 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  часов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340 часов на изучение с учителем (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 в неделю на протяжении 34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  и 170 часов  отводится для самостоятельной работы (1 час в неделю в каждом классе).</w:t>
      </w:r>
    </w:p>
    <w:p w:rsidR="006C19DF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Математика 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одним из основных учебных предметов.</w:t>
      </w:r>
    </w:p>
    <w:p w:rsidR="006C19DF" w:rsidRPr="00934BA7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 </w:t>
      </w:r>
      <w:r w:rsidRPr="00AF7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преподавания математики - 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6C19DF" w:rsidRPr="00BB68AD" w:rsidRDefault="006C19DF" w:rsidP="006C19DF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преподавания математики:</w:t>
      </w:r>
    </w:p>
    <w:p w:rsidR="006C19DF" w:rsidRPr="00BB68AD" w:rsidRDefault="006C19DF" w:rsidP="006C19DF">
      <w:pPr>
        <w:widowControl w:val="0"/>
        <w:numPr>
          <w:ilvl w:val="0"/>
          <w:numId w:val="2"/>
        </w:numPr>
        <w:spacing w:after="0" w:line="240" w:lineRule="auto"/>
        <w:ind w:left="520" w:right="2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6C19DF" w:rsidRPr="00BB68AD" w:rsidRDefault="006C19DF" w:rsidP="006C19DF">
      <w:pPr>
        <w:widowControl w:val="0"/>
        <w:numPr>
          <w:ilvl w:val="0"/>
          <w:numId w:val="2"/>
        </w:numPr>
        <w:spacing w:after="0" w:line="240" w:lineRule="auto"/>
        <w:ind w:left="520" w:right="2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речь учащихся, обогащая ее математической терми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нологией;</w:t>
      </w:r>
    </w:p>
    <w:p w:rsidR="006C19DF" w:rsidRDefault="006C19DF" w:rsidP="006C19DF">
      <w:pPr>
        <w:widowControl w:val="0"/>
        <w:numPr>
          <w:ilvl w:val="0"/>
          <w:numId w:val="2"/>
        </w:numPr>
        <w:spacing w:after="0" w:line="240" w:lineRule="auto"/>
        <w:ind w:left="520" w:right="2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 учащихся целенаправленность, терпеливость, работоспособность, настойчивость, трудолюбие, самостоятель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математике должно носить предметно-практическую направленность, быть тесно связано с жизнью и другими учебными предметами.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программу каждого класса включены темы, являющиеся новыми для данного года обучения. Повторение воп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росов, изученных ранее, определяется учителем в объеме, который зависит от состояния знаний и умений учащихся, их готовности к знакомству с новыми темами.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настоящей программе предусмотрены рекомендации по диф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еренциации учебных требований 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обучаемости математическим знаниям и умениям.</w:t>
      </w:r>
    </w:p>
    <w:p w:rsidR="006C19DF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определяет оптимальный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знаний и умений по математике. </w:t>
      </w:r>
      <w:bookmarkStart w:id="0" w:name="bookmark66"/>
    </w:p>
    <w:bookmarkEnd w:id="0"/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Знание основ десятичной системы счисления должно помочь учащимся овладеть счетом различными разрядными единицами. 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всех годах обучения особое внимание учитель обращает на формирование у школьников умения пользоваться устными вычис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лительными приемами. 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Умение хорошо считать устно вырабатывается постепенно, в ре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зультате систематических упражнений. Упражнения по устному счету должны быть разнообразными по содержанию (последова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тельное возрастание трудности) и интересными по изложению.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 для занятий соответствующих игр — одно из средств, позволяющих расширить виды упражнений по устному счету. Учи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тель подбирает игры и продумывает методические приемы работы с ними на уроках. 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обучении письменным вычислениям необходимо </w:t>
      </w:r>
      <w:proofErr w:type="gramStart"/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добиться</w:t>
      </w:r>
      <w:proofErr w:type="gramEnd"/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прежде всего четкости и точности в записях арифметических дей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бочно вычислять и проверять эти вычисления возможно лишь при условии систематического повседневного </w:t>
      </w:r>
      <w:proofErr w:type="gramStart"/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работой уче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ников, включая проверку письменных работ учителем.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Образцы арифметических записей учителя, его объяснения, на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правленные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уме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слушать и повторять рассуждения учителя, сопровождающаяся выполнением письменных вычислений.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Систематический и регулярный опрос учащихся является обя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зательным видом работы на уроках математики.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6C19DF" w:rsidRPr="00BB68AD" w:rsidRDefault="006C19DF" w:rsidP="006C19D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ределять форму реальных предметов. Они знакомятся со свойства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и вычислительного характера.</w:t>
      </w: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widowControl w:val="0"/>
        <w:spacing w:after="13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19DF" w:rsidRPr="0035646B" w:rsidRDefault="006C19DF" w:rsidP="006C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(68 часов)</w:t>
      </w: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 xml:space="preserve">Повторение материала IV класса. </w:t>
      </w:r>
    </w:p>
    <w:p w:rsidR="006C19DF" w:rsidRPr="00D841B1" w:rsidRDefault="006C19DF" w:rsidP="006C19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Сотня</w:t>
      </w:r>
    </w:p>
    <w:p w:rsidR="006C19DF" w:rsidRPr="00D841B1" w:rsidRDefault="006C19DF" w:rsidP="006C19DF">
      <w:pPr>
        <w:widowControl w:val="0"/>
        <w:suppressAutoHyphens/>
        <w:spacing w:after="0" w:line="240" w:lineRule="auto"/>
        <w:ind w:right="-1" w:firstLine="425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Разрядная таблица.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 Числа четные и нечетные.</w:t>
      </w:r>
    </w:p>
    <w:p w:rsidR="006C19DF" w:rsidRPr="00D841B1" w:rsidRDefault="006C19DF" w:rsidP="006C19DF">
      <w:pPr>
        <w:widowControl w:val="0"/>
        <w:suppressAutoHyphens/>
        <w:spacing w:after="0" w:line="240" w:lineRule="auto"/>
        <w:ind w:right="-1" w:firstLine="142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Сложение и вычитание чисел в пределах 100 без перехода через разряд (60 + 7; 60 + 17; 61 + 7; 61 + 27; 61 + 9; 61 + 29; 92 + 8; 61 + 39 и соответствующие случаи вычитания).</w:t>
      </w:r>
    </w:p>
    <w:p w:rsidR="006C19DF" w:rsidRPr="00D841B1" w:rsidRDefault="006C19DF" w:rsidP="006C19DF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Нуль в качестве компонента сложения и вычитания.</w:t>
      </w:r>
    </w:p>
    <w:p w:rsidR="006C19DF" w:rsidRPr="00D841B1" w:rsidRDefault="006C19DF" w:rsidP="006C19DF">
      <w:pPr>
        <w:suppressAutoHyphens/>
        <w:autoSpaceDN w:val="0"/>
        <w:spacing w:after="0" w:line="240" w:lineRule="auto"/>
        <w:jc w:val="both"/>
        <w:rPr>
          <w:rFonts w:ascii="Calibri" w:eastAsia="Arial" w:hAnsi="Calibri" w:cs="Times New Roman"/>
          <w:kern w:val="3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Деление на равные части и по содержанию. Действия </w:t>
      </w:r>
      <w:r w:rsidRPr="00D841B1">
        <w:rPr>
          <w:rFonts w:ascii="Times New Roman" w:eastAsia="Arial" w:hAnsi="Times New Roman" w:cs="Times New Roman"/>
          <w:kern w:val="3"/>
          <w:sz w:val="24"/>
          <w:szCs w:val="24"/>
          <w:lang w:val="en-US" w:eastAsia="ru-RU"/>
        </w:rPr>
        <w:t>I</w:t>
      </w: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и </w:t>
      </w:r>
      <w:r w:rsidRPr="00D841B1">
        <w:rPr>
          <w:rFonts w:ascii="Times New Roman" w:eastAsia="Arial" w:hAnsi="Times New Roman" w:cs="Times New Roman"/>
          <w:kern w:val="3"/>
          <w:sz w:val="24"/>
          <w:szCs w:val="24"/>
          <w:lang w:val="en-US" w:eastAsia="ru-RU"/>
        </w:rPr>
        <w:t>II</w:t>
      </w: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ступени. Скобки. Числа, полученные при измерении. Календарь. Мера времени: месяц, год. Порядок месяцев в году, определение времени по часам с точностью до 5 минут. Простые, составные арифметические задачи. Составление задач в 2 действия: сложение и вычитание, умножение и деление.</w:t>
      </w:r>
    </w:p>
    <w:p w:rsidR="006C19DF" w:rsidRPr="00D841B1" w:rsidRDefault="006C19DF" w:rsidP="006C19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Геометрический материал (в течение года)</w:t>
      </w:r>
    </w:p>
    <w:p w:rsidR="006C19DF" w:rsidRPr="00D841B1" w:rsidRDefault="006C19DF" w:rsidP="006C19D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Окружность. Круг. Построение окружности с помощью циркуля. Четырехугольники (прямоугольный квадрат, построение по опорным точкам). Построение отрезка заданной длины. Прямая и кривая линии. Точка пересечения линий.</w:t>
      </w:r>
    </w:p>
    <w:p w:rsidR="006C19DF" w:rsidRPr="00D841B1" w:rsidRDefault="006C19DF" w:rsidP="006C19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Повторение</w:t>
      </w:r>
    </w:p>
    <w:p w:rsidR="006C19DF" w:rsidRPr="00D841B1" w:rsidRDefault="006C19DF" w:rsidP="006C19D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Нумерация чисел в пределах 100. Увеличение и уменьшение числа на несколько единиц. Решение простых задач. Решение задач в два </w:t>
      </w:r>
      <w:proofErr w:type="spellStart"/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действия</w:t>
      </w:r>
      <w:proofErr w:type="gramStart"/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.п</w:t>
      </w:r>
      <w:proofErr w:type="gramEnd"/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орядок</w:t>
      </w:r>
      <w:proofErr w:type="spellEnd"/>
      <w:r w:rsidRPr="00D841B1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действий при решении примеров. Таблица умножения. Геометрический материал.</w:t>
      </w: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>VI класс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87DF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D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19DF" w:rsidRPr="00A755E2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5E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A755E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755E2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Сложение и вычитание чисел в пределах 100 без перехода через разряд (все случаи).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Сложение двузначного числа с однозначным и вычитание однозначного числа </w:t>
      </w:r>
      <w:proofErr w:type="gramStart"/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из</w:t>
      </w:r>
      <w:proofErr w:type="gramEnd"/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двузначного с переходом через разряд.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Письменное сложение и вычитание двузначных чисел с переходом через разряд.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Присчитывание и отсчитывание по 3, 6, 9, 4, 8, 7.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Таблица умножения чисел 3, 4, 5, 6, 7, 8, 9. Таблица деления на 3, 4, 5, 6, 7, 8, 9 равных частей. Взаимосвязь умножения и деления.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Умножение 1, 0, 10 и на 1, 0, 10. Деление 0, деление на 1, на 10. Названия компонентов и результатов умножения и деления в речи учащихся.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Единица (мера) массы - центнер. Обозначение: 1 ц. Соотношение: 1 ц = 100 кг.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Единица (мера) длины - миллиметр. Обозначение: 1 мм. Соотношение: 1 см = 10 мм.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Единица (мера) времени - секунда. Обозначение: 1 с. Соотношение: 1 мин = 60 с. Секундная стрелка. Секунд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омер.    Определение времени. </w:t>
      </w: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Двойное обозначение времени.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Простая арифметическая задача на увеличение (уменьшение) числа в несколько раз.</w:t>
      </w:r>
    </w:p>
    <w:p w:rsidR="006C19DF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755E2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Повторение.</w:t>
      </w:r>
    </w:p>
    <w:p w:rsidR="006C19DF" w:rsidRPr="00A755E2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>VII класс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87DF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DF0">
        <w:rPr>
          <w:rFonts w:ascii="Times New Roman" w:hAnsi="Times New Roman" w:cs="Times New Roman"/>
          <w:sz w:val="24"/>
          <w:szCs w:val="24"/>
        </w:rPr>
        <w:t>)</w:t>
      </w: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классе.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lastRenderedPageBreak/>
        <w:t xml:space="preserve">    Простая арифметическая задача на увеличение (уменьшение) числа в несколько раз.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Зависимость между стоимостью, ценой, количеством (все случаи). Составные задачи, решаемые двумя арифметическими действиями.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Замкнутые и незамкнутые кривые: окружность, дуга.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Ломаные линии - замкнутая, незамкнутая. Граница многоугольника -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Построение прямоугольника (квадрата) с помощью чертежного треугольника.</w:t>
      </w:r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proofErr w:type="gramStart"/>
      <w:r w:rsidRPr="00CE4BC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Название сторон прямоугольника: основания (верхнее, нижнее), боковые стороны (правая, левая), противоположные, смежные стороны.  </w:t>
      </w:r>
      <w:proofErr w:type="gramEnd"/>
    </w:p>
    <w:p w:rsidR="006C19DF" w:rsidRPr="00CE4BC4" w:rsidRDefault="006C19DF" w:rsidP="006C19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>VIII класс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87DF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DF0">
        <w:rPr>
          <w:rFonts w:ascii="Times New Roman" w:hAnsi="Times New Roman" w:cs="Times New Roman"/>
          <w:sz w:val="24"/>
          <w:szCs w:val="24"/>
        </w:rPr>
        <w:t>).</w:t>
      </w:r>
    </w:p>
    <w:p w:rsidR="006C19DF" w:rsidRDefault="006C19DF" w:rsidP="006C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C2">
        <w:rPr>
          <w:rFonts w:ascii="Times New Roman" w:hAnsi="Times New Roman" w:cs="Times New Roman"/>
          <w:sz w:val="24"/>
          <w:szCs w:val="24"/>
        </w:rPr>
        <w:t>Повторение.</w:t>
      </w:r>
    </w:p>
    <w:p w:rsidR="006C19DF" w:rsidRPr="005774C2" w:rsidRDefault="006C19DF" w:rsidP="006C19DF">
      <w:pPr>
        <w:pStyle w:val="a4"/>
        <w:spacing w:before="0" w:beforeAutospacing="0" w:after="0" w:afterAutospacing="0"/>
      </w:pPr>
      <w:r>
        <w:t>Образование, чтение, запись чисел до 1000.</w:t>
      </w:r>
      <w:r>
        <w:br/>
        <w:t>Разряды: сотни, единицы тысяч. Таблица разрядов. Класс единиц. Определение количества единиц, десятков, сотен в числе.</w:t>
      </w:r>
      <w:r>
        <w:br/>
        <w:t>Счет до 1000 разрядными единицами и равными числовыми группами по 5, 50, 500, 2, 20, 200, 25, 250.</w:t>
      </w:r>
      <w:r>
        <w:br/>
        <w:t>Умение отложить любое число в пределах 1000 на микрокалькуляторе и счетах.</w:t>
      </w:r>
      <w:r>
        <w:br/>
      </w:r>
      <w:r w:rsidRPr="005774C2">
        <w:t>Единицы измерения и их соотношения</w:t>
      </w:r>
    </w:p>
    <w:p w:rsidR="006C19DF" w:rsidRPr="005774C2" w:rsidRDefault="006C19DF" w:rsidP="006C19DF">
      <w:pPr>
        <w:pStyle w:val="a4"/>
        <w:spacing w:before="0" w:beforeAutospacing="0" w:after="0" w:afterAutospacing="0"/>
      </w:pPr>
      <w:r w:rsidRPr="008F7F3E">
        <w:t>Единицы измерения длины и массы: километр, грамм, тонна (</w:t>
      </w:r>
      <w:smartTag w:uri="urn:schemas-microsoft-com:office:smarttags" w:element="metricconverter">
        <w:smartTagPr>
          <w:attr w:name="ProductID" w:val="1 км"/>
        </w:smartTagPr>
        <w:r w:rsidRPr="008F7F3E">
          <w:t>1 км</w:t>
        </w:r>
      </w:smartTag>
      <w:r w:rsidRPr="008F7F3E">
        <w:t xml:space="preserve">, </w:t>
      </w:r>
      <w:smartTag w:uri="urn:schemas-microsoft-com:office:smarttags" w:element="metricconverter">
        <w:smartTagPr>
          <w:attr w:name="ProductID" w:val="1 г"/>
        </w:smartTagPr>
        <w:r w:rsidRPr="008F7F3E">
          <w:t>1 г</w:t>
        </w:r>
      </w:smartTag>
      <w:r w:rsidRPr="008F7F3E">
        <w:t xml:space="preserve">, 1 т); соотношение единиц измерения: </w:t>
      </w:r>
      <w:smartTag w:uri="urn:schemas-microsoft-com:office:smarttags" w:element="metricconverter">
        <w:smartTagPr>
          <w:attr w:name="ProductID" w:val="1 м"/>
        </w:smartTagPr>
        <w:r w:rsidRPr="008F7F3E">
          <w:t>1 м</w:t>
        </w:r>
      </w:smartTag>
      <w:r w:rsidRPr="008F7F3E"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8F7F3E">
          <w:t>1000 мм</w:t>
        </w:r>
      </w:smartTag>
      <w:r w:rsidRPr="008F7F3E"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8F7F3E">
          <w:t>1 км</w:t>
        </w:r>
      </w:smartTag>
      <w:r w:rsidRPr="008F7F3E"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8F7F3E">
          <w:t>1000 м</w:t>
        </w:r>
      </w:smartTag>
      <w:r w:rsidRPr="008F7F3E">
        <w:t xml:space="preserve">; </w:t>
      </w:r>
      <w:smartTag w:uri="urn:schemas-microsoft-com:office:smarttags" w:element="metricconverter">
        <w:smartTagPr>
          <w:attr w:name="ProductID" w:val="1 кг"/>
        </w:smartTagPr>
        <w:r w:rsidRPr="008F7F3E">
          <w:t>1 кг</w:t>
        </w:r>
      </w:smartTag>
      <w:r w:rsidRPr="008F7F3E"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8F7F3E">
          <w:t>1000 г</w:t>
        </w:r>
      </w:smartTag>
      <w:r w:rsidRPr="008F7F3E">
        <w:t xml:space="preserve">, 1 т = </w:t>
      </w:r>
      <w:smartTag w:uri="urn:schemas-microsoft-com:office:smarttags" w:element="metricconverter">
        <w:smartTagPr>
          <w:attr w:name="ProductID" w:val="1000 кг"/>
        </w:smartTagPr>
        <w:r w:rsidRPr="008F7F3E">
          <w:t>1000 кг</w:t>
        </w:r>
      </w:smartTag>
      <w:r w:rsidRPr="008F7F3E">
        <w:t>, 1 т = 10 ц.</w:t>
      </w:r>
      <w:r w:rsidRPr="008F7F3E">
        <w:br/>
        <w:t>Денежная купюра. 1000 р., 500 р. (замена нескольких купюр достоинством 100 р., 50 р. на купюру 500 р., 1000 р</w:t>
      </w:r>
      <w:r>
        <w:t>.; размен по 100 р., по 50 р.).</w:t>
      </w:r>
    </w:p>
    <w:p w:rsidR="006C19DF" w:rsidRPr="008F7F3E" w:rsidRDefault="006C19DF" w:rsidP="006C19DF">
      <w:pPr>
        <w:pStyle w:val="a4"/>
        <w:spacing w:before="0" w:beforeAutospacing="0" w:after="0" w:afterAutospacing="0"/>
      </w:pPr>
      <w:r>
        <w:t>Сложение и вычитание чисел в пределах 1000 (все случаи). Устное сложение и вычитание чисел, полученных при измерении одной, двумя мерами без выполнения преобразований и с преобразованием (</w:t>
      </w:r>
      <w:smartTag w:uri="urn:schemas-microsoft-com:office:smarttags" w:element="metricconverter">
        <w:smartTagPr>
          <w:attr w:name="ProductID" w:val="55 см"/>
        </w:smartTagPr>
        <w:r>
          <w:t>55 см</w:t>
        </w:r>
      </w:smartTag>
      <w:r>
        <w:t xml:space="preserve"> + </w:t>
      </w:r>
      <w:smartTag w:uri="urn:schemas-microsoft-com:office:smarttags" w:element="metricconverter">
        <w:smartTagPr>
          <w:attr w:name="ProductID" w:val="45 см"/>
        </w:smartTagPr>
        <w:r>
          <w:t>45 см</w:t>
        </w:r>
      </w:smartTag>
      <w:r>
        <w:t xml:space="preserve">;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smartTag w:uri="urn:schemas-microsoft-com:office:smarttags" w:element="metricconverter">
        <w:smartTagPr>
          <w:attr w:name="ProductID" w:val="85 см"/>
        </w:smartTagPr>
        <w:r>
          <w:t>85 см</w:t>
        </w:r>
      </w:smartTag>
      <w:r>
        <w:t xml:space="preserve"> +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;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68 см"/>
        </w:smartTagPr>
        <w:r>
          <w:t>68 см</w:t>
        </w:r>
      </w:smartTag>
      <w:r>
        <w:t xml:space="preserve">;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). Деление 0. Деление на 1. Умножение 10, 100 и на 10, 100. Деление на 10, 100 без остатка и </w:t>
      </w:r>
      <w:proofErr w:type="spellStart"/>
      <w:r>
        <w:t>состатком</w:t>
      </w:r>
      <w:proofErr w:type="spellEnd"/>
      <w:r>
        <w:t>.</w:t>
      </w:r>
      <w:r>
        <w:br/>
        <w:t>Устное умножение и деление круглых десятков, сотен на однозначное число (40 × 2; 400 × 2; 120 × 2; 300:3; 450:5).</w:t>
      </w:r>
      <w:r>
        <w:br/>
      </w:r>
      <w:r w:rsidRPr="008F7F3E">
        <w:t>Простые арифметические задачи на нахождение неизвестных слагаемого, уменьшаемого, вычитаемого, на разностное и кратное сравнение.</w:t>
      </w:r>
      <w:r w:rsidRPr="008F7F3E">
        <w:br/>
      </w:r>
      <w:proofErr w:type="gramStart"/>
      <w:r w:rsidRPr="008F7F3E">
        <w:t>Задачи в 2-3 арифметических действия, составленные из ранее решаемых простых задач.</w:t>
      </w:r>
      <w:proofErr w:type="gramEnd"/>
    </w:p>
    <w:p w:rsidR="006C19DF" w:rsidRPr="00987DF0" w:rsidRDefault="006C19DF" w:rsidP="006C19DF">
      <w:pPr>
        <w:pStyle w:val="a4"/>
        <w:spacing w:before="0" w:beforeAutospacing="0" w:after="0" w:afterAutospacing="0"/>
      </w:pPr>
      <w:r>
        <w:t>Виды треугольников. Различение треугольников по видам углов и длинам сторон. Построение треугольников по заданным длинам сторон. Основание, боковые, смежные стороны в треугольнике. Диагонали прямоугольника (квадрата) и их свойства.</w:t>
      </w:r>
      <w:r>
        <w:br/>
        <w:t>Куб, брус. Грани, ребра, вершины. Цилиндр, конус. Узнавание и называние цилиндра, конуса.</w:t>
      </w:r>
      <w:r>
        <w:br/>
      </w: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F0">
        <w:rPr>
          <w:rFonts w:ascii="Times New Roman" w:hAnsi="Times New Roman" w:cs="Times New Roman"/>
          <w:sz w:val="24"/>
          <w:szCs w:val="24"/>
        </w:rPr>
        <w:t>IX класс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87DF0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6C19DF" w:rsidRPr="005774C2" w:rsidRDefault="006C19DF" w:rsidP="006C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C2">
        <w:rPr>
          <w:rFonts w:ascii="Times New Roman" w:hAnsi="Times New Roman" w:cs="Times New Roman"/>
          <w:sz w:val="24"/>
          <w:szCs w:val="24"/>
        </w:rPr>
        <w:t>Повторение.</w:t>
      </w:r>
    </w:p>
    <w:p w:rsidR="006C19DF" w:rsidRPr="005774C2" w:rsidRDefault="006C19DF" w:rsidP="006C19DF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774C2">
        <w:rPr>
          <w:rFonts w:ascii="Times New Roman" w:hAnsi="Times New Roman" w:cs="Times New Roman"/>
          <w:b w:val="0"/>
          <w:sz w:val="24"/>
          <w:szCs w:val="24"/>
        </w:rPr>
        <w:t xml:space="preserve">Нумерация </w:t>
      </w:r>
    </w:p>
    <w:p w:rsidR="006C19DF" w:rsidRDefault="006C19DF" w:rsidP="006C19DF">
      <w:pPr>
        <w:pStyle w:val="a4"/>
        <w:spacing w:before="0" w:beforeAutospacing="0" w:after="0" w:afterAutospacing="0"/>
      </w:pPr>
      <w:r>
        <w:t>Округление чисел в пределах 1000 до десятков, сотен, знак «≈».</w:t>
      </w:r>
      <w:r>
        <w:br/>
        <w:t>Сравнение чисел, в том числе разностное и кратное.</w:t>
      </w:r>
      <w:r>
        <w:br/>
        <w:t>Римские цифры. Обозначение чисел I-XII.</w:t>
      </w:r>
      <w:r>
        <w:br/>
        <w:t>Термометр, шкала. Определение температуры воздуха с помощью термометра.</w:t>
      </w:r>
    </w:p>
    <w:p w:rsidR="006C19DF" w:rsidRPr="005774C2" w:rsidRDefault="006C19DF" w:rsidP="006C19DF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774C2">
        <w:rPr>
          <w:rFonts w:ascii="Times New Roman" w:hAnsi="Times New Roman" w:cs="Times New Roman"/>
          <w:b w:val="0"/>
          <w:sz w:val="24"/>
          <w:szCs w:val="24"/>
        </w:rPr>
        <w:t>Единицы измерения и их соотношения</w:t>
      </w:r>
    </w:p>
    <w:p w:rsidR="006C19DF" w:rsidRPr="008F7F3E" w:rsidRDefault="006C19DF" w:rsidP="006C19DF">
      <w:pPr>
        <w:pStyle w:val="a4"/>
        <w:spacing w:before="0" w:beforeAutospacing="0" w:after="0" w:afterAutospacing="0"/>
      </w:pPr>
      <w:r w:rsidRPr="008F7F3E">
        <w:lastRenderedPageBreak/>
        <w:t>Меры времени: год, високосный год, 1 год = 365, 366 суткам.</w:t>
      </w:r>
      <w:r w:rsidRPr="008F7F3E">
        <w:br/>
        <w:t>Преобразование чисел, полученных при измерении длины, массы.</w:t>
      </w:r>
    </w:p>
    <w:p w:rsidR="006C19DF" w:rsidRDefault="006C19DF" w:rsidP="006C19DF">
      <w:pPr>
        <w:pStyle w:val="a4"/>
        <w:spacing w:before="0" w:beforeAutospacing="0" w:after="0" w:afterAutospacing="0"/>
      </w:pPr>
      <w:r>
        <w:t>Письменное умножение и деление двузначных и трехзначных чисел на однозначное число без перехода и с переходом через разряд. Проверка действий умножения и деления.</w:t>
      </w:r>
    </w:p>
    <w:p w:rsidR="006C19DF" w:rsidRPr="008F7F3E" w:rsidRDefault="006C19DF" w:rsidP="006C19DF">
      <w:pPr>
        <w:pStyle w:val="a4"/>
        <w:spacing w:before="0" w:beforeAutospacing="0" w:after="0" w:afterAutospacing="0"/>
      </w:pPr>
      <w:r w:rsidRPr="008F7F3E">
        <w:t>Простые арифметические задачи на нахождение неизвестных слагаемого, уменьшаемого, вычитаемого, на разностное и кратное сравнение.</w:t>
      </w:r>
      <w:r w:rsidRPr="008F7F3E">
        <w:br/>
      </w:r>
      <w:proofErr w:type="gramStart"/>
      <w:r w:rsidRPr="008F7F3E">
        <w:t>Задачи в 2-3 арифметических действия, составленные из ранее решаемых простых задач.</w:t>
      </w:r>
      <w:proofErr w:type="gramEnd"/>
    </w:p>
    <w:p w:rsidR="006C19DF" w:rsidRPr="008F7F3E" w:rsidRDefault="006C19DF" w:rsidP="006C19DF">
      <w:pPr>
        <w:pStyle w:val="a4"/>
        <w:spacing w:before="0" w:beforeAutospacing="0" w:after="0" w:afterAutospacing="0"/>
        <w:jc w:val="both"/>
      </w:pPr>
      <w:r w:rsidRPr="008F7F3E">
        <w:t>Получение долей. Сравнение долей. Образование, запись,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6C19DF" w:rsidRDefault="006C19DF" w:rsidP="006C19DF">
      <w:pPr>
        <w:pStyle w:val="a4"/>
        <w:spacing w:before="0" w:beforeAutospacing="0" w:after="0" w:afterAutospacing="0"/>
      </w:pPr>
      <w:r>
        <w:t>Осевая симметрия. Ось симметрии. Предметы и фигуры, симметричные относительно оси симметрии. Построение симметричных точек, отрезков относительно оси симметрии.</w:t>
      </w:r>
      <w:r>
        <w:br/>
        <w:t>Линии, отрезки: взаимно перпендикулярные (знак «</w:t>
      </w:r>
      <w:r w:rsidRPr="00A45D06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>
            <v:imagedata r:id="rId7" o:title=""/>
          </v:shape>
          <o:OLEObject Type="Embed" ProgID="Equation.3" ShapeID="_x0000_i1025" DrawAspect="Content" ObjectID="_1673069674" r:id="rId8"/>
        </w:object>
      </w:r>
      <w:r>
        <w:t>»), взаимно параллельные (знак «</w:t>
      </w:r>
      <w:r>
        <w:rPr>
          <w:rStyle w:val="symbol1"/>
        </w:rPr>
        <w:t>||</w:t>
      </w:r>
      <w:r>
        <w:t xml:space="preserve">»). Черчение взаимно </w:t>
      </w:r>
      <w:proofErr w:type="gramStart"/>
      <w:r>
        <w:t>перпендикулярных</w:t>
      </w:r>
      <w:proofErr w:type="gramEnd"/>
      <w:r>
        <w:t xml:space="preserve"> и взаимно параллельных прямых с помощью чертежного угольника.</w:t>
      </w:r>
    </w:p>
    <w:p w:rsidR="006C19DF" w:rsidRDefault="006C19DF" w:rsidP="006C19DF">
      <w:pPr>
        <w:pStyle w:val="zag5"/>
        <w:spacing w:before="0" w:beforeAutospacing="0" w:after="0" w:afterAutospacing="0"/>
        <w:jc w:val="left"/>
      </w:pPr>
    </w:p>
    <w:p w:rsidR="006C19DF" w:rsidRDefault="006C19DF" w:rsidP="006C19DF">
      <w:pPr>
        <w:pStyle w:val="zag5"/>
        <w:spacing w:before="0" w:beforeAutospacing="0" w:after="0" w:afterAutospacing="0"/>
        <w:rPr>
          <w:u w:val="single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DF" w:rsidRPr="008719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освоения учебного предмета и система их оценки</w:t>
      </w: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8F4C62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9"/>
      <w:r w:rsidRPr="008F4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требования к знаниям и умениям учащихся</w:t>
      </w:r>
      <w:bookmarkEnd w:id="1"/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(5 класс)</w:t>
      </w:r>
    </w:p>
    <w:p w:rsidR="006C19DF" w:rsidRDefault="006C19DF" w:rsidP="006C19D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740A0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9740A0">
        <w:rPr>
          <w:rFonts w:ascii="Times New Roman" w:hAnsi="Times New Roman" w:cs="Times New Roman"/>
          <w:b/>
          <w:sz w:val="24"/>
          <w:szCs w:val="24"/>
        </w:rPr>
        <w:cr/>
      </w:r>
      <w:r w:rsidRPr="009740A0">
        <w:rPr>
          <w:rFonts w:ascii="Times New Roman" w:hAnsi="Times New Roman" w:cs="Times New Roman"/>
          <w:sz w:val="24"/>
          <w:szCs w:val="24"/>
        </w:rPr>
        <w:t>числовой ряд 1-100 в прямом и обратном порядке;</w:t>
      </w:r>
      <w:r w:rsidRPr="009740A0">
        <w:rPr>
          <w:rFonts w:ascii="Times New Roman" w:hAnsi="Times New Roman" w:cs="Times New Roman"/>
          <w:sz w:val="24"/>
          <w:szCs w:val="24"/>
        </w:rPr>
        <w:cr/>
        <w:t>смысл арифметических действий умножения и деления (на равные части и по содержанию), различение двух видов деления на уровне практических действий, способа чтения и записи каждого вида деления,</w:t>
      </w:r>
      <w:r w:rsidRPr="009740A0">
        <w:rPr>
          <w:rFonts w:ascii="Times New Roman" w:hAnsi="Times New Roman" w:cs="Times New Roman"/>
          <w:sz w:val="24"/>
          <w:szCs w:val="24"/>
        </w:rPr>
        <w:cr/>
        <w:t>таблицы умножения и деления чисел в пределах 20, переместительное свойство произведения, связь таблиц умножения и деления;</w:t>
      </w:r>
      <w:r w:rsidRPr="009740A0">
        <w:rPr>
          <w:rFonts w:ascii="Times New Roman" w:hAnsi="Times New Roman" w:cs="Times New Roman"/>
          <w:sz w:val="24"/>
          <w:szCs w:val="24"/>
        </w:rPr>
        <w:cr/>
        <w:t>порядок действий в примерах в 2арифметических действия;</w:t>
      </w:r>
      <w:r w:rsidRPr="009740A0">
        <w:rPr>
          <w:rFonts w:ascii="Times New Roman" w:hAnsi="Times New Roman" w:cs="Times New Roman"/>
          <w:sz w:val="24"/>
          <w:szCs w:val="24"/>
        </w:rPr>
        <w:cr/>
        <w:t xml:space="preserve">единицы (меры) измерения стоимости, длины, массы, времени, соотношения изученных мер; </w:t>
      </w:r>
      <w:r w:rsidRPr="009740A0">
        <w:rPr>
          <w:rFonts w:ascii="Times New Roman" w:hAnsi="Times New Roman" w:cs="Times New Roman"/>
          <w:sz w:val="24"/>
          <w:szCs w:val="24"/>
        </w:rPr>
        <w:cr/>
        <w:t>порядок месяцев в году, номера месяцев от начала года.</w:t>
      </w:r>
      <w:r w:rsidRPr="009740A0">
        <w:rPr>
          <w:rFonts w:ascii="Times New Roman" w:hAnsi="Times New Roman" w:cs="Times New Roman"/>
          <w:sz w:val="24"/>
          <w:szCs w:val="24"/>
        </w:rPr>
        <w:cr/>
      </w:r>
      <w:r w:rsidRPr="009740A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  <w:r w:rsidRPr="009740A0">
        <w:rPr>
          <w:rFonts w:ascii="Times New Roman" w:hAnsi="Times New Roman" w:cs="Times New Roman"/>
          <w:b/>
          <w:sz w:val="24"/>
          <w:szCs w:val="24"/>
        </w:rPr>
        <w:cr/>
      </w:r>
      <w:proofErr w:type="gramStart"/>
      <w:r w:rsidRPr="009740A0">
        <w:rPr>
          <w:rFonts w:ascii="Times New Roman" w:hAnsi="Times New Roman" w:cs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  <w:r w:rsidRPr="009740A0">
        <w:rPr>
          <w:rFonts w:ascii="Times New Roman" w:hAnsi="Times New Roman" w:cs="Times New Roman"/>
          <w:sz w:val="24"/>
          <w:szCs w:val="24"/>
        </w:rPr>
        <w:cr/>
        <w:t>откладывать на счётах любые числа в пределах 100;</w:t>
      </w:r>
      <w:r w:rsidRPr="009740A0">
        <w:rPr>
          <w:rFonts w:ascii="Times New Roman" w:hAnsi="Times New Roman" w:cs="Times New Roman"/>
          <w:sz w:val="24"/>
          <w:szCs w:val="24"/>
        </w:rPr>
        <w:cr/>
        <w:t>складывать и вычитать числа в пределах 100 без перехода через разряд приёмами устных вычислений;</w:t>
      </w:r>
      <w:r w:rsidRPr="009740A0">
        <w:rPr>
          <w:rFonts w:ascii="Times New Roman" w:hAnsi="Times New Roman" w:cs="Times New Roman"/>
          <w:sz w:val="24"/>
          <w:szCs w:val="24"/>
        </w:rPr>
        <w:cr/>
        <w:t>использовать знание таблиц умножения для решения соответствующих примеров на деление;</w:t>
      </w:r>
      <w:r w:rsidRPr="009740A0">
        <w:rPr>
          <w:rFonts w:ascii="Times New Roman" w:hAnsi="Times New Roman" w:cs="Times New Roman"/>
          <w:sz w:val="24"/>
          <w:szCs w:val="24"/>
        </w:rPr>
        <w:cr/>
        <w:t>различать числа, полученные при счёте и измерении;</w:t>
      </w:r>
      <w:proofErr w:type="gramEnd"/>
      <w:r w:rsidRPr="009740A0">
        <w:rPr>
          <w:rFonts w:ascii="Times New Roman" w:hAnsi="Times New Roman" w:cs="Times New Roman"/>
          <w:sz w:val="24"/>
          <w:szCs w:val="24"/>
        </w:rPr>
        <w:cr/>
        <w:t>чертить окружности разных радиусов, различать окружность и круг.</w:t>
      </w: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4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Основные требования к знаниям и умениям учащихся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класс)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Обучающиеся должны знать: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различие между устным и письменным сложением и вычитанием чисел в пределах 100;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•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пользоваться 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таблиц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ей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умножения всех однозначных чисел и числа 10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для решения примеров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. Правила умножения чисел 1 и 0, на 1 и 0; деления 0 и деления на 1, на 10;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меры длины, массы и их соотношения;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меры времени и их соотношения;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различные случаи взаимного положения двух геометрических фигур;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название элементов четырехугольников.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Обучающиеся должны уметь: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выполнять устные и письменные вычисления сложения и вычитания чисел в пределах 100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без перехода через разряд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практически пользоваться переместительным свойством умножения;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определять время по часам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решать, составлять, иллюстрировать все изученные арифметические задачи;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•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с помощью учителя 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кратко записывать, моделировать содержание, решать составные арифметические задачи в два действия;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различать замкнутые, незамкнутые кривые, ломаные линии;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• вычислять длину </w:t>
      </w:r>
      <w:proofErr w:type="gramStart"/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ломаной</w:t>
      </w:r>
      <w:proofErr w:type="gramEnd"/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чертить прямоугольник (квадрат) с помощ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ью чертежного треугольника на 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линованной бумаге.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4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требования к знаниям и умениям учащихся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7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класс)</w:t>
      </w: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Обучающиеся должны знать: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таблицы умножения всех однозначных чисел и числа 10. Правила умножения чисел 1 и 0, на 1 и 0; деления 0 и деления на 1, на 10;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название компонентов умножения и деления;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меры длины, массы и их соотношения;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меры времени и их соотношения;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различные случаи взаимного положения двух геометрических фигур;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название элементов четырехугольников.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Обучающиеся должны уметь: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выполнять устные и письменные вычисления сложения и вычитания чисел в пределах 100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без перехода и с переходом через разряд</w:t>
      </w: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практически пользоваться переместительным свойством умножения;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определять время по часам тремя способами с точностью до 1 мин;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решать, составлять, иллюстрировать все изученные арифметические задачи;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самостоятельно кратко записывать, моделировать содержание, решать составные арифметические задачи в два действия;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различать замкнутые, незамкнутые кривые, ломаные линии;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• вычислять длину </w:t>
      </w:r>
      <w:proofErr w:type="gramStart"/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ломаной</w:t>
      </w:r>
      <w:proofErr w:type="gramEnd"/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узнавать, называть, моделировать взаимное положение двух прямых, кривых линий, многоугольников, окружностей, находить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точки пересечения;</w:t>
      </w:r>
    </w:p>
    <w:p w:rsidR="006C19DF" w:rsidRPr="006052BE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52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• чертить прямоугольник (квадрат) с помощью чертежного треугольника на нелинованной бумаге.</w:t>
      </w: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4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требования к знаниям и умениям учащихся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класс)</w:t>
      </w: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 единиц, разряды в классе единиц;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десятичный состав чисел в пределах 1000;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единицы измерения длины, массы, времени;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соотношения;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сложение и вычитание чисел в пределах 100 устно (все случаи);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читать, записывать под диктовку числа в пределах 1000;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присчитывая, отсчитывая различные разрядные единицы в пределах 1000;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сравнение чисел (больше, меньше, равно) в пределах 1000;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устно (без перехода через разряд) и письменно (с переходом через разряд)  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сложение и вычитание чисел в пределах 1000 с последующей проверкой;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умножение чисел 10, 100; деление на 10, 100 без остатка и с остатком;</w:t>
      </w:r>
    </w:p>
    <w:p w:rsidR="006C19DF" w:rsidRPr="008F4C62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F4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требования к знаниям и умениям учащихся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Pr="00987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класс)</w:t>
      </w:r>
    </w:p>
    <w:p w:rsidR="006C19DF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римские цифры;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дроби, их виды;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виды треугольников в зависимости от величины углов и длин сторон.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преобразования чисел, полученных при измерении стоимости, длины, массы 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1000;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умножать и делить на однозначное число (письменно);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получать, обозначать, сравнивать обыкновенные дроби;</w:t>
      </w:r>
    </w:p>
    <w:p w:rsidR="006C19DF" w:rsidRPr="00AB2561" w:rsidRDefault="006C19DF" w:rsidP="006C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простые задачи на сравнение чисел с вопросами: «</w:t>
      </w:r>
      <w:proofErr w:type="gramStart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 </w:t>
      </w:r>
    </w:p>
    <w:p w:rsidR="006C19DF" w:rsidRPr="00AB2561" w:rsidRDefault="006C19DF" w:rsidP="006C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(меньше)?», на нахождение неизвестного слагаемого, уменьшаемого, вычитаемого;   </w:t>
      </w:r>
    </w:p>
    <w:p w:rsidR="006C19DF" w:rsidRPr="00AB2561" w:rsidRDefault="006C19DF" w:rsidP="006C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составные задачи в три арифметических действия;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строить треугольник по трем заданным сторонам; 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радиус и диаметр;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периметр многоугольника.</w:t>
      </w:r>
    </w:p>
    <w:p w:rsidR="006C19DF" w:rsidRPr="00AB2561" w:rsidRDefault="006C19DF" w:rsidP="006C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Pr="008F4C62" w:rsidRDefault="006C19DF" w:rsidP="006C19DF">
      <w:pPr>
        <w:keepNext/>
        <w:keepLines/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Default="006C19DF" w:rsidP="006C19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C19DF" w:rsidRPr="00D33A84" w:rsidRDefault="006C19DF" w:rsidP="006C1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t>Нормы оценок</w:t>
      </w:r>
    </w:p>
    <w:p w:rsidR="006C19DF" w:rsidRPr="00D33A84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t>Все виды контрольно-оценочных работ по учебному предмету «Математика» оцениваются следующим образом:</w:t>
      </w:r>
    </w:p>
    <w:p w:rsidR="006C19DF" w:rsidRPr="00D33A84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t>«5» - за работу, в которой выполнено свыше 65% заданий</w:t>
      </w:r>
    </w:p>
    <w:p w:rsidR="006C19DF" w:rsidRPr="00D33A84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t>«4» за работу, в которой выполнено от 50% до 65% заданий</w:t>
      </w:r>
    </w:p>
    <w:p w:rsidR="006C19DF" w:rsidRPr="00D33A84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t>«3» за работу, в которой выполнено от 35% до  50 % заданий</w:t>
      </w:r>
    </w:p>
    <w:p w:rsidR="006C19DF" w:rsidRPr="0062783B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19DF" w:rsidRPr="0062783B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19DF" w:rsidRPr="0062783B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19DF" w:rsidRPr="0062783B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19DF" w:rsidRPr="003825C0" w:rsidRDefault="006C19DF" w:rsidP="006C19D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C19DF" w:rsidRPr="00B93BEF" w:rsidRDefault="006C19DF" w:rsidP="006C19DF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93B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оценке комбинированных работ: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вся работа выполнена без ошибок.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работе имеются 2—3 негрубые ошибки.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6C19D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работ, состоящих из примеров и других заданий, в которых не предусматривается решение задач: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все задания выполнены правильно.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допущены 1—2 негрубые ошибки.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допущены 1—2 грубые ошибки или 3—4 негрубые.</w:t>
      </w:r>
    </w:p>
    <w:p w:rsidR="006C19D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оценка знаний и умений учащихся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год знания и умения учащихся оцениваются одним баллом.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выставлении итоговой оценки учитывается как уровень знаний ученика, так и овладение им практическими умениями.</w:t>
      </w:r>
    </w:p>
    <w:p w:rsidR="006C19DF" w:rsidRPr="00B93BEF" w:rsidRDefault="006C19DF" w:rsidP="006C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</w:t>
      </w: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Pr="003825C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6C19DF" w:rsidRPr="00987DF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A3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Calibri" w:hAnsi="Times New Roman" w:cs="Times New Roman"/>
          <w:sz w:val="24"/>
          <w:szCs w:val="24"/>
          <w:lang w:eastAsia="ru-RU"/>
        </w:rPr>
        <w:t>5 класс</w:t>
      </w:r>
    </w:p>
    <w:p w:rsidR="006C19DF" w:rsidRPr="00D841B1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6"/>
        <w:tblOverlap w:val="never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9"/>
        <w:gridCol w:w="1417"/>
        <w:gridCol w:w="2959"/>
        <w:gridCol w:w="8"/>
      </w:tblGrid>
      <w:tr w:rsidR="006C19DF" w:rsidRPr="00D841B1" w:rsidTr="00DD7428">
        <w:trPr>
          <w:gridAfter w:val="1"/>
          <w:wAfter w:w="8" w:type="dxa"/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C19DF" w:rsidRPr="00D841B1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2,3,4,5,6.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Сотня. Нумерация.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Меры длины и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100 без перехода через десяток.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</w:tcPr>
          <w:p w:rsidR="006C19DF" w:rsidRPr="00D841B1" w:rsidRDefault="006C19DF" w:rsidP="00D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D841B1" w:rsidTr="00DD7428">
        <w:trPr>
          <w:cantSplit/>
        </w:trPr>
        <w:tc>
          <w:tcPr>
            <w:tcW w:w="534" w:type="dxa"/>
            <w:vAlign w:val="center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6C19DF" w:rsidRPr="00D841B1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D841B1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7" w:type="dxa"/>
            <w:gridSpan w:val="2"/>
          </w:tcPr>
          <w:p w:rsidR="006C19DF" w:rsidRPr="00D841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9DF" w:rsidRPr="00987DF0" w:rsidRDefault="006C19DF" w:rsidP="00D67F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A3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C19DF" w:rsidRPr="00965A3D" w:rsidRDefault="006C19DF" w:rsidP="00D67F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Calibri" w:hAnsi="Times New Roman" w:cs="Times New Roman"/>
          <w:sz w:val="24"/>
          <w:szCs w:val="24"/>
          <w:lang w:eastAsia="ru-RU"/>
        </w:rPr>
        <w:t>6 класс</w:t>
      </w: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E228B1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344"/>
        <w:gridCol w:w="1776"/>
        <w:gridCol w:w="2680"/>
      </w:tblGrid>
      <w:tr w:rsidR="006C19DF" w:rsidRPr="00E228B1" w:rsidTr="00DD7428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19DF" w:rsidRPr="00E228B1" w:rsidTr="00DD7428">
        <w:trPr>
          <w:cantSplit/>
          <w:trHeight w:val="1403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vAlign w:val="center"/>
          </w:tcPr>
          <w:p w:rsidR="006C19DF" w:rsidRPr="002E135C" w:rsidRDefault="006C19DF" w:rsidP="00D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5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  <w:vAlign w:val="center"/>
          </w:tcPr>
          <w:p w:rsidR="006C19DF" w:rsidRPr="002E135C" w:rsidRDefault="006C19DF" w:rsidP="00D6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  <w:vAlign w:val="center"/>
          </w:tcPr>
          <w:p w:rsidR="006C19DF" w:rsidRPr="002E135C" w:rsidRDefault="006C19DF" w:rsidP="00D6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  <w:vAlign w:val="center"/>
          </w:tcPr>
          <w:p w:rsidR="006C19DF" w:rsidRPr="002E135C" w:rsidRDefault="006C19DF" w:rsidP="00D67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  <w:r w:rsidR="00D67FAB">
              <w:rPr>
                <w:rFonts w:ascii="Times New Roman" w:hAnsi="Times New Roman" w:cs="Times New Roman"/>
                <w:sz w:val="24"/>
                <w:szCs w:val="24"/>
              </w:rPr>
              <w:t>. Изучение таблицы умножения и деления.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  <w:vAlign w:val="center"/>
          </w:tcPr>
          <w:p w:rsidR="006C19DF" w:rsidRPr="002E135C" w:rsidRDefault="006C19DF" w:rsidP="00D67FAB">
            <w:pPr>
              <w:pStyle w:val="TableParagraph"/>
              <w:spacing w:line="201" w:lineRule="exact"/>
              <w:ind w:right="535"/>
              <w:rPr>
                <w:sz w:val="24"/>
                <w:szCs w:val="24"/>
              </w:rPr>
            </w:pPr>
            <w:r w:rsidRPr="002E135C">
              <w:rPr>
                <w:sz w:val="24"/>
                <w:szCs w:val="24"/>
              </w:rPr>
              <w:t xml:space="preserve">Сложение и вычитание чисел </w:t>
            </w:r>
            <w:r w:rsidR="00D67FAB">
              <w:rPr>
                <w:sz w:val="24"/>
                <w:szCs w:val="24"/>
              </w:rPr>
              <w:t>и изучение таблицы умножения и делени</w:t>
            </w:r>
            <w:proofErr w:type="gramStart"/>
            <w:r w:rsidR="00D67FAB">
              <w:rPr>
                <w:sz w:val="24"/>
                <w:szCs w:val="24"/>
              </w:rPr>
              <w:t>я</w:t>
            </w:r>
            <w:r w:rsidRPr="002E135C">
              <w:rPr>
                <w:sz w:val="24"/>
                <w:szCs w:val="24"/>
              </w:rPr>
              <w:t>(</w:t>
            </w:r>
            <w:proofErr w:type="gramEnd"/>
            <w:r w:rsidRPr="002E135C">
              <w:rPr>
                <w:sz w:val="24"/>
                <w:szCs w:val="24"/>
              </w:rPr>
              <w:t>письменные</w:t>
            </w:r>
          </w:p>
          <w:p w:rsidR="006C19DF" w:rsidRPr="002E135C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35C">
              <w:rPr>
                <w:rFonts w:ascii="Times New Roman" w:hAnsi="Times New Roman" w:cs="Times New Roman"/>
                <w:sz w:val="24"/>
                <w:szCs w:val="24"/>
              </w:rPr>
              <w:t>вычисления)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Align w:val="center"/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E228B1" w:rsidRDefault="006C19DF" w:rsidP="00DD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C19DF" w:rsidRPr="00E228B1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FAB" w:rsidRDefault="00D67FAB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Calibri" w:hAnsi="Times New Roman" w:cs="Times New Roman"/>
          <w:sz w:val="24"/>
          <w:szCs w:val="24"/>
          <w:lang w:eastAsia="ru-RU"/>
        </w:rPr>
        <w:t>7 класс</w:t>
      </w:r>
    </w:p>
    <w:tbl>
      <w:tblPr>
        <w:tblpPr w:leftFromText="180" w:rightFromText="180" w:vertAnchor="text" w:horzAnchor="margin" w:tblpXSpec="center" w:tblpY="76"/>
        <w:tblOverlap w:val="never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9"/>
        <w:gridCol w:w="1417"/>
        <w:gridCol w:w="3650"/>
      </w:tblGrid>
      <w:tr w:rsidR="006C19DF" w:rsidRPr="00965A3D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C19DF" w:rsidRPr="00965A3D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или уменьшение числа в несколько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цена, количество.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0" w:type="dxa"/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0F443D" w:rsidTr="00DD7428">
        <w:trPr>
          <w:cantSplit/>
        </w:trPr>
        <w:tc>
          <w:tcPr>
            <w:tcW w:w="534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19DF" w:rsidRPr="000F443D" w:rsidRDefault="006C19DF" w:rsidP="00DD74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0F443D" w:rsidRDefault="006C19DF" w:rsidP="00DD74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50" w:type="dxa"/>
          </w:tcPr>
          <w:p w:rsidR="006C19DF" w:rsidRPr="000F44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9DF" w:rsidRPr="000F44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A3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Calibri" w:hAnsi="Times New Roman" w:cs="Times New Roman"/>
          <w:sz w:val="24"/>
          <w:szCs w:val="24"/>
          <w:lang w:eastAsia="ru-RU"/>
        </w:rPr>
        <w:t>8 класс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6"/>
        <w:tblOverlap w:val="never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9"/>
        <w:gridCol w:w="1417"/>
        <w:gridCol w:w="2959"/>
        <w:gridCol w:w="8"/>
      </w:tblGrid>
      <w:tr w:rsidR="006C19DF" w:rsidRPr="00965A3D" w:rsidTr="00DD7428">
        <w:trPr>
          <w:gridAfter w:val="1"/>
          <w:wAfter w:w="8" w:type="dxa"/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C19DF" w:rsidRPr="00965A3D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vAlign w:val="center"/>
          </w:tcPr>
          <w:p w:rsidR="006C19DF" w:rsidRPr="00C47D2D" w:rsidRDefault="006C19DF" w:rsidP="00DD7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C19DF" w:rsidRPr="00C41279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vAlign w:val="center"/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vAlign w:val="center"/>
          </w:tcPr>
          <w:p w:rsidR="006C19DF" w:rsidRPr="00C47D2D" w:rsidRDefault="006C19DF" w:rsidP="00DD7428">
            <w:pPr>
              <w:pStyle w:val="zag4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Единицы измерения и их соотношения</w:t>
            </w:r>
          </w:p>
          <w:p w:rsidR="006C19DF" w:rsidRPr="00C41279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  <w:gridSpan w:val="2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vAlign w:val="center"/>
          </w:tcPr>
          <w:p w:rsidR="006C19DF" w:rsidRPr="00C47D2D" w:rsidRDefault="006C19DF" w:rsidP="00DD7428">
            <w:pPr>
              <w:pStyle w:val="zag4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b w:val="0"/>
              </w:rPr>
              <w:t xml:space="preserve">Сложение и вычитание чисел в пределах 1000 </w:t>
            </w:r>
          </w:p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7" w:type="dxa"/>
            <w:gridSpan w:val="2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vAlign w:val="center"/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  <w:gridSpan w:val="2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vAlign w:val="center"/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C41279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7" w:type="dxa"/>
            <w:gridSpan w:val="2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9DF" w:rsidRPr="00965A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Pr="00965A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Pr="00965A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Pr="00965A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Pr="00965A3D" w:rsidRDefault="006C19DF" w:rsidP="006C19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C47D2D" w:rsidRDefault="006C19DF" w:rsidP="006C19DF">
      <w:pPr>
        <w:pStyle w:val="a4"/>
        <w:spacing w:before="0" w:beforeAutospacing="0" w:after="0" w:afterAutospacing="0"/>
      </w:pPr>
      <w:r>
        <w:br/>
      </w: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9DF" w:rsidRPr="00987DF0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A3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Calibri" w:hAnsi="Times New Roman" w:cs="Times New Roman"/>
          <w:sz w:val="24"/>
          <w:szCs w:val="24"/>
          <w:lang w:eastAsia="ru-RU"/>
        </w:rPr>
        <w:t>9 класс</w:t>
      </w:r>
    </w:p>
    <w:p w:rsidR="006C19DF" w:rsidRPr="00965A3D" w:rsidRDefault="006C19DF" w:rsidP="006C19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6"/>
        <w:tblOverlap w:val="never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9"/>
        <w:gridCol w:w="1417"/>
        <w:gridCol w:w="2959"/>
        <w:gridCol w:w="8"/>
      </w:tblGrid>
      <w:tr w:rsidR="006C19DF" w:rsidRPr="00965A3D" w:rsidTr="00DD7428">
        <w:trPr>
          <w:gridAfter w:val="1"/>
          <w:wAfter w:w="8" w:type="dxa"/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C19DF" w:rsidRPr="00965A3D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vAlign w:val="center"/>
          </w:tcPr>
          <w:p w:rsidR="006C19DF" w:rsidRPr="00FE601B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vAlign w:val="center"/>
          </w:tcPr>
          <w:p w:rsidR="006C19DF" w:rsidRPr="00FE601B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Округление чисел.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vAlign w:val="center"/>
          </w:tcPr>
          <w:p w:rsidR="006C19DF" w:rsidRPr="00FE601B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vAlign w:val="center"/>
          </w:tcPr>
          <w:p w:rsidR="006C19DF" w:rsidRPr="00DE536A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6A">
              <w:rPr>
                <w:rFonts w:ascii="Times New Roman" w:hAnsi="Times New Roman" w:cs="Times New Roman"/>
                <w:sz w:val="24"/>
              </w:rPr>
              <w:t>Преобразование чисел, полученных при измерении длины, массы.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vAlign w:val="center"/>
          </w:tcPr>
          <w:p w:rsidR="006C19DF" w:rsidRPr="00DE536A" w:rsidRDefault="006C19DF" w:rsidP="00DD74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Письменное умножение и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vAlign w:val="center"/>
          </w:tcPr>
          <w:p w:rsidR="006C19DF" w:rsidRPr="00DE536A" w:rsidRDefault="006C19DF" w:rsidP="00DD74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Доли и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vAlign w:val="center"/>
          </w:tcPr>
          <w:p w:rsidR="006C19DF" w:rsidRPr="00FE601B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DF" w:rsidRPr="00965A3D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6C19DF" w:rsidRPr="00FE601B" w:rsidRDefault="006C19DF" w:rsidP="00D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1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F" w:rsidRPr="00965A3D" w:rsidRDefault="006C19DF" w:rsidP="00DD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Pr="00987DF0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6C19DF" w:rsidRPr="00987DF0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7DF0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 w:rsidRPr="00987DF0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</w:p>
    <w:p w:rsidR="006C19DF" w:rsidRPr="0062783B" w:rsidRDefault="006C19DF" w:rsidP="006C19DF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9DF" w:rsidRPr="0062783B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5-9 классов специальных (коррекционных) учреждений </w:t>
      </w:r>
      <w:r w:rsidRPr="006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Сб.1. –М.: Гуманист. Изд. Центр ВЛАДОС, под редакцией доктора педагогических наук </w:t>
      </w:r>
      <w:proofErr w:type="spellStart"/>
      <w:r w:rsidRPr="006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6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224 с. </w:t>
      </w:r>
    </w:p>
    <w:p w:rsidR="006C19DF" w:rsidRPr="001E191D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«Математика» </w:t>
      </w:r>
      <w:proofErr w:type="spellStart"/>
      <w:r w:rsidRPr="001E191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Т.В.Алышева</w:t>
      </w:r>
      <w:proofErr w:type="spellEnd"/>
      <w:r w:rsidRPr="001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5класса специальных (коррекционных) образовательных учреждений VIII вида. Москва «Просвещение», 2018.</w:t>
      </w:r>
    </w:p>
    <w:p w:rsidR="006C19DF" w:rsidRPr="0062783B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Учебник «Математика» для 6 класса специальных (коррекционных) образовательных учреждений VIII вида под ред. </w:t>
      </w:r>
      <w:proofErr w:type="spellStart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Г.М.Капустиной</w:t>
      </w:r>
      <w:proofErr w:type="spellEnd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М.Н. Перовой, Москва «Просвещение», 2011.</w:t>
      </w:r>
    </w:p>
    <w:p w:rsidR="006C19DF" w:rsidRPr="0062783B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Учебник «Математика» для 7класса специальных (коррекционных) образовательных учреждений VIII вида под ред. </w:t>
      </w:r>
      <w:proofErr w:type="spellStart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Т.В.Алышева</w:t>
      </w:r>
      <w:proofErr w:type="spellEnd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Москва «Просвещение», 2011.</w:t>
      </w:r>
    </w:p>
    <w:p w:rsidR="006C19DF" w:rsidRPr="0062783B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Учебник «Математика» для 8 класса специальных (коррекционных) образовательных учреждений VIII вида под ред. </w:t>
      </w:r>
      <w:proofErr w:type="spellStart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В.В.</w:t>
      </w:r>
      <w:proofErr w:type="gramStart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</w:t>
      </w:r>
      <w:proofErr w:type="spellEnd"/>
      <w:proofErr w:type="gramEnd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Москва «Просвещение», 2011.</w:t>
      </w:r>
    </w:p>
    <w:p w:rsidR="006C19DF" w:rsidRPr="0062783B" w:rsidRDefault="006C19DF" w:rsidP="006C19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Учебник «Математика» для 9 класса специальных (коррекционных) образовательных учреждений VIII вида под ред. </w:t>
      </w:r>
      <w:proofErr w:type="spellStart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М.Н.Перова</w:t>
      </w:r>
      <w:proofErr w:type="spellEnd"/>
      <w:r w:rsidRPr="00627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Москва «Просвещение», 2013.</w:t>
      </w:r>
    </w:p>
    <w:p w:rsidR="006C19DF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6C19DF" w:rsidRPr="00987DF0" w:rsidRDefault="006C19DF" w:rsidP="006C19DF">
      <w:pPr>
        <w:widowControl w:val="0"/>
        <w:suppressAutoHyphens/>
        <w:autoSpaceDE w:val="0"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7DF0">
        <w:rPr>
          <w:rFonts w:ascii="Times New Roman" w:eastAsia="Andale Sans UI" w:hAnsi="Times New Roman" w:cs="Times New Roman"/>
          <w:kern w:val="1"/>
          <w:sz w:val="24"/>
          <w:szCs w:val="24"/>
        </w:rPr>
        <w:t>Специфическое оборудование</w:t>
      </w:r>
    </w:p>
    <w:p w:rsidR="006C19DF" w:rsidRPr="00987DF0" w:rsidRDefault="006C19DF" w:rsidP="006C19DF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6C19DF" w:rsidRPr="00987DF0" w:rsidRDefault="006C19DF" w:rsidP="006C19DF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DF0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6C19DF" w:rsidRPr="00987DF0" w:rsidRDefault="006C19DF" w:rsidP="006C19D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7DF0">
        <w:rPr>
          <w:rFonts w:ascii="Times New Roman" w:eastAsia="Andale Sans UI" w:hAnsi="Times New Roman" w:cs="Times New Roman"/>
          <w:kern w:val="1"/>
          <w:sz w:val="24"/>
          <w:szCs w:val="24"/>
        </w:rPr>
        <w:t>Компьютер</w:t>
      </w:r>
    </w:p>
    <w:p w:rsidR="006C19DF" w:rsidRPr="00987DF0" w:rsidRDefault="006C19DF" w:rsidP="006C19D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987DF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Таблицы по математике  </w:t>
      </w:r>
    </w:p>
    <w:p w:rsidR="006C19DF" w:rsidRPr="00987DF0" w:rsidRDefault="006C19DF" w:rsidP="006C19D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7DF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Раздаточный материал </w:t>
      </w: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DF" w:rsidRDefault="006C19DF" w:rsidP="006C1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08F" w:rsidRDefault="00D67FAB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oneticNewton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FA43C5"/>
    <w:multiLevelType w:val="hybridMultilevel"/>
    <w:tmpl w:val="26F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3D5D"/>
    <w:multiLevelType w:val="hybridMultilevel"/>
    <w:tmpl w:val="C02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6"/>
    <w:rsid w:val="0010541C"/>
    <w:rsid w:val="00510D76"/>
    <w:rsid w:val="006C19DF"/>
    <w:rsid w:val="009620C0"/>
    <w:rsid w:val="00D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DF"/>
    <w:pPr>
      <w:ind w:left="720"/>
      <w:contextualSpacing/>
    </w:pPr>
  </w:style>
  <w:style w:type="paragraph" w:styleId="a4">
    <w:name w:val="Normal (Web)"/>
    <w:basedOn w:val="a"/>
    <w:rsid w:val="006C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6C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4">
    <w:name w:val="zag_4"/>
    <w:basedOn w:val="a"/>
    <w:rsid w:val="006C19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ymbol1">
    <w:name w:val="symbol1"/>
    <w:rsid w:val="006C19DF"/>
    <w:rPr>
      <w:rFonts w:ascii="PhoneticNewtonTT" w:hAnsi="PhoneticNewtonTT" w:hint="defaul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1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DF"/>
    <w:pPr>
      <w:ind w:left="720"/>
      <w:contextualSpacing/>
    </w:pPr>
  </w:style>
  <w:style w:type="paragraph" w:styleId="a4">
    <w:name w:val="Normal (Web)"/>
    <w:basedOn w:val="a"/>
    <w:rsid w:val="006C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6C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4">
    <w:name w:val="zag_4"/>
    <w:basedOn w:val="a"/>
    <w:rsid w:val="006C19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ymbol1">
    <w:name w:val="symbol1"/>
    <w:rsid w:val="006C19DF"/>
    <w:rPr>
      <w:rFonts w:ascii="PhoneticNewtonTT" w:hAnsi="PhoneticNewtonTT" w:hint="defaul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1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64E7-DEE2-4811-9C56-DDD6B48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ЕГЭ 24</cp:lastModifiedBy>
  <cp:revision>4</cp:revision>
  <cp:lastPrinted>2021-01-25T01:45:00Z</cp:lastPrinted>
  <dcterms:created xsi:type="dcterms:W3CDTF">2021-01-19T04:55:00Z</dcterms:created>
  <dcterms:modified xsi:type="dcterms:W3CDTF">2021-01-25T01:48:00Z</dcterms:modified>
</cp:coreProperties>
</file>