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F9" w:rsidRPr="00B74AC3" w:rsidRDefault="00AA35F9" w:rsidP="002F0C5D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</w:t>
      </w:r>
      <w:r w:rsidR="00E466A7" w:rsidRPr="00B74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иностранному языку  5-9 классы</w:t>
      </w:r>
    </w:p>
    <w:p w:rsidR="00B74AC3" w:rsidRDefault="00B74AC3" w:rsidP="002F0C5D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5F9" w:rsidRPr="00B74AC3" w:rsidRDefault="00AA35F9" w:rsidP="002F0C5D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E466A7" w:rsidRPr="00B74AC3" w:rsidRDefault="00E466A7" w:rsidP="002F0C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«Иностранный язык» включен в предметную область «Иностранный язык» учебного плана школы. </w:t>
      </w:r>
    </w:p>
    <w:p w:rsidR="00E466A7" w:rsidRPr="00B74AC3" w:rsidRDefault="00E466A7" w:rsidP="002F0C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иностранному языку разработана в соответствии с Федеральным государственным образовательным стандартом основного общего образования, основной образовательной программой основного общего образования. </w:t>
      </w:r>
    </w:p>
    <w:p w:rsidR="00E466A7" w:rsidRPr="00B74AC3" w:rsidRDefault="00E466A7" w:rsidP="002F0C5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Рабочая программа «Иностранный язык» разработана на основе </w:t>
      </w:r>
      <w:r w:rsidRPr="00B74AC3">
        <w:rPr>
          <w:rFonts w:ascii="Times New Roman" w:hAnsi="Times New Roman" w:cs="Times New Roman"/>
          <w:sz w:val="24"/>
          <w:szCs w:val="24"/>
        </w:rPr>
        <w:t>Примерной программы по учебным предметам. Иностранный язык 5 – 9 классы.</w:t>
      </w:r>
    </w:p>
    <w:p w:rsidR="00E466A7" w:rsidRPr="00B74AC3" w:rsidRDefault="00E466A7" w:rsidP="002F0C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</w:p>
    <w:p w:rsidR="00E466A7" w:rsidRPr="00B74AC3" w:rsidRDefault="00E466A7" w:rsidP="002F0C5D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AC3">
        <w:rPr>
          <w:rFonts w:ascii="Times New Roman" w:hAnsi="Times New Roman" w:cs="Times New Roman"/>
          <w:sz w:val="24"/>
          <w:szCs w:val="24"/>
        </w:rPr>
        <w:t xml:space="preserve">Английский язык: учебник для 5 класса общеобразовательных организаций / Ю.А. Комарова, И.В. Ларионова, К. </w:t>
      </w:r>
      <w:proofErr w:type="spellStart"/>
      <w:r w:rsidRPr="00B74AC3">
        <w:rPr>
          <w:rFonts w:ascii="Times New Roman" w:hAnsi="Times New Roman" w:cs="Times New Roman"/>
          <w:sz w:val="24"/>
          <w:szCs w:val="24"/>
        </w:rPr>
        <w:t>Гренджер</w:t>
      </w:r>
      <w:proofErr w:type="spellEnd"/>
      <w:r w:rsidRPr="00B74AC3">
        <w:rPr>
          <w:rFonts w:ascii="Times New Roman" w:hAnsi="Times New Roman" w:cs="Times New Roman"/>
          <w:sz w:val="24"/>
          <w:szCs w:val="24"/>
        </w:rPr>
        <w:t>. — М.: ООО «Русское слово — учебник»: Макмиллан, 2014. — 152 с.: ил. — (Инновационная школа) + CD.</w:t>
      </w:r>
    </w:p>
    <w:p w:rsidR="00E466A7" w:rsidRPr="00B74AC3" w:rsidRDefault="00E466A7" w:rsidP="002F0C5D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AC3">
        <w:rPr>
          <w:rFonts w:ascii="Times New Roman" w:hAnsi="Times New Roman" w:cs="Times New Roman"/>
          <w:sz w:val="24"/>
          <w:szCs w:val="24"/>
        </w:rPr>
        <w:t>Английский язык: учебник для 6 класса общеобразовательных организаций / Ю.А. Комарова, И.В. Ларионова, К. Макбет. — М.: ООО «Русское слово — учебник», 2016. — 160 с.: ил. — (Инновационная школа) + CD.</w:t>
      </w:r>
      <w:r w:rsidRPr="00B74A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66A7" w:rsidRPr="00B74AC3" w:rsidRDefault="00E466A7" w:rsidP="002F0C5D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AC3">
        <w:rPr>
          <w:rFonts w:ascii="Times New Roman" w:hAnsi="Times New Roman" w:cs="Times New Roman"/>
          <w:sz w:val="24"/>
          <w:szCs w:val="24"/>
        </w:rPr>
        <w:t>Английский язык: учебник для 7 класса общеобразовательных организаций / Ю.А. Комарова, И.В. Ларионова, К. Макбет. — М.: ООО «Русское слово — учебник», 2017. — 168 с.: ил. — (Инновационная школа) + CD.</w:t>
      </w:r>
      <w:r w:rsidRPr="00B74A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66A7" w:rsidRPr="00B74AC3" w:rsidRDefault="00E466A7" w:rsidP="002F0C5D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AC3">
        <w:rPr>
          <w:rFonts w:ascii="Times New Roman" w:hAnsi="Times New Roman" w:cs="Times New Roman"/>
          <w:sz w:val="24"/>
          <w:szCs w:val="24"/>
        </w:rPr>
        <w:t>Английский язык: учебник для 8 класса общеобразовательных организаций / Ю.А. Комарова, И.В. Ларионова, К. Макбет. — М.: ООО «Русское слово — учебник», 2017. — 160 с.: ил. — (Инновационная школа) + CD.</w:t>
      </w:r>
      <w:r w:rsidRPr="00B74A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66A7" w:rsidRPr="00B74AC3" w:rsidRDefault="00E466A7" w:rsidP="002F0C5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C3">
        <w:rPr>
          <w:rFonts w:ascii="Times New Roman" w:hAnsi="Times New Roman" w:cs="Times New Roman"/>
          <w:sz w:val="24"/>
          <w:szCs w:val="24"/>
        </w:rPr>
        <w:t>Английский язык: учебник для 9 класса общеобразовательных организаций / Ю.А. Комарова, И.В. Ларионова, К. Макбет.— М.: ООО «Русское слово — учебник»: Макмиллан, 2014</w:t>
      </w:r>
    </w:p>
    <w:p w:rsidR="00E466A7" w:rsidRPr="00B74AC3" w:rsidRDefault="00E466A7" w:rsidP="002F0C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F9" w:rsidRPr="00B74AC3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635031" w:rsidRPr="00B74AC3" w:rsidRDefault="00635031" w:rsidP="002F0C5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C3">
        <w:rPr>
          <w:rFonts w:ascii="Times New Roman" w:hAnsi="Times New Roman" w:cs="Times New Roman"/>
          <w:sz w:val="24"/>
          <w:szCs w:val="24"/>
        </w:rPr>
        <w:t>Изучение иностранного языка направлено на достижение следующих целей:</w:t>
      </w:r>
    </w:p>
    <w:p w:rsidR="00635031" w:rsidRPr="00B74AC3" w:rsidRDefault="00635031" w:rsidP="002F0C5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C3">
        <w:rPr>
          <w:rFonts w:ascii="Times New Roman" w:hAnsi="Times New Roman" w:cs="Times New Roman"/>
          <w:sz w:val="24"/>
          <w:szCs w:val="24"/>
        </w:rPr>
        <w:t>•</w:t>
      </w:r>
      <w:r w:rsidRPr="00B74AC3">
        <w:rPr>
          <w:rFonts w:ascii="Times New Roman" w:hAnsi="Times New Roman" w:cs="Times New Roman"/>
          <w:sz w:val="24"/>
          <w:szCs w:val="24"/>
        </w:rPr>
        <w:tab/>
        <w:t>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учебно-познавательной;</w:t>
      </w:r>
    </w:p>
    <w:p w:rsidR="00635031" w:rsidRPr="00B74AC3" w:rsidRDefault="00635031" w:rsidP="002F0C5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C3">
        <w:rPr>
          <w:rFonts w:ascii="Times New Roman" w:hAnsi="Times New Roman" w:cs="Times New Roman"/>
          <w:sz w:val="24"/>
          <w:szCs w:val="24"/>
        </w:rPr>
        <w:t>•</w:t>
      </w:r>
      <w:r w:rsidRPr="00B74AC3">
        <w:rPr>
          <w:rFonts w:ascii="Times New Roman" w:hAnsi="Times New Roman" w:cs="Times New Roman"/>
          <w:sz w:val="24"/>
          <w:szCs w:val="24"/>
        </w:rPr>
        <w:tab/>
        <w:t>развитие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635031" w:rsidRPr="00B74AC3" w:rsidRDefault="00635031" w:rsidP="002F0C5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C3">
        <w:rPr>
          <w:rFonts w:ascii="Times New Roman" w:hAnsi="Times New Roman" w:cs="Times New Roman"/>
          <w:sz w:val="24"/>
          <w:szCs w:val="24"/>
        </w:rPr>
        <w:t>•</w:t>
      </w:r>
      <w:r w:rsidRPr="00B74AC3">
        <w:rPr>
          <w:rFonts w:ascii="Times New Roman" w:hAnsi="Times New Roman" w:cs="Times New Roman"/>
          <w:sz w:val="24"/>
          <w:szCs w:val="24"/>
        </w:rPr>
        <w:tab/>
        <w:t>воспитание каче</w:t>
      </w:r>
      <w:proofErr w:type="gramStart"/>
      <w:r w:rsidRPr="00B74AC3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B74AC3">
        <w:rPr>
          <w:rFonts w:ascii="Times New Roman" w:hAnsi="Times New Roman" w:cs="Times New Roman"/>
          <w:sz w:val="24"/>
          <w:szCs w:val="24"/>
        </w:rPr>
        <w:t>ажданина и патриота,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AA35F9" w:rsidRPr="00B74AC3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5F9" w:rsidRPr="00B74AC3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3.Структура учебного предмета.</w:t>
      </w:r>
    </w:p>
    <w:p w:rsidR="00635031" w:rsidRPr="00B74AC3" w:rsidRDefault="00635031" w:rsidP="002F0C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C3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</w:p>
    <w:p w:rsidR="00635031" w:rsidRPr="00B74AC3" w:rsidRDefault="00635031" w:rsidP="002F0C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C3">
        <w:rPr>
          <w:rFonts w:ascii="Times New Roman" w:hAnsi="Times New Roman" w:cs="Times New Roman"/>
          <w:sz w:val="24"/>
          <w:szCs w:val="24"/>
        </w:rPr>
        <w:t>5 класс. Мой мир. Все о школе. Работаем и играем. Мои обязанности по дому. Сравниваем людей, животных или вещи. Правила. Жизнь в прошлом. Рассказываем истории. Взгляд в будущее.</w:t>
      </w:r>
      <w:r w:rsidRPr="00B74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35031" w:rsidRPr="00B74AC3" w:rsidRDefault="00635031" w:rsidP="002F0C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C3">
        <w:rPr>
          <w:rFonts w:ascii="Times New Roman" w:hAnsi="Times New Roman" w:cs="Times New Roman"/>
          <w:sz w:val="24"/>
          <w:szCs w:val="24"/>
        </w:rPr>
        <w:t>6 класс.</w:t>
      </w:r>
      <w:r w:rsidRPr="00B74AC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Давайте общаться</w:t>
      </w:r>
      <w:r w:rsidRPr="00B74A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7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Семья.</w:t>
      </w:r>
      <w:r w:rsidRPr="00B74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Досуг и увлечения. «Школа и школьная жизнь</w:t>
      </w:r>
      <w:r w:rsidRPr="00B74AC3">
        <w:rPr>
          <w:rFonts w:ascii="Times New Roman" w:eastAsia="Calibri" w:hAnsi="Times New Roman" w:cs="Times New Roman"/>
          <w:sz w:val="24"/>
          <w:szCs w:val="24"/>
          <w:shd w:val="clear" w:color="auto" w:fill="FFFFFE"/>
          <w:lang w:eastAsia="ru-RU"/>
        </w:rPr>
        <w:t xml:space="preserve">». </w:t>
      </w:r>
    </w:p>
    <w:p w:rsidR="00635031" w:rsidRPr="00B74AC3" w:rsidRDefault="00635031" w:rsidP="002F0C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C3">
        <w:rPr>
          <w:rFonts w:ascii="Times New Roman" w:eastAsia="Calibri" w:hAnsi="Times New Roman" w:cs="Times New Roman"/>
          <w:sz w:val="24"/>
          <w:szCs w:val="24"/>
          <w:lang w:eastAsia="ru-RU"/>
        </w:rPr>
        <w:t>Окружающая среда. Досуг и путешествия.</w:t>
      </w:r>
      <w:r w:rsidRPr="00B74AC3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Жизнь в прошлом. Командный дух. Каникулы.</w:t>
      </w:r>
    </w:p>
    <w:p w:rsidR="00635031" w:rsidRPr="00B74AC3" w:rsidRDefault="00635031" w:rsidP="002F0C5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C3">
        <w:rPr>
          <w:rFonts w:ascii="Times New Roman" w:hAnsi="Times New Roman" w:cs="Times New Roman"/>
          <w:sz w:val="24"/>
          <w:szCs w:val="24"/>
        </w:rPr>
        <w:t>7 класс.  Музыка. Праздники и торжества. Место, где я живу. Кино и телевидение. Явления природы. Игры. Будущее. Путешествия. Ты хороший друг?</w:t>
      </w:r>
    </w:p>
    <w:p w:rsidR="00635031" w:rsidRPr="00B74AC3" w:rsidRDefault="00635031" w:rsidP="002F0C5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C3">
        <w:rPr>
          <w:rFonts w:ascii="Times New Roman" w:hAnsi="Times New Roman" w:cs="Times New Roman"/>
          <w:sz w:val="24"/>
          <w:szCs w:val="24"/>
        </w:rPr>
        <w:t xml:space="preserve">8 класс. </w:t>
      </w:r>
      <w:r w:rsidRPr="00B74AC3">
        <w:rPr>
          <w:rFonts w:ascii="Times New Roman" w:eastAsia="Calibri" w:hAnsi="Times New Roman" w:cs="Times New Roman"/>
          <w:sz w:val="24"/>
          <w:szCs w:val="24"/>
        </w:rPr>
        <w:t>Выдающиеся люди. Правонарушения. Деньги. Покупки. Спорт. Средства массовой информации и коммуникации. Путешествия. Вселенная и человек. Права и обязанности. Душа и тело.</w:t>
      </w:r>
    </w:p>
    <w:p w:rsidR="00635031" w:rsidRPr="00B74AC3" w:rsidRDefault="00635031" w:rsidP="002F0C5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C3">
        <w:rPr>
          <w:rFonts w:ascii="Times New Roman" w:hAnsi="Times New Roman" w:cs="Times New Roman"/>
          <w:sz w:val="24"/>
          <w:szCs w:val="24"/>
        </w:rPr>
        <w:t>9 класс</w:t>
      </w:r>
      <w:r w:rsidR="00B74AC3" w:rsidRPr="00B74AC3">
        <w:rPr>
          <w:rFonts w:ascii="Times New Roman" w:hAnsi="Times New Roman" w:cs="Times New Roman"/>
          <w:sz w:val="24"/>
          <w:szCs w:val="24"/>
        </w:rPr>
        <w:t>.</w:t>
      </w:r>
      <w:r w:rsidR="00B74AC3" w:rsidRPr="00B74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Жертвы моды?</w:t>
      </w:r>
      <w:r w:rsidR="00B74AC3" w:rsidRPr="00B74AC3">
        <w:rPr>
          <w:rFonts w:ascii="Times New Roman" w:hAnsi="Times New Roman" w:cs="Times New Roman"/>
          <w:sz w:val="24"/>
          <w:szCs w:val="24"/>
        </w:rPr>
        <w:t xml:space="preserve"> Счастливый финал</w:t>
      </w:r>
      <w:r w:rsidR="00B74AC3" w:rsidRPr="00B74A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74AC3" w:rsidRPr="00B74AC3">
        <w:rPr>
          <w:rFonts w:ascii="Times New Roman" w:hAnsi="Times New Roman" w:cs="Times New Roman"/>
          <w:sz w:val="24"/>
          <w:szCs w:val="24"/>
        </w:rPr>
        <w:t>Смешение культур</w:t>
      </w:r>
      <w:r w:rsidR="00B74AC3" w:rsidRPr="00B74A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74AC3" w:rsidRPr="00B74AC3">
        <w:rPr>
          <w:rFonts w:ascii="Times New Roman" w:hAnsi="Times New Roman" w:cs="Times New Roman"/>
          <w:sz w:val="24"/>
          <w:szCs w:val="24"/>
        </w:rPr>
        <w:t>Твое будущее</w:t>
      </w:r>
      <w:r w:rsidR="00B74AC3" w:rsidRPr="00B74A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74AC3" w:rsidRPr="00B74AC3">
        <w:rPr>
          <w:rFonts w:ascii="Times New Roman" w:hAnsi="Times New Roman" w:cs="Times New Roman"/>
          <w:sz w:val="24"/>
          <w:szCs w:val="24"/>
        </w:rPr>
        <w:t>Наш изменчивый мир</w:t>
      </w:r>
      <w:r w:rsidR="00B74AC3" w:rsidRPr="00B74A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74AC3" w:rsidRPr="00B74AC3">
        <w:rPr>
          <w:rFonts w:ascii="Times New Roman" w:hAnsi="Times New Roman" w:cs="Times New Roman"/>
          <w:sz w:val="24"/>
          <w:szCs w:val="24"/>
          <w:shd w:val="clear" w:color="auto" w:fill="FFFFFE"/>
        </w:rPr>
        <w:t>Пути самовыражения</w:t>
      </w:r>
      <w:r w:rsidR="00B74AC3" w:rsidRPr="00B74A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74AC3" w:rsidRPr="00B74AC3">
        <w:rPr>
          <w:rFonts w:ascii="Times New Roman" w:hAnsi="Times New Roman" w:cs="Times New Roman"/>
          <w:sz w:val="24"/>
          <w:szCs w:val="24"/>
        </w:rPr>
        <w:t>Вопреки трудностям</w:t>
      </w:r>
      <w:r w:rsidR="00B74AC3" w:rsidRPr="00B74AC3">
        <w:rPr>
          <w:rFonts w:ascii="Times New Roman" w:eastAsia="Calibri" w:hAnsi="Times New Roman" w:cs="Times New Roman"/>
          <w:sz w:val="24"/>
          <w:szCs w:val="24"/>
        </w:rPr>
        <w:t>.</w:t>
      </w:r>
      <w:r w:rsidR="00B74AC3" w:rsidRPr="00B74AC3">
        <w:rPr>
          <w:rFonts w:ascii="Times New Roman" w:hAnsi="Times New Roman" w:cs="Times New Roman"/>
          <w:sz w:val="24"/>
          <w:szCs w:val="24"/>
          <w:shd w:val="clear" w:color="auto" w:fill="FFFFFE"/>
        </w:rPr>
        <w:t xml:space="preserve"> Проблемы общения у подростков</w:t>
      </w:r>
      <w:r w:rsidR="00B74AC3" w:rsidRPr="00B74A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74AC3" w:rsidRPr="00B74AC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Этот удивительный мир</w:t>
      </w:r>
    </w:p>
    <w:p w:rsidR="002F0C5D" w:rsidRDefault="002F0C5D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5F9" w:rsidRPr="00B74AC3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B74AC3" w:rsidRPr="00B74AC3" w:rsidRDefault="00B74AC3" w:rsidP="002F0C5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C3">
        <w:rPr>
          <w:rFonts w:ascii="Times New Roman" w:hAnsi="Times New Roman" w:cs="Times New Roman"/>
          <w:sz w:val="24"/>
          <w:szCs w:val="24"/>
        </w:rPr>
        <w:lastRenderedPageBreak/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  <w:proofErr w:type="gramStart"/>
      <w:r w:rsidRPr="00B74AC3">
        <w:rPr>
          <w:rFonts w:ascii="Times New Roman" w:hAnsi="Times New Roman" w:cs="Times New Roman"/>
          <w:sz w:val="24"/>
          <w:szCs w:val="24"/>
        </w:rPr>
        <w:t xml:space="preserve">Большое значение придается </w:t>
      </w:r>
      <w:proofErr w:type="spellStart"/>
      <w:r w:rsidRPr="00B74AC3"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B74AC3">
        <w:rPr>
          <w:rFonts w:ascii="Times New Roman" w:hAnsi="Times New Roman" w:cs="Times New Roman"/>
          <w:sz w:val="24"/>
          <w:szCs w:val="24"/>
        </w:rPr>
        <w:t xml:space="preserve"> технологиям, особенно на начальном этапе, в частности, за счет смены видов активности: учебно-речевой на учебно-игровую, интеллектуальной на двигательную, требующую физической активности, или смены видов учебной речевой деятельности с целью предотвращения усталости школьников (говорение сменяется чтением или письмом, и наоборот).</w:t>
      </w:r>
      <w:proofErr w:type="gramEnd"/>
    </w:p>
    <w:p w:rsidR="00B74AC3" w:rsidRPr="00B74AC3" w:rsidRDefault="00B74AC3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A35F9" w:rsidRPr="00B74AC3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525CB4" w:rsidRPr="00B74AC3" w:rsidRDefault="00B74AC3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74AC3">
        <w:rPr>
          <w:rFonts w:ascii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основного общего образования отражают: —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коммуникативной компетенции;</w:t>
      </w:r>
      <w:proofErr w:type="gramEnd"/>
      <w:r w:rsidRPr="00B74AC3">
        <w:rPr>
          <w:rFonts w:ascii="Times New Roman" w:hAnsi="Times New Roman" w:cs="Times New Roman"/>
          <w:sz w:val="24"/>
          <w:szCs w:val="24"/>
        </w:rPr>
        <w:t xml:space="preserve"> — формирование и совершенствование англоязычной коммуникативной компетенции; </w:t>
      </w:r>
      <w:r w:rsidR="002F0C5D">
        <w:rPr>
          <w:rFonts w:ascii="Times New Roman" w:hAnsi="Times New Roman" w:cs="Times New Roman"/>
          <w:sz w:val="24"/>
          <w:szCs w:val="24"/>
        </w:rPr>
        <w:t xml:space="preserve">- </w:t>
      </w:r>
      <w:r w:rsidRPr="00B74AC3">
        <w:rPr>
          <w:rFonts w:ascii="Times New Roman" w:hAnsi="Times New Roman" w:cs="Times New Roman"/>
          <w:sz w:val="24"/>
          <w:szCs w:val="24"/>
        </w:rPr>
        <w:t xml:space="preserve">расширение и систематизация знаний о языке, расширение лингвистического кругозора и лексического запаса; дальнейшее овладение общей речевой культурой; — достижение </w:t>
      </w:r>
      <w:proofErr w:type="spellStart"/>
      <w:r w:rsidRPr="00B74AC3">
        <w:rPr>
          <w:rFonts w:ascii="Times New Roman" w:hAnsi="Times New Roman" w:cs="Times New Roman"/>
          <w:sz w:val="24"/>
          <w:szCs w:val="24"/>
        </w:rPr>
        <w:t>предпорогового</w:t>
      </w:r>
      <w:proofErr w:type="spellEnd"/>
      <w:r w:rsidRPr="00B74AC3">
        <w:rPr>
          <w:rFonts w:ascii="Times New Roman" w:hAnsi="Times New Roman" w:cs="Times New Roman"/>
          <w:sz w:val="24"/>
          <w:szCs w:val="24"/>
        </w:rPr>
        <w:t xml:space="preserve"> уровня коммуникативной компетенции в системе Общеевропейских компетенций владения иностранным языком; — создание основы для формирования интереса к повышению достигнутого уровня владения английским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B74AC3" w:rsidRPr="00B74AC3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A35F9" w:rsidRPr="00B74AC3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 w:rsidRPr="00B74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4AC3" w:rsidRPr="00B74AC3" w:rsidRDefault="00B74AC3" w:rsidP="002F0C5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C3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525 часов (из расчёта 3 учебных часа в неделю) для обязательного изучения учебного предмета «Английский язык» на этапе основного (общего) образования. </w:t>
      </w:r>
    </w:p>
    <w:p w:rsidR="00B74AC3" w:rsidRPr="00B74AC3" w:rsidRDefault="00B74AC3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5F9" w:rsidRPr="00B74AC3" w:rsidRDefault="00AA35F9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A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B74AC3" w:rsidRPr="00B74AC3" w:rsidRDefault="00B74AC3" w:rsidP="002F0C5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AC3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 w:rsidRPr="00B74AC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74AC3">
        <w:rPr>
          <w:rFonts w:ascii="Times New Roman" w:hAnsi="Times New Roman" w:cs="Times New Roman"/>
          <w:sz w:val="24"/>
          <w:szCs w:val="24"/>
        </w:rPr>
        <w:t xml:space="preserve">, говорения, чтения и письма. Текущий контроль осуществляется на каждом уроке. В конце изучения темы проводится </w:t>
      </w:r>
      <w:proofErr w:type="spellStart"/>
      <w:r w:rsidRPr="00B74AC3">
        <w:rPr>
          <w:rFonts w:ascii="Times New Roman" w:hAnsi="Times New Roman" w:cs="Times New Roman"/>
          <w:sz w:val="24"/>
          <w:szCs w:val="24"/>
        </w:rPr>
        <w:t>конт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74AC3">
        <w:rPr>
          <w:rFonts w:ascii="Times New Roman" w:hAnsi="Times New Roman" w:cs="Times New Roman"/>
          <w:sz w:val="24"/>
          <w:szCs w:val="24"/>
        </w:rPr>
        <w:t>рольная</w:t>
      </w:r>
      <w:proofErr w:type="spellEnd"/>
      <w:r w:rsidRPr="00B74AC3">
        <w:rPr>
          <w:rFonts w:ascii="Times New Roman" w:hAnsi="Times New Roman" w:cs="Times New Roman"/>
          <w:sz w:val="24"/>
          <w:szCs w:val="24"/>
        </w:rPr>
        <w:t xml:space="preserve"> работа. Формы контроля: тесты, заполнение таблиц, анкет</w:t>
      </w:r>
      <w:proofErr w:type="gramStart"/>
      <w:r w:rsidRPr="00B74A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74AC3">
        <w:rPr>
          <w:rFonts w:ascii="Times New Roman" w:hAnsi="Times New Roman" w:cs="Times New Roman"/>
          <w:sz w:val="24"/>
          <w:szCs w:val="24"/>
        </w:rPr>
        <w:t xml:space="preserve"> контрольные работы, монологические высказывания и диалоги. Программой предусмотрено вовлечение учащихся в проектную деятельность. Запланировано 9 </w:t>
      </w:r>
      <w:proofErr w:type="gramStart"/>
      <w:r w:rsidRPr="00B74AC3">
        <w:rPr>
          <w:rFonts w:ascii="Times New Roman" w:hAnsi="Times New Roman" w:cs="Times New Roman"/>
          <w:sz w:val="24"/>
          <w:szCs w:val="24"/>
        </w:rPr>
        <w:t>проектных</w:t>
      </w:r>
      <w:proofErr w:type="gramEnd"/>
      <w:r w:rsidRPr="00B74AC3">
        <w:rPr>
          <w:rFonts w:ascii="Times New Roman" w:hAnsi="Times New Roman" w:cs="Times New Roman"/>
          <w:sz w:val="24"/>
          <w:szCs w:val="24"/>
        </w:rPr>
        <w:t xml:space="preserve"> работы в конце каждого раздела.</w:t>
      </w:r>
    </w:p>
    <w:p w:rsidR="00B74AC3" w:rsidRPr="00B74AC3" w:rsidRDefault="00B74AC3" w:rsidP="002F0C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5F9" w:rsidRPr="00B74AC3" w:rsidRDefault="00AA35F9" w:rsidP="00920579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B74AC3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Составитель: </w:t>
      </w:r>
      <w:r w:rsidR="00525CB4" w:rsidRPr="00B74AC3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учитель </w:t>
      </w:r>
      <w:r w:rsidR="0092057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иностранного</w:t>
      </w:r>
      <w:bookmarkStart w:id="0" w:name="_GoBack"/>
      <w:bookmarkEnd w:id="0"/>
      <w:r w:rsidR="00525CB4" w:rsidRPr="00B74AC3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языка </w:t>
      </w:r>
      <w:r w:rsidR="00B74AC3" w:rsidRPr="00B74AC3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В.Н. Хлебникова</w:t>
      </w:r>
    </w:p>
    <w:p w:rsidR="00AA35F9" w:rsidRPr="00B74AC3" w:rsidRDefault="00AA35F9" w:rsidP="002F0C5D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274" w:rsidRPr="00B74AC3" w:rsidRDefault="00F87274" w:rsidP="002F0C5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87274" w:rsidRPr="00B74AC3" w:rsidSect="00B74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6378"/>
    <w:multiLevelType w:val="hybridMultilevel"/>
    <w:tmpl w:val="3AFE9E24"/>
    <w:lvl w:ilvl="0" w:tplc="A8C409E0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B6E4D"/>
    <w:multiLevelType w:val="hybridMultilevel"/>
    <w:tmpl w:val="A1884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035AD"/>
    <w:multiLevelType w:val="multilevel"/>
    <w:tmpl w:val="C4E053D4"/>
    <w:lvl w:ilvl="0"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60" w:hanging="360"/>
      </w:pPr>
      <w:rPr>
        <w:rFonts w:ascii="Wingdings" w:hAnsi="Wingdings"/>
      </w:rPr>
    </w:lvl>
  </w:abstractNum>
  <w:abstractNum w:abstractNumId="3">
    <w:nsid w:val="6A383F21"/>
    <w:multiLevelType w:val="hybridMultilevel"/>
    <w:tmpl w:val="786AFD34"/>
    <w:lvl w:ilvl="0" w:tplc="0DF8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C"/>
    <w:rsid w:val="002F0C5D"/>
    <w:rsid w:val="00525CB4"/>
    <w:rsid w:val="00635031"/>
    <w:rsid w:val="00680A7C"/>
    <w:rsid w:val="007B566F"/>
    <w:rsid w:val="00920579"/>
    <w:rsid w:val="00AA35F9"/>
    <w:rsid w:val="00B74AC3"/>
    <w:rsid w:val="00E466A7"/>
    <w:rsid w:val="00F8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35F9"/>
    <w:rPr>
      <w:color w:val="0000FF" w:themeColor="hyperlink"/>
      <w:u w:val="single"/>
    </w:rPr>
  </w:style>
  <w:style w:type="character" w:customStyle="1" w:styleId="c0">
    <w:name w:val="c0"/>
    <w:basedOn w:val="a0"/>
    <w:rsid w:val="00525CB4"/>
  </w:style>
  <w:style w:type="character" w:customStyle="1" w:styleId="c11">
    <w:name w:val="c11"/>
    <w:basedOn w:val="a0"/>
    <w:rsid w:val="00525CB4"/>
  </w:style>
  <w:style w:type="character" w:customStyle="1" w:styleId="c15">
    <w:name w:val="c15"/>
    <w:basedOn w:val="a0"/>
    <w:rsid w:val="00525CB4"/>
  </w:style>
  <w:style w:type="character" w:customStyle="1" w:styleId="c6">
    <w:name w:val="c6"/>
    <w:basedOn w:val="a0"/>
    <w:rsid w:val="00525CB4"/>
  </w:style>
  <w:style w:type="table" w:customStyle="1" w:styleId="1">
    <w:name w:val="Сетка таблицы1"/>
    <w:basedOn w:val="a1"/>
    <w:next w:val="a6"/>
    <w:uiPriority w:val="39"/>
    <w:rsid w:val="0063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3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A35F9"/>
    <w:rPr>
      <w:color w:val="0000FF" w:themeColor="hyperlink"/>
      <w:u w:val="single"/>
    </w:rPr>
  </w:style>
  <w:style w:type="character" w:customStyle="1" w:styleId="c0">
    <w:name w:val="c0"/>
    <w:basedOn w:val="a0"/>
    <w:rsid w:val="00525CB4"/>
  </w:style>
  <w:style w:type="character" w:customStyle="1" w:styleId="c11">
    <w:name w:val="c11"/>
    <w:basedOn w:val="a0"/>
    <w:rsid w:val="00525CB4"/>
  </w:style>
  <w:style w:type="character" w:customStyle="1" w:styleId="c15">
    <w:name w:val="c15"/>
    <w:basedOn w:val="a0"/>
    <w:rsid w:val="00525CB4"/>
  </w:style>
  <w:style w:type="character" w:customStyle="1" w:styleId="c6">
    <w:name w:val="c6"/>
    <w:basedOn w:val="a0"/>
    <w:rsid w:val="00525CB4"/>
  </w:style>
  <w:style w:type="table" w:customStyle="1" w:styleId="1">
    <w:name w:val="Сетка таблицы1"/>
    <w:basedOn w:val="a1"/>
    <w:next w:val="a6"/>
    <w:uiPriority w:val="39"/>
    <w:rsid w:val="0063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35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6</cp:revision>
  <dcterms:created xsi:type="dcterms:W3CDTF">2020-12-23T08:19:00Z</dcterms:created>
  <dcterms:modified xsi:type="dcterms:W3CDTF">2021-01-21T02:51:00Z</dcterms:modified>
</cp:coreProperties>
</file>