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6A" w:rsidRPr="00234B2F" w:rsidRDefault="00280A6A" w:rsidP="00280A6A">
      <w:pPr>
        <w:jc w:val="center"/>
        <w:rPr>
          <w:b/>
        </w:rPr>
      </w:pPr>
      <w:r w:rsidRPr="00234B2F">
        <w:rPr>
          <w:b/>
        </w:rPr>
        <w:t>Муниципальное бюджетное общеобразовательное учреждение</w:t>
      </w:r>
    </w:p>
    <w:p w:rsidR="00280A6A" w:rsidRPr="00234B2F" w:rsidRDefault="00280A6A" w:rsidP="00280A6A">
      <w:pPr>
        <w:jc w:val="center"/>
        <w:rPr>
          <w:b/>
        </w:rPr>
      </w:pPr>
      <w:r w:rsidRPr="00234B2F">
        <w:rPr>
          <w:b/>
        </w:rPr>
        <w:t>«</w:t>
      </w:r>
      <w:proofErr w:type="spellStart"/>
      <w:r w:rsidRPr="00234B2F">
        <w:rPr>
          <w:b/>
        </w:rPr>
        <w:t>Новомитропольская</w:t>
      </w:r>
      <w:proofErr w:type="spellEnd"/>
      <w:r w:rsidRPr="00234B2F">
        <w:rPr>
          <w:b/>
        </w:rPr>
        <w:t xml:space="preserve"> средняя  школа»</w:t>
      </w:r>
    </w:p>
    <w:p w:rsidR="00280A6A" w:rsidRPr="00F26049" w:rsidRDefault="00280A6A" w:rsidP="00280A6A">
      <w:pPr>
        <w:tabs>
          <w:tab w:val="left" w:pos="8820"/>
        </w:tabs>
        <w:jc w:val="both"/>
      </w:pPr>
    </w:p>
    <w:p w:rsidR="00280A6A" w:rsidRDefault="00280A6A" w:rsidP="00280A6A">
      <w:pPr>
        <w:tabs>
          <w:tab w:val="left" w:pos="8820"/>
        </w:tabs>
        <w:jc w:val="center"/>
        <w:rPr>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387"/>
        <w:gridCol w:w="3417"/>
      </w:tblGrid>
      <w:tr w:rsidR="00280A6A" w:rsidRPr="00234B2F" w:rsidTr="00D41CF5">
        <w:trPr>
          <w:trHeight w:val="2412"/>
        </w:trPr>
        <w:tc>
          <w:tcPr>
            <w:tcW w:w="3261" w:type="dxa"/>
          </w:tcPr>
          <w:p w:rsidR="00280A6A" w:rsidRDefault="00280A6A" w:rsidP="00D41CF5">
            <w:pPr>
              <w:spacing w:after="200"/>
              <w:jc w:val="both"/>
              <w:rPr>
                <w:rFonts w:eastAsiaTheme="minorHAnsi"/>
                <w:lang w:eastAsia="en-US"/>
              </w:rPr>
            </w:pPr>
            <w:r w:rsidRPr="00234B2F">
              <w:rPr>
                <w:rFonts w:eastAsiaTheme="minorHAnsi"/>
                <w:lang w:eastAsia="en-US"/>
              </w:rPr>
              <w:t xml:space="preserve">Рассмотрено на метод </w:t>
            </w:r>
            <w:proofErr w:type="gramStart"/>
            <w:r w:rsidRPr="00234B2F">
              <w:rPr>
                <w:rFonts w:eastAsiaTheme="minorHAnsi"/>
                <w:lang w:eastAsia="en-US"/>
              </w:rPr>
              <w:t>совете</w:t>
            </w:r>
            <w:proofErr w:type="gramEnd"/>
          </w:p>
          <w:p w:rsidR="00280A6A" w:rsidRDefault="00280A6A" w:rsidP="00D41CF5">
            <w:pPr>
              <w:spacing w:after="200"/>
              <w:jc w:val="both"/>
              <w:rPr>
                <w:rFonts w:eastAsiaTheme="minorHAnsi"/>
                <w:lang w:eastAsia="en-US"/>
              </w:rPr>
            </w:pPr>
          </w:p>
          <w:p w:rsidR="00280A6A" w:rsidRDefault="00280A6A" w:rsidP="00D41CF5">
            <w:pPr>
              <w:spacing w:after="200"/>
              <w:jc w:val="both"/>
              <w:rPr>
                <w:rFonts w:eastAsiaTheme="minorHAnsi"/>
                <w:lang w:eastAsia="en-US"/>
              </w:rPr>
            </w:pPr>
          </w:p>
          <w:p w:rsidR="00280A6A" w:rsidRPr="00234B2F" w:rsidRDefault="008C4EA0" w:rsidP="00D41CF5">
            <w:pPr>
              <w:spacing w:after="200"/>
              <w:jc w:val="both"/>
              <w:rPr>
                <w:rFonts w:eastAsiaTheme="minorHAnsi"/>
                <w:lang w:eastAsia="en-US"/>
              </w:rPr>
            </w:pPr>
            <w:r>
              <w:rPr>
                <w:rFonts w:eastAsiaTheme="minorHAnsi"/>
                <w:lang w:eastAsia="en-US"/>
              </w:rPr>
              <w:t>_______________-2020г.</w:t>
            </w:r>
          </w:p>
        </w:tc>
        <w:tc>
          <w:tcPr>
            <w:tcW w:w="3387" w:type="dxa"/>
          </w:tcPr>
          <w:p w:rsidR="00280A6A" w:rsidRPr="00234B2F" w:rsidRDefault="00280A6A" w:rsidP="00D41CF5">
            <w:pPr>
              <w:spacing w:after="200"/>
              <w:jc w:val="both"/>
              <w:rPr>
                <w:rFonts w:eastAsiaTheme="minorHAnsi"/>
                <w:lang w:eastAsia="en-US"/>
              </w:rPr>
            </w:pPr>
            <w:r w:rsidRPr="00234B2F">
              <w:rPr>
                <w:rFonts w:eastAsiaTheme="minorHAnsi"/>
                <w:lang w:eastAsia="en-US"/>
              </w:rPr>
              <w:t>«Согласовано»</w:t>
            </w:r>
          </w:p>
          <w:p w:rsidR="00280A6A" w:rsidRPr="00234B2F" w:rsidRDefault="00280A6A" w:rsidP="00D41CF5">
            <w:pPr>
              <w:spacing w:after="200"/>
              <w:jc w:val="both"/>
              <w:rPr>
                <w:rFonts w:eastAsiaTheme="minorHAnsi"/>
                <w:lang w:eastAsia="en-US"/>
              </w:rPr>
            </w:pPr>
            <w:r w:rsidRPr="00234B2F">
              <w:rPr>
                <w:rFonts w:eastAsiaTheme="minorHAnsi"/>
                <w:lang w:eastAsia="en-US"/>
              </w:rPr>
              <w:t xml:space="preserve">Заместитель директора </w:t>
            </w:r>
            <w:proofErr w:type="gramStart"/>
            <w:r w:rsidRPr="00234B2F">
              <w:rPr>
                <w:rFonts w:eastAsiaTheme="minorHAnsi"/>
                <w:lang w:eastAsia="en-US"/>
              </w:rPr>
              <w:t>по</w:t>
            </w:r>
            <w:proofErr w:type="gramEnd"/>
          </w:p>
          <w:p w:rsidR="00280A6A" w:rsidRPr="00234B2F" w:rsidRDefault="00280A6A" w:rsidP="00D41CF5">
            <w:pPr>
              <w:spacing w:after="200"/>
              <w:jc w:val="both"/>
              <w:rPr>
                <w:rFonts w:eastAsiaTheme="minorHAnsi"/>
                <w:lang w:eastAsia="en-US"/>
              </w:rPr>
            </w:pPr>
            <w:r w:rsidRPr="00234B2F">
              <w:rPr>
                <w:rFonts w:eastAsiaTheme="minorHAnsi"/>
                <w:lang w:eastAsia="en-US"/>
              </w:rPr>
              <w:t xml:space="preserve"> УВР  МБОУ «НСШ»</w:t>
            </w:r>
          </w:p>
          <w:p w:rsidR="00280A6A" w:rsidRDefault="008C4EA0" w:rsidP="00D41CF5">
            <w:pPr>
              <w:spacing w:after="200"/>
              <w:jc w:val="both"/>
              <w:rPr>
                <w:rFonts w:eastAsiaTheme="minorHAnsi"/>
                <w:lang w:eastAsia="en-US"/>
              </w:rPr>
            </w:pPr>
            <w:r>
              <w:rPr>
                <w:rFonts w:eastAsiaTheme="minorHAnsi"/>
                <w:lang w:eastAsia="en-US"/>
              </w:rPr>
              <w:t>«___»____________2020</w:t>
            </w:r>
            <w:r w:rsidR="00280A6A">
              <w:rPr>
                <w:rFonts w:eastAsiaTheme="minorHAnsi"/>
                <w:lang w:eastAsia="en-US"/>
              </w:rPr>
              <w:t>г.</w:t>
            </w:r>
          </w:p>
          <w:p w:rsidR="00280A6A" w:rsidRPr="00234B2F" w:rsidRDefault="00280A6A" w:rsidP="00D41CF5">
            <w:pPr>
              <w:spacing w:after="200"/>
              <w:jc w:val="both"/>
              <w:rPr>
                <w:rFonts w:eastAsiaTheme="minorHAnsi"/>
                <w:lang w:eastAsia="en-US"/>
              </w:rPr>
            </w:pPr>
            <w:proofErr w:type="spellStart"/>
            <w:r>
              <w:rPr>
                <w:rFonts w:eastAsiaTheme="minorHAnsi"/>
                <w:lang w:eastAsia="en-US"/>
              </w:rPr>
              <w:t>___________В.Н.Хлебникова</w:t>
            </w:r>
            <w:proofErr w:type="spellEnd"/>
            <w:r w:rsidRPr="00234B2F">
              <w:rPr>
                <w:rFonts w:eastAsiaTheme="minorHAnsi"/>
                <w:lang w:eastAsia="en-US"/>
              </w:rPr>
              <w:t xml:space="preserve">                               </w:t>
            </w:r>
          </w:p>
        </w:tc>
        <w:tc>
          <w:tcPr>
            <w:tcW w:w="3417" w:type="dxa"/>
            <w:hideMark/>
          </w:tcPr>
          <w:p w:rsidR="00280A6A" w:rsidRPr="00234B2F" w:rsidRDefault="00280A6A" w:rsidP="00D41CF5">
            <w:pPr>
              <w:spacing w:after="200"/>
              <w:jc w:val="both"/>
              <w:rPr>
                <w:rFonts w:eastAsiaTheme="minorHAnsi"/>
                <w:lang w:eastAsia="en-US"/>
              </w:rPr>
            </w:pPr>
            <w:r w:rsidRPr="00234B2F">
              <w:rPr>
                <w:rFonts w:eastAsiaTheme="minorHAnsi"/>
                <w:lang w:eastAsia="en-US"/>
              </w:rPr>
              <w:t>УТВЕРЖДАЮ</w:t>
            </w:r>
            <w:r>
              <w:rPr>
                <w:rFonts w:eastAsiaTheme="minorHAnsi"/>
                <w:lang w:eastAsia="en-US"/>
              </w:rPr>
              <w:t>:</w:t>
            </w:r>
            <w:r w:rsidRPr="00234B2F">
              <w:rPr>
                <w:rFonts w:eastAsiaTheme="minorHAnsi"/>
                <w:lang w:eastAsia="en-US"/>
              </w:rPr>
              <w:t xml:space="preserve"> </w:t>
            </w:r>
          </w:p>
          <w:p w:rsidR="00280A6A" w:rsidRPr="00234B2F" w:rsidRDefault="00280A6A" w:rsidP="00D41CF5">
            <w:pPr>
              <w:spacing w:after="200"/>
              <w:jc w:val="both"/>
              <w:rPr>
                <w:rFonts w:eastAsiaTheme="minorHAnsi"/>
                <w:lang w:eastAsia="en-US"/>
              </w:rPr>
            </w:pPr>
            <w:r w:rsidRPr="00234B2F">
              <w:rPr>
                <w:rFonts w:eastAsiaTheme="minorHAnsi"/>
                <w:lang w:eastAsia="en-US"/>
              </w:rPr>
              <w:t xml:space="preserve">Директор МБОУ </w:t>
            </w:r>
          </w:p>
          <w:p w:rsidR="00280A6A" w:rsidRDefault="00280A6A" w:rsidP="00D41CF5">
            <w:pPr>
              <w:spacing w:after="200"/>
              <w:jc w:val="both"/>
              <w:rPr>
                <w:rFonts w:eastAsiaTheme="minorHAnsi"/>
                <w:lang w:eastAsia="en-US"/>
              </w:rPr>
            </w:pPr>
            <w:r w:rsidRPr="00234B2F">
              <w:rPr>
                <w:rFonts w:eastAsiaTheme="minorHAnsi"/>
                <w:lang w:eastAsia="en-US"/>
              </w:rPr>
              <w:t>«</w:t>
            </w:r>
            <w:proofErr w:type="spellStart"/>
            <w:r w:rsidRPr="00234B2F">
              <w:rPr>
                <w:rFonts w:eastAsiaTheme="minorHAnsi"/>
                <w:lang w:eastAsia="en-US"/>
              </w:rPr>
              <w:t>Новомитропольск</w:t>
            </w:r>
            <w:r>
              <w:rPr>
                <w:rFonts w:eastAsiaTheme="minorHAnsi"/>
                <w:lang w:eastAsia="en-US"/>
              </w:rPr>
              <w:t>ая</w:t>
            </w:r>
            <w:proofErr w:type="spellEnd"/>
            <w:r>
              <w:rPr>
                <w:rFonts w:eastAsiaTheme="minorHAnsi"/>
                <w:lang w:eastAsia="en-US"/>
              </w:rPr>
              <w:t xml:space="preserve"> СШ»</w:t>
            </w:r>
          </w:p>
          <w:p w:rsidR="00280A6A" w:rsidRDefault="008C4EA0" w:rsidP="00D41CF5">
            <w:pPr>
              <w:spacing w:after="200"/>
              <w:jc w:val="both"/>
              <w:rPr>
                <w:rFonts w:eastAsiaTheme="minorHAnsi"/>
                <w:lang w:eastAsia="en-US"/>
              </w:rPr>
            </w:pPr>
            <w:r>
              <w:rPr>
                <w:rFonts w:eastAsiaTheme="minorHAnsi"/>
                <w:lang w:eastAsia="en-US"/>
              </w:rPr>
              <w:t>«___»_________2020</w:t>
            </w:r>
            <w:r w:rsidR="00280A6A">
              <w:rPr>
                <w:rFonts w:eastAsiaTheme="minorHAnsi"/>
                <w:lang w:eastAsia="en-US"/>
              </w:rPr>
              <w:t>г.</w:t>
            </w:r>
          </w:p>
          <w:p w:rsidR="00280A6A" w:rsidRPr="00234B2F" w:rsidRDefault="00280A6A" w:rsidP="00D41CF5">
            <w:pPr>
              <w:spacing w:after="200"/>
              <w:jc w:val="both"/>
              <w:rPr>
                <w:rFonts w:eastAsiaTheme="minorHAnsi"/>
                <w:lang w:eastAsia="en-US"/>
              </w:rPr>
            </w:pPr>
            <w:r>
              <w:rPr>
                <w:rFonts w:eastAsiaTheme="minorHAnsi"/>
                <w:lang w:eastAsia="en-US"/>
              </w:rPr>
              <w:t xml:space="preserve"> </w:t>
            </w:r>
            <w:proofErr w:type="spellStart"/>
            <w:r>
              <w:rPr>
                <w:rFonts w:eastAsiaTheme="minorHAnsi"/>
                <w:lang w:eastAsia="en-US"/>
              </w:rPr>
              <w:t>____________Е.И.Ануфриев</w:t>
            </w:r>
            <w:proofErr w:type="spellEnd"/>
            <w:r>
              <w:rPr>
                <w:rFonts w:eastAsiaTheme="minorHAnsi"/>
                <w:lang w:eastAsia="en-US"/>
              </w:rPr>
              <w:t xml:space="preserve"> </w:t>
            </w:r>
          </w:p>
        </w:tc>
      </w:tr>
    </w:tbl>
    <w:p w:rsidR="00280A6A" w:rsidRDefault="00280A6A" w:rsidP="00280A6A">
      <w:pPr>
        <w:tabs>
          <w:tab w:val="left" w:pos="8820"/>
        </w:tabs>
        <w:jc w:val="both"/>
        <w:rPr>
          <w:sz w:val="28"/>
          <w:szCs w:val="28"/>
        </w:rPr>
      </w:pPr>
    </w:p>
    <w:p w:rsidR="00280A6A" w:rsidRDefault="00280A6A" w:rsidP="00280A6A">
      <w:pPr>
        <w:tabs>
          <w:tab w:val="left" w:pos="8820"/>
        </w:tabs>
        <w:jc w:val="both"/>
        <w:rPr>
          <w:sz w:val="28"/>
          <w:szCs w:val="28"/>
        </w:rPr>
      </w:pPr>
    </w:p>
    <w:p w:rsidR="00280A6A" w:rsidRPr="00234B2F" w:rsidRDefault="00280A6A" w:rsidP="00280A6A">
      <w:pPr>
        <w:tabs>
          <w:tab w:val="left" w:pos="8820"/>
        </w:tabs>
        <w:jc w:val="both"/>
        <w:rPr>
          <w:sz w:val="28"/>
          <w:szCs w:val="28"/>
        </w:rPr>
      </w:pPr>
    </w:p>
    <w:p w:rsidR="00280A6A" w:rsidRPr="00234B2F" w:rsidRDefault="00280A6A" w:rsidP="00280A6A">
      <w:pPr>
        <w:tabs>
          <w:tab w:val="left" w:pos="8820"/>
        </w:tabs>
        <w:jc w:val="center"/>
        <w:rPr>
          <w:b/>
          <w:sz w:val="28"/>
          <w:szCs w:val="28"/>
        </w:rPr>
      </w:pPr>
    </w:p>
    <w:p w:rsidR="00280A6A" w:rsidRPr="00BC0D4F" w:rsidRDefault="00AE51E7" w:rsidP="00AE51E7">
      <w:pPr>
        <w:tabs>
          <w:tab w:val="left" w:pos="8820"/>
        </w:tabs>
        <w:jc w:val="center"/>
      </w:pPr>
      <w:r>
        <w:t xml:space="preserve">Рабочая учебная программа курса </w:t>
      </w:r>
    </w:p>
    <w:p w:rsidR="00280A6A" w:rsidRPr="002A2332" w:rsidRDefault="00280A6A" w:rsidP="00280A6A">
      <w:pPr>
        <w:tabs>
          <w:tab w:val="left" w:pos="8820"/>
        </w:tabs>
        <w:rPr>
          <w:b/>
          <w:color w:val="000000"/>
          <w:sz w:val="28"/>
          <w:szCs w:val="28"/>
        </w:rPr>
      </w:pPr>
      <w:r>
        <w:rPr>
          <w:b/>
          <w:sz w:val="28"/>
          <w:szCs w:val="28"/>
        </w:rPr>
        <w:t xml:space="preserve">                                           </w:t>
      </w:r>
      <w:r w:rsidRPr="002A2332">
        <w:rPr>
          <w:b/>
          <w:color w:val="000000"/>
        </w:rPr>
        <w:t xml:space="preserve">«Говорим и пишем правильно» </w:t>
      </w:r>
    </w:p>
    <w:p w:rsidR="00280A6A" w:rsidRPr="00A141D2" w:rsidRDefault="00280A6A" w:rsidP="00280A6A">
      <w:pPr>
        <w:tabs>
          <w:tab w:val="left" w:pos="8820"/>
        </w:tabs>
      </w:pPr>
    </w:p>
    <w:p w:rsidR="00280A6A" w:rsidRPr="00A141D2" w:rsidRDefault="00280A6A" w:rsidP="00280A6A">
      <w:pPr>
        <w:tabs>
          <w:tab w:val="left" w:pos="8820"/>
        </w:tabs>
        <w:jc w:val="center"/>
      </w:pPr>
      <w:r w:rsidRPr="00A141D2">
        <w:t>наименование учебного предмета (курса)</w:t>
      </w:r>
    </w:p>
    <w:p w:rsidR="00280A6A" w:rsidRPr="00A141D2" w:rsidRDefault="00280A6A" w:rsidP="00280A6A">
      <w:pPr>
        <w:tabs>
          <w:tab w:val="left" w:pos="8820"/>
        </w:tabs>
      </w:pPr>
      <w:r>
        <w:rPr>
          <w:u w:val="single"/>
        </w:rPr>
        <w:t xml:space="preserve">   </w:t>
      </w:r>
      <w:r w:rsidRPr="00A141D2">
        <w:rPr>
          <w:u w:val="single"/>
        </w:rPr>
        <w:t>_________________</w:t>
      </w:r>
      <w:r>
        <w:rPr>
          <w:u w:val="single"/>
        </w:rPr>
        <w:t>______  _среднее общее образование_________________</w:t>
      </w:r>
    </w:p>
    <w:p w:rsidR="00AE51E7" w:rsidRDefault="002A2332" w:rsidP="00AE51E7">
      <w:pPr>
        <w:tabs>
          <w:tab w:val="left" w:pos="8820"/>
        </w:tabs>
        <w:jc w:val="center"/>
      </w:pPr>
      <w:r>
        <w:t xml:space="preserve">(уровень </w:t>
      </w:r>
      <w:r w:rsidR="00280A6A" w:rsidRPr="00A141D2">
        <w:t xml:space="preserve"> образования)</w:t>
      </w:r>
    </w:p>
    <w:p w:rsidR="00280A6A" w:rsidRPr="00A141D2" w:rsidRDefault="00280A6A" w:rsidP="00AE51E7">
      <w:pPr>
        <w:tabs>
          <w:tab w:val="left" w:pos="8820"/>
        </w:tabs>
        <w:jc w:val="center"/>
      </w:pPr>
      <w:r w:rsidRPr="00A141D2">
        <w:t>.</w:t>
      </w:r>
    </w:p>
    <w:p w:rsidR="00280A6A" w:rsidRPr="00A141D2" w:rsidRDefault="00280A6A" w:rsidP="00280A6A">
      <w:pPr>
        <w:tabs>
          <w:tab w:val="left" w:pos="8820"/>
        </w:tabs>
        <w:ind w:right="-5"/>
      </w:pPr>
      <w:r w:rsidRPr="00A141D2">
        <w:t>_______________________________________</w:t>
      </w:r>
      <w:r w:rsidR="00AE51E7">
        <w:t>1 год</w:t>
      </w:r>
      <w:r w:rsidRPr="00A141D2">
        <w:t>_____________________</w:t>
      </w:r>
    </w:p>
    <w:p w:rsidR="00280A6A" w:rsidRPr="00A141D2" w:rsidRDefault="00280A6A" w:rsidP="00280A6A">
      <w:pPr>
        <w:tabs>
          <w:tab w:val="left" w:pos="8820"/>
        </w:tabs>
        <w:jc w:val="center"/>
      </w:pPr>
      <w:r w:rsidRPr="00A141D2">
        <w:t>(срок реализации программы)</w:t>
      </w:r>
    </w:p>
    <w:p w:rsidR="00280A6A" w:rsidRPr="00BC0D4F" w:rsidRDefault="00280A6A" w:rsidP="00280A6A">
      <w:pPr>
        <w:tabs>
          <w:tab w:val="left" w:pos="8820"/>
        </w:tabs>
        <w:jc w:val="center"/>
      </w:pPr>
    </w:p>
    <w:p w:rsidR="00AE51E7" w:rsidRDefault="00280A6A" w:rsidP="00AE51E7">
      <w:pPr>
        <w:ind w:firstLine="720"/>
        <w:contextualSpacing/>
        <w:jc w:val="both"/>
        <w:rPr>
          <w:sz w:val="23"/>
          <w:szCs w:val="23"/>
        </w:rPr>
      </w:pPr>
      <w:r>
        <w:rPr>
          <w:color w:val="000000"/>
        </w:rPr>
        <w:t xml:space="preserve">                                    </w:t>
      </w:r>
      <w:r w:rsidR="00AE51E7">
        <w:rPr>
          <w:color w:val="000000"/>
        </w:rPr>
        <w:t xml:space="preserve">       </w:t>
      </w:r>
      <w:r>
        <w:rPr>
          <w:color w:val="000000"/>
        </w:rPr>
        <w:t xml:space="preserve"> </w:t>
      </w:r>
      <w:proofErr w:type="gramStart"/>
      <w:r w:rsidRPr="00BC0D4F">
        <w:rPr>
          <w:color w:val="000000"/>
        </w:rPr>
        <w:t>Составлена</w:t>
      </w:r>
      <w:proofErr w:type="gramEnd"/>
      <w:r w:rsidRPr="00BC0D4F">
        <w:rPr>
          <w:color w:val="000000"/>
        </w:rPr>
        <w:t xml:space="preserve"> на основе</w:t>
      </w:r>
    </w:p>
    <w:p w:rsidR="00AE51E7" w:rsidRDefault="00AE51E7" w:rsidP="00AE51E7">
      <w:pPr>
        <w:ind w:firstLine="720"/>
        <w:contextualSpacing/>
        <w:jc w:val="both"/>
        <w:rPr>
          <w:sz w:val="23"/>
          <w:szCs w:val="23"/>
        </w:rPr>
      </w:pPr>
      <w:r>
        <w:rPr>
          <w:sz w:val="23"/>
          <w:szCs w:val="23"/>
        </w:rPr>
        <w:t xml:space="preserve">                                             примерной программы</w:t>
      </w:r>
    </w:p>
    <w:p w:rsidR="00AE51E7" w:rsidRDefault="00AE51E7" w:rsidP="00AE51E7">
      <w:pPr>
        <w:ind w:firstLine="720"/>
        <w:contextualSpacing/>
        <w:jc w:val="both"/>
        <w:rPr>
          <w:sz w:val="23"/>
          <w:szCs w:val="23"/>
        </w:rPr>
      </w:pPr>
      <w:r>
        <w:rPr>
          <w:sz w:val="23"/>
          <w:szCs w:val="23"/>
        </w:rPr>
        <w:t xml:space="preserve">                              среднего </w:t>
      </w:r>
      <w:proofErr w:type="gramStart"/>
      <w:r>
        <w:rPr>
          <w:sz w:val="23"/>
          <w:szCs w:val="23"/>
        </w:rPr>
        <w:t xml:space="preserve">( </w:t>
      </w:r>
      <w:proofErr w:type="gramEnd"/>
      <w:r>
        <w:rPr>
          <w:sz w:val="23"/>
          <w:szCs w:val="23"/>
        </w:rPr>
        <w:t xml:space="preserve">полного) общего образования по </w:t>
      </w:r>
    </w:p>
    <w:p w:rsidR="00AE51E7" w:rsidRDefault="00AE51E7" w:rsidP="00AE51E7">
      <w:pPr>
        <w:ind w:firstLine="720"/>
        <w:contextualSpacing/>
        <w:jc w:val="both"/>
        <w:rPr>
          <w:sz w:val="23"/>
          <w:szCs w:val="23"/>
        </w:rPr>
      </w:pPr>
      <w:r>
        <w:rPr>
          <w:sz w:val="23"/>
          <w:szCs w:val="23"/>
        </w:rPr>
        <w:t xml:space="preserve">                                                 русскому языку</w:t>
      </w:r>
    </w:p>
    <w:p w:rsidR="00280A6A" w:rsidRPr="00F1455A" w:rsidRDefault="00280A6A" w:rsidP="00280A6A">
      <w:pPr>
        <w:ind w:firstLine="720"/>
        <w:contextualSpacing/>
        <w:jc w:val="both"/>
      </w:pPr>
      <w:r>
        <w:rPr>
          <w:sz w:val="23"/>
          <w:szCs w:val="23"/>
        </w:rPr>
        <w:t>.</w:t>
      </w:r>
    </w:p>
    <w:p w:rsidR="00280A6A" w:rsidRPr="00BC0D4F" w:rsidRDefault="00280A6A" w:rsidP="00280A6A">
      <w:pPr>
        <w:tabs>
          <w:tab w:val="left" w:pos="8820"/>
        </w:tabs>
        <w:jc w:val="center"/>
        <w:rPr>
          <w:b/>
          <w:color w:val="000000"/>
          <w:sz w:val="28"/>
          <w:szCs w:val="28"/>
          <w:u w:val="single"/>
        </w:rPr>
      </w:pPr>
    </w:p>
    <w:p w:rsidR="00280A6A" w:rsidRPr="00A141D2" w:rsidRDefault="00280A6A" w:rsidP="00280A6A">
      <w:pPr>
        <w:tabs>
          <w:tab w:val="left" w:pos="8820"/>
        </w:tabs>
        <w:jc w:val="center"/>
      </w:pPr>
    </w:p>
    <w:p w:rsidR="00280A6A" w:rsidRPr="00A141D2" w:rsidRDefault="00280A6A" w:rsidP="00280A6A">
      <w:pPr>
        <w:tabs>
          <w:tab w:val="left" w:pos="8820"/>
        </w:tabs>
      </w:pPr>
      <w:r w:rsidRPr="00A141D2">
        <w:t xml:space="preserve">      </w:t>
      </w:r>
      <w:r>
        <w:t xml:space="preserve">                             </w:t>
      </w:r>
    </w:p>
    <w:p w:rsidR="00280A6A" w:rsidRPr="00A141D2" w:rsidRDefault="00280A6A" w:rsidP="00280A6A">
      <w:pPr>
        <w:tabs>
          <w:tab w:val="left" w:pos="8820"/>
        </w:tabs>
        <w:jc w:val="center"/>
      </w:pPr>
    </w:p>
    <w:p w:rsidR="00280A6A" w:rsidRPr="00A141D2" w:rsidRDefault="00280A6A" w:rsidP="00280A6A">
      <w:pPr>
        <w:tabs>
          <w:tab w:val="left" w:pos="8820"/>
        </w:tabs>
        <w:jc w:val="center"/>
      </w:pPr>
      <w:r w:rsidRPr="00A141D2">
        <w:t>(Ф.И.О. учителя, составившего рабочую учебную программу)</w:t>
      </w:r>
    </w:p>
    <w:p w:rsidR="00280A6A" w:rsidRPr="00A141D2" w:rsidRDefault="00280A6A" w:rsidP="00280A6A">
      <w:pPr>
        <w:tabs>
          <w:tab w:val="left" w:pos="8820"/>
        </w:tabs>
        <w:jc w:val="center"/>
        <w:rPr>
          <w:u w:val="single"/>
        </w:rPr>
      </w:pPr>
      <w:proofErr w:type="spellStart"/>
      <w:r w:rsidRPr="00A141D2">
        <w:rPr>
          <w:u w:val="single"/>
        </w:rPr>
        <w:t>Муковозчик</w:t>
      </w:r>
      <w:proofErr w:type="spellEnd"/>
      <w:r w:rsidRPr="00A141D2">
        <w:rPr>
          <w:u w:val="single"/>
        </w:rPr>
        <w:t xml:space="preserve"> Ирина Алексеевна</w:t>
      </w:r>
    </w:p>
    <w:p w:rsidR="00280A6A" w:rsidRPr="00A141D2" w:rsidRDefault="00280A6A" w:rsidP="00280A6A">
      <w:pPr>
        <w:tabs>
          <w:tab w:val="left" w:pos="8820"/>
        </w:tabs>
        <w:jc w:val="center"/>
      </w:pPr>
    </w:p>
    <w:p w:rsidR="00280A6A" w:rsidRPr="00A141D2" w:rsidRDefault="00280A6A" w:rsidP="00280A6A">
      <w:pPr>
        <w:tabs>
          <w:tab w:val="left" w:pos="8820"/>
        </w:tabs>
        <w:jc w:val="center"/>
      </w:pPr>
    </w:p>
    <w:p w:rsidR="00280A6A" w:rsidRPr="00A141D2" w:rsidRDefault="00280A6A" w:rsidP="00280A6A">
      <w:pPr>
        <w:tabs>
          <w:tab w:val="left" w:pos="8820"/>
        </w:tabs>
        <w:jc w:val="center"/>
      </w:pPr>
    </w:p>
    <w:p w:rsidR="00280A6A" w:rsidRPr="00A141D2" w:rsidRDefault="00280A6A" w:rsidP="00280A6A">
      <w:pPr>
        <w:tabs>
          <w:tab w:val="left" w:pos="8820"/>
        </w:tabs>
        <w:jc w:val="center"/>
      </w:pPr>
    </w:p>
    <w:p w:rsidR="00280A6A" w:rsidRPr="00A141D2" w:rsidRDefault="00280A6A" w:rsidP="00280A6A">
      <w:pPr>
        <w:tabs>
          <w:tab w:val="left" w:pos="8820"/>
        </w:tabs>
        <w:jc w:val="center"/>
      </w:pPr>
    </w:p>
    <w:p w:rsidR="00280A6A" w:rsidRPr="00A141D2" w:rsidRDefault="00280A6A" w:rsidP="00280A6A">
      <w:pPr>
        <w:tabs>
          <w:tab w:val="left" w:pos="8820"/>
        </w:tabs>
        <w:jc w:val="center"/>
      </w:pPr>
    </w:p>
    <w:p w:rsidR="00280A6A" w:rsidRPr="00A141D2" w:rsidRDefault="00280A6A" w:rsidP="00280A6A">
      <w:pPr>
        <w:tabs>
          <w:tab w:val="left" w:pos="8820"/>
        </w:tabs>
        <w:jc w:val="center"/>
      </w:pPr>
    </w:p>
    <w:p w:rsidR="00280A6A" w:rsidRPr="00A141D2" w:rsidRDefault="00280A6A" w:rsidP="00280A6A">
      <w:pPr>
        <w:tabs>
          <w:tab w:val="left" w:pos="8820"/>
        </w:tabs>
        <w:jc w:val="center"/>
      </w:pPr>
    </w:p>
    <w:p w:rsidR="00280A6A" w:rsidRPr="00A141D2" w:rsidRDefault="00280A6A" w:rsidP="00280A6A">
      <w:pPr>
        <w:tabs>
          <w:tab w:val="left" w:pos="8820"/>
        </w:tabs>
        <w:jc w:val="center"/>
      </w:pPr>
      <w:r w:rsidRPr="00A141D2">
        <w:t>с.</w:t>
      </w:r>
      <w:r>
        <w:t xml:space="preserve"> </w:t>
      </w:r>
      <w:proofErr w:type="spellStart"/>
      <w:r w:rsidRPr="00A141D2">
        <w:t>Новомитрополька</w:t>
      </w:r>
      <w:proofErr w:type="spellEnd"/>
    </w:p>
    <w:p w:rsidR="00280A6A" w:rsidRPr="00A141D2" w:rsidRDefault="00280A6A" w:rsidP="00280A6A">
      <w:pPr>
        <w:tabs>
          <w:tab w:val="left" w:pos="8820"/>
        </w:tabs>
        <w:jc w:val="center"/>
      </w:pPr>
    </w:p>
    <w:p w:rsidR="00280A6A" w:rsidRPr="00A141D2" w:rsidRDefault="00280A6A" w:rsidP="00280A6A">
      <w:pPr>
        <w:tabs>
          <w:tab w:val="left" w:pos="8820"/>
        </w:tabs>
      </w:pPr>
    </w:p>
    <w:p w:rsidR="00280A6A" w:rsidRPr="00A141D2" w:rsidRDefault="00280A6A" w:rsidP="00280A6A"/>
    <w:p w:rsidR="00280A6A" w:rsidRDefault="00280A6A" w:rsidP="00280A6A"/>
    <w:p w:rsidR="00280A6A" w:rsidRDefault="00280A6A" w:rsidP="00280A6A"/>
    <w:p w:rsidR="00280A6A" w:rsidRPr="003246C2" w:rsidRDefault="00280A6A" w:rsidP="00280A6A">
      <w:pPr>
        <w:jc w:val="center"/>
        <w:rPr>
          <w:b/>
          <w:color w:val="000000"/>
        </w:rPr>
      </w:pPr>
      <w:r w:rsidRPr="003246C2">
        <w:rPr>
          <w:b/>
          <w:color w:val="000000"/>
        </w:rPr>
        <w:lastRenderedPageBreak/>
        <w:t>Пояснительная записка</w:t>
      </w:r>
    </w:p>
    <w:p w:rsidR="00280A6A" w:rsidRDefault="00280A6A" w:rsidP="00280A6A">
      <w:pPr>
        <w:jc w:val="both"/>
        <w:rPr>
          <w:color w:val="000000"/>
        </w:rPr>
      </w:pPr>
    </w:p>
    <w:p w:rsidR="00280A6A" w:rsidRPr="002D5C2A" w:rsidRDefault="00280A6A" w:rsidP="00280A6A">
      <w:pPr>
        <w:jc w:val="both"/>
      </w:pPr>
      <w:r w:rsidRPr="000570E4">
        <w:t>Рабочая прог</w:t>
      </w:r>
      <w:r>
        <w:t>рамма учебного курса «Говорим и пишем правильно</w:t>
      </w:r>
      <w:r w:rsidRPr="000570E4">
        <w:t>» составлена на основе:</w:t>
      </w:r>
    </w:p>
    <w:p w:rsidR="00280A6A" w:rsidRPr="002D5C2A" w:rsidRDefault="00280A6A" w:rsidP="00280A6A">
      <w:pPr>
        <w:ind w:left="-567"/>
        <w:jc w:val="both"/>
      </w:pPr>
      <w:r w:rsidRPr="002D5C2A">
        <w:t xml:space="preserve">     1. Федеральный  компонент государственного стандарта общего образования, утверждённый приказом Министерства образования РФ №1089 от 05.03.2004г.;</w:t>
      </w:r>
    </w:p>
    <w:p w:rsidR="00280A6A" w:rsidRPr="002D5C2A" w:rsidRDefault="00280A6A" w:rsidP="00280A6A">
      <w:pPr>
        <w:ind w:left="-567"/>
        <w:jc w:val="both"/>
      </w:pPr>
      <w:r w:rsidRPr="002D5C2A">
        <w:t xml:space="preserve">       2.Федеральный базисный учебный план для среднего (полного) общего образования, утверждённый приказом Министерства образования РФ № 1312 от 05.03.2004г.;</w:t>
      </w:r>
    </w:p>
    <w:p w:rsidR="00280A6A" w:rsidRPr="002D5C2A" w:rsidRDefault="00280A6A" w:rsidP="0072456E">
      <w:pPr>
        <w:ind w:left="-510"/>
        <w:jc w:val="both"/>
      </w:pPr>
      <w:r w:rsidRPr="002D5C2A">
        <w:t xml:space="preserve">       3.  </w:t>
      </w:r>
      <w:r w:rsidR="0072456E" w:rsidRPr="002D5C2A">
        <w:t>.  Федеральный пер</w:t>
      </w:r>
      <w:r w:rsidR="0072456E">
        <w:t>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России от 28 декабря 2018г. № 345 «О федеральном перечне учебников, рекомендуемых к использованию при реализации имеющих государственную аккредитацию образовательных программ…»</w:t>
      </w:r>
      <w:proofErr w:type="gramStart"/>
      <w:r w:rsidR="0072456E" w:rsidRPr="002D5C2A">
        <w:t xml:space="preserve"> </w:t>
      </w:r>
      <w:r w:rsidR="0072456E">
        <w:t>.</w:t>
      </w:r>
      <w:proofErr w:type="gramEnd"/>
    </w:p>
    <w:p w:rsidR="00280A6A" w:rsidRPr="002D5C2A" w:rsidRDefault="00280A6A" w:rsidP="00280A6A">
      <w:pPr>
        <w:ind w:left="-567"/>
        <w:jc w:val="both"/>
      </w:pPr>
      <w:r w:rsidRPr="002D5C2A">
        <w:t xml:space="preserve">        4.Письмо Министерства образования и науки РФ от 01.04.2005г. № 03-417 «О перечне учебного и компьютерного оборудования для оснащения образовательных учреждений»</w:t>
      </w:r>
    </w:p>
    <w:p w:rsidR="00280A6A" w:rsidRDefault="00280A6A" w:rsidP="00280A6A">
      <w:pPr>
        <w:ind w:left="-510"/>
        <w:jc w:val="both"/>
      </w:pPr>
      <w:r>
        <w:t xml:space="preserve">       5. </w:t>
      </w:r>
      <w:r w:rsidRPr="002D5C2A">
        <w:t>Учебный план МБОУ «</w:t>
      </w:r>
      <w:proofErr w:type="spellStart"/>
      <w:r w:rsidRPr="002D5C2A">
        <w:t>Новомитр</w:t>
      </w:r>
      <w:r>
        <w:t>опольская</w:t>
      </w:r>
      <w:proofErr w:type="spellEnd"/>
      <w:r>
        <w:t xml:space="preserve"> средняя школа» .</w:t>
      </w:r>
    </w:p>
    <w:p w:rsidR="00280A6A" w:rsidRDefault="00280A6A" w:rsidP="00280A6A">
      <w:pPr>
        <w:ind w:left="-510"/>
        <w:jc w:val="both"/>
      </w:pPr>
      <w:r>
        <w:t xml:space="preserve">        6.</w:t>
      </w:r>
      <w:r w:rsidR="00AE51E7">
        <w:t xml:space="preserve">Примерная программа среднего </w:t>
      </w:r>
      <w:proofErr w:type="gramStart"/>
      <w:r w:rsidR="00AE51E7">
        <w:t xml:space="preserve">( </w:t>
      </w:r>
      <w:proofErr w:type="gramEnd"/>
      <w:r w:rsidR="00AE51E7">
        <w:t>полного общего образования по русскому языку.</w:t>
      </w:r>
    </w:p>
    <w:p w:rsidR="002804F4" w:rsidRDefault="00AE51E7" w:rsidP="002804F4">
      <w:pPr>
        <w:pStyle w:val="Default"/>
        <w:rPr>
          <w:sz w:val="23"/>
          <w:szCs w:val="23"/>
        </w:rPr>
      </w:pPr>
      <w:r>
        <w:t xml:space="preserve">7. Примерная </w:t>
      </w:r>
      <w:r w:rsidR="002804F4">
        <w:t xml:space="preserve"> </w:t>
      </w:r>
      <w:r w:rsidR="00280A6A" w:rsidRPr="003246C2">
        <w:t xml:space="preserve"> </w:t>
      </w:r>
      <w:r>
        <w:rPr>
          <w:sz w:val="23"/>
          <w:szCs w:val="23"/>
        </w:rPr>
        <w:t xml:space="preserve">программа </w:t>
      </w:r>
      <w:r w:rsidR="002804F4">
        <w:rPr>
          <w:sz w:val="23"/>
          <w:szCs w:val="23"/>
        </w:rPr>
        <w:t xml:space="preserve"> элективных курсов. Русский язык. Литература. 9-11 классы/под ред. </w:t>
      </w:r>
      <w:proofErr w:type="spellStart"/>
      <w:r w:rsidR="002804F4">
        <w:rPr>
          <w:sz w:val="23"/>
          <w:szCs w:val="23"/>
        </w:rPr>
        <w:t>С.А.Войтас</w:t>
      </w:r>
      <w:proofErr w:type="spellEnd"/>
      <w:r w:rsidR="002804F4">
        <w:rPr>
          <w:sz w:val="23"/>
          <w:szCs w:val="23"/>
        </w:rPr>
        <w:t>.- М.: Айри</w:t>
      </w:r>
      <w:proofErr w:type="gramStart"/>
      <w:r w:rsidR="002804F4">
        <w:rPr>
          <w:sz w:val="23"/>
          <w:szCs w:val="23"/>
        </w:rPr>
        <w:t>с-</w:t>
      </w:r>
      <w:proofErr w:type="gramEnd"/>
      <w:r w:rsidR="002804F4">
        <w:rPr>
          <w:sz w:val="23"/>
          <w:szCs w:val="23"/>
        </w:rPr>
        <w:t xml:space="preserve"> пресс, 2007.-Профильное обучение. </w:t>
      </w:r>
    </w:p>
    <w:p w:rsidR="00280A6A" w:rsidRDefault="00280A6A" w:rsidP="00280A6A">
      <w:pPr>
        <w:ind w:left="-510"/>
        <w:jc w:val="both"/>
      </w:pPr>
    </w:p>
    <w:p w:rsidR="00280A6A" w:rsidRPr="00F42669" w:rsidRDefault="00280A6A" w:rsidP="00280A6A">
      <w:pPr>
        <w:ind w:left="-510"/>
        <w:jc w:val="center"/>
        <w:rPr>
          <w:b/>
        </w:rPr>
      </w:pPr>
      <w:r w:rsidRPr="00F42669">
        <w:rPr>
          <w:b/>
        </w:rPr>
        <w:t xml:space="preserve">Цели и задачи </w:t>
      </w:r>
      <w:r>
        <w:rPr>
          <w:b/>
        </w:rPr>
        <w:t xml:space="preserve"> курса  «Говорим и пишем правильно</w:t>
      </w:r>
      <w:r w:rsidRPr="00F42669">
        <w:rPr>
          <w:b/>
        </w:rPr>
        <w:t>»:</w:t>
      </w:r>
    </w:p>
    <w:p w:rsidR="00C761EC" w:rsidRDefault="00C761EC"/>
    <w:p w:rsidR="00280A6A" w:rsidRDefault="00280A6A" w:rsidP="00280A6A">
      <w:pPr>
        <w:pStyle w:val="Default"/>
        <w:rPr>
          <w:sz w:val="23"/>
          <w:szCs w:val="23"/>
        </w:rPr>
      </w:pPr>
      <w:r>
        <w:rPr>
          <w:sz w:val="23"/>
          <w:szCs w:val="23"/>
        </w:rPr>
        <w:t xml:space="preserve">Курс предназначен для учащихся 11 классов. Он обеспечивает осмысление системы знаний о языке, углубленное изучение основных разделов русского языка, формирование устойчивых навыков владения русским языком и совершенствование речевой культуры. Курс эффективен при организации занятий, ориентированных на подготовку к итоговой аттестации, где, независимо от формы проведения, учащиеся должны продемонстрировать результаты овладения нормами современного русского языка, основами культуры устной и письменной речи. </w:t>
      </w:r>
    </w:p>
    <w:p w:rsidR="00280A6A" w:rsidRDefault="00280A6A" w:rsidP="00280A6A">
      <w:pPr>
        <w:pStyle w:val="Default"/>
        <w:rPr>
          <w:sz w:val="23"/>
          <w:szCs w:val="23"/>
        </w:rPr>
      </w:pPr>
      <w:r w:rsidRPr="00280A6A">
        <w:rPr>
          <w:b/>
          <w:sz w:val="23"/>
          <w:szCs w:val="23"/>
        </w:rPr>
        <w:t>Цель:</w:t>
      </w:r>
      <w:r>
        <w:rPr>
          <w:sz w:val="23"/>
          <w:szCs w:val="23"/>
        </w:rPr>
        <w:t xml:space="preserve"> углубление и систематизация знаний о языке и речи, развитие коммуникативно-речевой культуры, расширение лингвистического кругозора учащихся. </w:t>
      </w:r>
    </w:p>
    <w:p w:rsidR="00280A6A" w:rsidRDefault="00280A6A" w:rsidP="00280A6A">
      <w:pPr>
        <w:rPr>
          <w:sz w:val="23"/>
          <w:szCs w:val="23"/>
        </w:rPr>
      </w:pPr>
      <w:r>
        <w:rPr>
          <w:sz w:val="23"/>
          <w:szCs w:val="23"/>
        </w:rPr>
        <w:t>На каждом занятии предусматривается двусторонний подход: теоретическая и практическая часть. Использование системы упражнений предусматривает различные формы и приёмы работы: упражнения по аналогии, исследования, использование разных каналов поиска информации, решение тестов по типу ЕГЭ, написание текстов по заданной проблеме.</w:t>
      </w:r>
    </w:p>
    <w:p w:rsidR="00280A6A" w:rsidRDefault="002804F4" w:rsidP="002804F4">
      <w:pPr>
        <w:rPr>
          <w:sz w:val="23"/>
          <w:szCs w:val="23"/>
        </w:rPr>
      </w:pPr>
      <w:r>
        <w:rPr>
          <w:sz w:val="23"/>
          <w:szCs w:val="23"/>
        </w:rPr>
        <w:t>Программа содействует сохранению единого образовательного пространства, расширению знаний по русскому языку и культуре речи. Методологической основой курса является деятельный и дифференцированный подход.</w:t>
      </w:r>
    </w:p>
    <w:p w:rsidR="002804F4" w:rsidRDefault="002804F4" w:rsidP="002804F4">
      <w:pPr>
        <w:pStyle w:val="Default"/>
        <w:rPr>
          <w:sz w:val="23"/>
          <w:szCs w:val="23"/>
        </w:rPr>
      </w:pPr>
      <w:r>
        <w:rPr>
          <w:sz w:val="23"/>
          <w:szCs w:val="23"/>
        </w:rPr>
        <w:t xml:space="preserve">Контроль осуществляется в виде самостоятельных, контрольных и творческих работ, тестов, закрепляющих теоретические знания посредством решения заданий, анализа ситуаций, различных видов разборов. </w:t>
      </w:r>
    </w:p>
    <w:p w:rsidR="002804F4" w:rsidRDefault="002804F4" w:rsidP="002804F4">
      <w:pPr>
        <w:rPr>
          <w:sz w:val="23"/>
          <w:szCs w:val="23"/>
        </w:rPr>
      </w:pPr>
      <w:r>
        <w:rPr>
          <w:sz w:val="23"/>
          <w:szCs w:val="23"/>
        </w:rPr>
        <w:t>Данная программа соответствует существующим требованиям и рекомендуется к использованию в профильных классах.</w:t>
      </w:r>
    </w:p>
    <w:p w:rsidR="00634C5D" w:rsidRDefault="00634C5D" w:rsidP="00280A6A">
      <w:pPr>
        <w:rPr>
          <w:sz w:val="23"/>
          <w:szCs w:val="23"/>
        </w:rPr>
      </w:pPr>
    </w:p>
    <w:p w:rsidR="00634C5D" w:rsidRDefault="00634C5D" w:rsidP="00634C5D">
      <w:pPr>
        <w:tabs>
          <w:tab w:val="left" w:pos="340"/>
        </w:tabs>
        <w:jc w:val="center"/>
        <w:rPr>
          <w:b/>
        </w:rPr>
      </w:pPr>
      <w:r>
        <w:rPr>
          <w:b/>
        </w:rPr>
        <w:t>Количество учебных часов, на которое рассчитана учебная прог</w:t>
      </w:r>
      <w:r w:rsidR="002804F4">
        <w:rPr>
          <w:b/>
        </w:rPr>
        <w:t>рамма курса  «Говорим и пишем правильно</w:t>
      </w:r>
      <w:r>
        <w:rPr>
          <w:b/>
        </w:rPr>
        <w:t>»-</w:t>
      </w:r>
    </w:p>
    <w:p w:rsidR="00634C5D" w:rsidRDefault="002804F4" w:rsidP="00634C5D">
      <w:pPr>
        <w:tabs>
          <w:tab w:val="left" w:pos="340"/>
        </w:tabs>
        <w:jc w:val="center"/>
        <w:rPr>
          <w:b/>
        </w:rPr>
      </w:pPr>
      <w:r>
        <w:rPr>
          <w:b/>
        </w:rPr>
        <w:t>11</w:t>
      </w:r>
      <w:r w:rsidR="00634C5D">
        <w:rPr>
          <w:b/>
        </w:rPr>
        <w:t xml:space="preserve"> класс-34 часа, 1 час в неделю.</w:t>
      </w:r>
    </w:p>
    <w:p w:rsidR="0087037B" w:rsidRDefault="00634C5D" w:rsidP="0087037B">
      <w:pPr>
        <w:ind w:firstLine="709"/>
        <w:contextualSpacing/>
        <w:jc w:val="center"/>
        <w:rPr>
          <w:spacing w:val="7"/>
        </w:rPr>
      </w:pPr>
      <w:r>
        <w:t xml:space="preserve">Содержание </w:t>
      </w:r>
      <w:r w:rsidRPr="00F1455A">
        <w:t xml:space="preserve"> курса разработано с учётом государственного стандарта общего образования по предметной области «Русский язык», касающейся изучения сущности разных типов трудных орфограмм, и на основе программы </w:t>
      </w:r>
      <w:r w:rsidR="002804F4">
        <w:rPr>
          <w:spacing w:val="7"/>
        </w:rPr>
        <w:t>элективного курса для 11</w:t>
      </w:r>
      <w:r>
        <w:rPr>
          <w:spacing w:val="7"/>
        </w:rPr>
        <w:t xml:space="preserve"> класса</w:t>
      </w:r>
      <w:r w:rsidR="002804F4">
        <w:rPr>
          <w:spacing w:val="7"/>
        </w:rPr>
        <w:t>: «Говорим и пишем правильно</w:t>
      </w:r>
      <w:r w:rsidRPr="00F1455A">
        <w:rPr>
          <w:spacing w:val="7"/>
        </w:rPr>
        <w:t>».</w:t>
      </w:r>
    </w:p>
    <w:p w:rsidR="00063CE1" w:rsidRDefault="00063CE1" w:rsidP="0087037B">
      <w:pPr>
        <w:ind w:firstLine="709"/>
        <w:contextualSpacing/>
        <w:jc w:val="center"/>
        <w:rPr>
          <w:spacing w:val="7"/>
        </w:rPr>
      </w:pPr>
    </w:p>
    <w:p w:rsidR="00063CE1" w:rsidRDefault="00063CE1" w:rsidP="0087037B">
      <w:pPr>
        <w:ind w:firstLine="709"/>
        <w:contextualSpacing/>
        <w:jc w:val="center"/>
        <w:rPr>
          <w:spacing w:val="7"/>
        </w:rPr>
      </w:pPr>
    </w:p>
    <w:p w:rsidR="00063CE1" w:rsidRDefault="00063CE1" w:rsidP="0087037B">
      <w:pPr>
        <w:ind w:firstLine="709"/>
        <w:contextualSpacing/>
        <w:jc w:val="center"/>
        <w:rPr>
          <w:spacing w:val="7"/>
        </w:rPr>
      </w:pPr>
    </w:p>
    <w:p w:rsidR="00063CE1" w:rsidRDefault="00063CE1" w:rsidP="0087037B">
      <w:pPr>
        <w:ind w:firstLine="709"/>
        <w:contextualSpacing/>
        <w:jc w:val="center"/>
        <w:rPr>
          <w:spacing w:val="7"/>
        </w:rPr>
      </w:pPr>
    </w:p>
    <w:p w:rsidR="0087037B" w:rsidRPr="00F1597C" w:rsidRDefault="0087037B" w:rsidP="0087037B">
      <w:pPr>
        <w:ind w:firstLine="709"/>
        <w:contextualSpacing/>
        <w:jc w:val="center"/>
      </w:pPr>
      <w:r w:rsidRPr="0087037B">
        <w:rPr>
          <w:b/>
        </w:rPr>
        <w:t xml:space="preserve"> </w:t>
      </w:r>
      <w:r w:rsidRPr="00F1597C">
        <w:rPr>
          <w:b/>
        </w:rPr>
        <w:t>Формы организации учебного процесса</w:t>
      </w:r>
    </w:p>
    <w:p w:rsidR="0087037B" w:rsidRPr="00F1597C" w:rsidRDefault="0087037B" w:rsidP="0087037B">
      <w:pPr>
        <w:contextualSpacing/>
        <w:jc w:val="both"/>
      </w:pPr>
    </w:p>
    <w:p w:rsidR="0087037B" w:rsidRPr="00F1597C" w:rsidRDefault="0087037B" w:rsidP="0087037B">
      <w:pPr>
        <w:contextualSpacing/>
        <w:jc w:val="both"/>
      </w:pPr>
      <w:r w:rsidRPr="00F1597C">
        <w:t xml:space="preserve">Предусматривается работа с обобщающими схемами, таблицами по орфографии и пунктуации; семантический анализ слов; работа с различными словарями; орфографический анализ структурно-семантических схем слова или </w:t>
      </w:r>
      <w:proofErr w:type="spellStart"/>
      <w:r w:rsidRPr="00F1597C">
        <w:t>морфемно-словообразовательных</w:t>
      </w:r>
      <w:proofErr w:type="spellEnd"/>
      <w:r w:rsidRPr="00F1597C">
        <w:t xml:space="preserve"> моделей.</w:t>
      </w:r>
    </w:p>
    <w:p w:rsidR="0087037B" w:rsidRPr="00F1597C" w:rsidRDefault="0087037B" w:rsidP="0087037B">
      <w:pPr>
        <w:contextualSpacing/>
        <w:jc w:val="both"/>
      </w:pPr>
      <w:r w:rsidRPr="00F1597C">
        <w:t xml:space="preserve">Нельзя вести работу по обобщению изученного без совершенствования речевой деятельности: чтение, говорение, </w:t>
      </w:r>
      <w:proofErr w:type="spellStart"/>
      <w:r w:rsidRPr="00F1597C">
        <w:t>аудирование</w:t>
      </w:r>
      <w:proofErr w:type="spellEnd"/>
      <w:r w:rsidRPr="00F1597C">
        <w:t xml:space="preserve">, письмо (с учетом разных ситуаций общения). </w:t>
      </w:r>
    </w:p>
    <w:p w:rsidR="0087037B" w:rsidRPr="00F1597C" w:rsidRDefault="0087037B" w:rsidP="0087037B">
      <w:pPr>
        <w:pStyle w:val="a3"/>
        <w:shd w:val="clear" w:color="auto" w:fill="FFFFFF"/>
        <w:spacing w:before="0" w:beforeAutospacing="0" w:after="0" w:afterAutospacing="0"/>
        <w:ind w:firstLine="709"/>
        <w:contextualSpacing/>
        <w:jc w:val="both"/>
      </w:pPr>
      <w:r w:rsidRPr="00F1597C">
        <w:t>Весь материал используется в сочетании с такими формами работы, которые позволят ученику усвоить и осознать правильное написание изучаемой орфограммы, расширить их познания в этой области:</w:t>
      </w:r>
    </w:p>
    <w:p w:rsidR="0087037B" w:rsidRPr="00F1597C" w:rsidRDefault="0087037B" w:rsidP="0087037B">
      <w:pPr>
        <w:pStyle w:val="a3"/>
        <w:numPr>
          <w:ilvl w:val="0"/>
          <w:numId w:val="1"/>
        </w:numPr>
        <w:shd w:val="clear" w:color="auto" w:fill="FFFFFF"/>
        <w:spacing w:before="0" w:beforeAutospacing="0" w:after="0" w:afterAutospacing="0"/>
        <w:contextualSpacing/>
        <w:jc w:val="both"/>
      </w:pPr>
      <w:r w:rsidRPr="00F1597C">
        <w:t>лекции учителя с различными видами заданий;</w:t>
      </w:r>
    </w:p>
    <w:p w:rsidR="0087037B" w:rsidRPr="00F1597C" w:rsidRDefault="0087037B" w:rsidP="0087037B">
      <w:pPr>
        <w:pStyle w:val="a3"/>
        <w:numPr>
          <w:ilvl w:val="0"/>
          <w:numId w:val="1"/>
        </w:numPr>
        <w:shd w:val="clear" w:color="auto" w:fill="FFFFFF"/>
        <w:spacing w:before="0" w:beforeAutospacing="0" w:after="0" w:afterAutospacing="0"/>
        <w:contextualSpacing/>
        <w:jc w:val="both"/>
      </w:pPr>
      <w:r w:rsidRPr="00F1597C">
        <w:t>сообщения  учащихся;</w:t>
      </w:r>
    </w:p>
    <w:p w:rsidR="0087037B" w:rsidRPr="00F1597C" w:rsidRDefault="0087037B" w:rsidP="0087037B">
      <w:pPr>
        <w:pStyle w:val="a3"/>
        <w:numPr>
          <w:ilvl w:val="0"/>
          <w:numId w:val="1"/>
        </w:numPr>
        <w:shd w:val="clear" w:color="auto" w:fill="FFFFFF"/>
        <w:spacing w:before="0" w:beforeAutospacing="0" w:after="0" w:afterAutospacing="0"/>
        <w:contextualSpacing/>
        <w:jc w:val="both"/>
      </w:pPr>
      <w:r w:rsidRPr="00F1597C">
        <w:t>беседы с элементами практической работы;</w:t>
      </w:r>
    </w:p>
    <w:p w:rsidR="0087037B" w:rsidRPr="00F1597C" w:rsidRDefault="0087037B" w:rsidP="0087037B">
      <w:pPr>
        <w:pStyle w:val="a3"/>
        <w:numPr>
          <w:ilvl w:val="0"/>
          <w:numId w:val="1"/>
        </w:numPr>
        <w:shd w:val="clear" w:color="auto" w:fill="FFFFFF"/>
        <w:spacing w:before="0" w:beforeAutospacing="0" w:after="0" w:afterAutospacing="0"/>
        <w:contextualSpacing/>
        <w:jc w:val="both"/>
      </w:pPr>
      <w:r w:rsidRPr="00F1597C">
        <w:t>работа в больших и малых группах;</w:t>
      </w:r>
    </w:p>
    <w:p w:rsidR="0087037B" w:rsidRPr="00F1597C" w:rsidRDefault="0087037B" w:rsidP="0087037B">
      <w:pPr>
        <w:pStyle w:val="a3"/>
        <w:numPr>
          <w:ilvl w:val="0"/>
          <w:numId w:val="1"/>
        </w:numPr>
        <w:shd w:val="clear" w:color="auto" w:fill="FFFFFF"/>
        <w:spacing w:before="0" w:beforeAutospacing="0" w:after="0" w:afterAutospacing="0"/>
        <w:contextualSpacing/>
        <w:jc w:val="both"/>
      </w:pPr>
      <w:r w:rsidRPr="00F1597C">
        <w:t>самостоятельная работа учащихся – наблюдения над языковыми явлениями,  анализ и выводы об изменениях;</w:t>
      </w:r>
    </w:p>
    <w:p w:rsidR="0087037B" w:rsidRPr="00F1597C" w:rsidRDefault="0087037B" w:rsidP="0087037B">
      <w:pPr>
        <w:pStyle w:val="a3"/>
        <w:numPr>
          <w:ilvl w:val="0"/>
          <w:numId w:val="1"/>
        </w:numPr>
        <w:shd w:val="clear" w:color="auto" w:fill="FFFFFF"/>
        <w:spacing w:before="0" w:beforeAutospacing="0" w:after="0" w:afterAutospacing="0"/>
        <w:contextualSpacing/>
        <w:jc w:val="both"/>
      </w:pPr>
      <w:r w:rsidRPr="00F1597C">
        <w:t>упражнения с языковым материалом;</w:t>
      </w:r>
    </w:p>
    <w:p w:rsidR="0087037B" w:rsidRPr="00F1597C" w:rsidRDefault="0087037B" w:rsidP="0087037B">
      <w:pPr>
        <w:pStyle w:val="a3"/>
        <w:numPr>
          <w:ilvl w:val="0"/>
          <w:numId w:val="1"/>
        </w:numPr>
        <w:shd w:val="clear" w:color="auto" w:fill="FFFFFF"/>
        <w:spacing w:before="0" w:beforeAutospacing="0" w:after="0" w:afterAutospacing="0"/>
        <w:contextualSpacing/>
        <w:jc w:val="both"/>
      </w:pPr>
      <w:r w:rsidRPr="00F1597C">
        <w:t>пои</w:t>
      </w:r>
      <w:proofErr w:type="gramStart"/>
      <w:r w:rsidRPr="00F1597C">
        <w:t>ск в пр</w:t>
      </w:r>
      <w:proofErr w:type="gramEnd"/>
      <w:r w:rsidRPr="00F1597C">
        <w:t>оизведениях художественной литературы нужной трудной орфограммы, использование данной орфограммы в своей практике;</w:t>
      </w:r>
    </w:p>
    <w:p w:rsidR="0087037B" w:rsidRPr="00F1597C" w:rsidRDefault="0087037B" w:rsidP="0087037B">
      <w:pPr>
        <w:pStyle w:val="a3"/>
        <w:numPr>
          <w:ilvl w:val="0"/>
          <w:numId w:val="1"/>
        </w:numPr>
        <w:shd w:val="clear" w:color="auto" w:fill="FFFFFF"/>
        <w:spacing w:before="0" w:beforeAutospacing="0" w:after="0" w:afterAutospacing="0"/>
        <w:contextualSpacing/>
        <w:jc w:val="both"/>
      </w:pPr>
      <w:r w:rsidRPr="00F1597C">
        <w:t>фактическая работа по исправлению орфографических ошибок;</w:t>
      </w:r>
    </w:p>
    <w:p w:rsidR="0087037B" w:rsidRPr="00F1597C" w:rsidRDefault="0087037B" w:rsidP="0087037B">
      <w:pPr>
        <w:pStyle w:val="a3"/>
        <w:numPr>
          <w:ilvl w:val="0"/>
          <w:numId w:val="1"/>
        </w:numPr>
        <w:shd w:val="clear" w:color="auto" w:fill="FFFFFF"/>
        <w:spacing w:before="0" w:beforeAutospacing="0" w:after="0" w:afterAutospacing="0"/>
        <w:contextualSpacing/>
        <w:jc w:val="both"/>
      </w:pPr>
      <w:r w:rsidRPr="00F1597C">
        <w:t>проведение практикумов, семинаров;</w:t>
      </w:r>
    </w:p>
    <w:p w:rsidR="0087037B" w:rsidRPr="00F1597C" w:rsidRDefault="0087037B" w:rsidP="0087037B">
      <w:pPr>
        <w:pStyle w:val="a3"/>
        <w:numPr>
          <w:ilvl w:val="0"/>
          <w:numId w:val="1"/>
        </w:numPr>
        <w:shd w:val="clear" w:color="auto" w:fill="FFFFFF"/>
        <w:spacing w:before="0" w:beforeAutospacing="0" w:after="0" w:afterAutospacing="0"/>
        <w:contextualSpacing/>
        <w:jc w:val="both"/>
      </w:pPr>
      <w:r w:rsidRPr="00F1597C">
        <w:t>итоговый контроль.</w:t>
      </w:r>
    </w:p>
    <w:p w:rsidR="0087037B" w:rsidRDefault="0087037B" w:rsidP="0087037B">
      <w:pPr>
        <w:shd w:val="clear" w:color="auto" w:fill="FFFFFF"/>
        <w:tabs>
          <w:tab w:val="left" w:pos="993"/>
        </w:tabs>
        <w:adjustRightInd w:val="0"/>
        <w:contextualSpacing/>
        <w:jc w:val="both"/>
      </w:pPr>
    </w:p>
    <w:p w:rsidR="0087037B" w:rsidRDefault="0087037B" w:rsidP="0087037B">
      <w:pPr>
        <w:shd w:val="clear" w:color="auto" w:fill="FFFFFF"/>
        <w:tabs>
          <w:tab w:val="left" w:pos="993"/>
        </w:tabs>
        <w:adjustRightInd w:val="0"/>
        <w:contextualSpacing/>
        <w:jc w:val="both"/>
      </w:pPr>
    </w:p>
    <w:p w:rsidR="0087037B" w:rsidRDefault="0087037B" w:rsidP="0087037B">
      <w:pPr>
        <w:shd w:val="clear" w:color="auto" w:fill="FFFFFF"/>
        <w:tabs>
          <w:tab w:val="left" w:pos="993"/>
        </w:tabs>
        <w:adjustRightInd w:val="0"/>
        <w:contextualSpacing/>
        <w:jc w:val="both"/>
      </w:pPr>
    </w:p>
    <w:p w:rsidR="0087037B" w:rsidRDefault="0087037B" w:rsidP="0087037B">
      <w:pPr>
        <w:shd w:val="clear" w:color="auto" w:fill="FFFFFF"/>
        <w:tabs>
          <w:tab w:val="left" w:pos="993"/>
        </w:tabs>
        <w:adjustRightInd w:val="0"/>
        <w:contextualSpacing/>
        <w:jc w:val="both"/>
      </w:pPr>
    </w:p>
    <w:p w:rsidR="0087037B" w:rsidRDefault="0087037B" w:rsidP="0087037B">
      <w:pPr>
        <w:shd w:val="clear" w:color="auto" w:fill="FFFFFF"/>
        <w:tabs>
          <w:tab w:val="left" w:pos="993"/>
        </w:tabs>
        <w:adjustRightInd w:val="0"/>
        <w:contextualSpacing/>
        <w:jc w:val="both"/>
      </w:pPr>
    </w:p>
    <w:p w:rsidR="0087037B" w:rsidRDefault="0087037B" w:rsidP="0087037B">
      <w:pPr>
        <w:shd w:val="clear" w:color="auto" w:fill="FFFFFF"/>
        <w:tabs>
          <w:tab w:val="left" w:pos="993"/>
        </w:tabs>
        <w:adjustRightInd w:val="0"/>
        <w:contextualSpacing/>
        <w:jc w:val="both"/>
      </w:pPr>
    </w:p>
    <w:p w:rsidR="00634C5D" w:rsidRDefault="00634C5D" w:rsidP="00634C5D">
      <w:pPr>
        <w:ind w:firstLine="709"/>
        <w:contextualSpacing/>
        <w:jc w:val="both"/>
        <w:rPr>
          <w:spacing w:val="7"/>
        </w:rPr>
      </w:pPr>
    </w:p>
    <w:p w:rsidR="0087037B" w:rsidRDefault="0087037B" w:rsidP="00634C5D">
      <w:pPr>
        <w:ind w:firstLine="709"/>
        <w:contextualSpacing/>
        <w:jc w:val="both"/>
        <w:rPr>
          <w:spacing w:val="7"/>
        </w:rPr>
      </w:pPr>
    </w:p>
    <w:p w:rsidR="0087037B" w:rsidRDefault="0087037B" w:rsidP="00634C5D">
      <w:pPr>
        <w:ind w:firstLine="709"/>
        <w:contextualSpacing/>
        <w:jc w:val="both"/>
        <w:rPr>
          <w:spacing w:val="7"/>
        </w:rPr>
      </w:pPr>
    </w:p>
    <w:p w:rsidR="00EF0A0B" w:rsidRDefault="00EF0A0B" w:rsidP="00634C5D">
      <w:pPr>
        <w:ind w:firstLine="709"/>
        <w:contextualSpacing/>
        <w:jc w:val="both"/>
        <w:rPr>
          <w:spacing w:val="7"/>
        </w:rPr>
      </w:pPr>
    </w:p>
    <w:p w:rsidR="00EF0A0B" w:rsidRDefault="00EF0A0B" w:rsidP="00634C5D">
      <w:pPr>
        <w:ind w:firstLine="709"/>
        <w:contextualSpacing/>
        <w:jc w:val="both"/>
        <w:rPr>
          <w:spacing w:val="7"/>
        </w:rPr>
      </w:pPr>
    </w:p>
    <w:p w:rsidR="00EF0A0B" w:rsidRDefault="00EF0A0B" w:rsidP="00634C5D">
      <w:pPr>
        <w:ind w:firstLine="709"/>
        <w:contextualSpacing/>
        <w:jc w:val="both"/>
        <w:rPr>
          <w:spacing w:val="7"/>
        </w:rPr>
      </w:pPr>
    </w:p>
    <w:p w:rsidR="002804F4" w:rsidRDefault="002804F4" w:rsidP="00634C5D">
      <w:pPr>
        <w:ind w:firstLine="709"/>
        <w:contextualSpacing/>
        <w:jc w:val="both"/>
        <w:rPr>
          <w:shd w:val="clear" w:color="auto" w:fill="FFFFFF"/>
        </w:rPr>
      </w:pPr>
    </w:p>
    <w:p w:rsidR="002804F4" w:rsidRDefault="002804F4" w:rsidP="00634C5D">
      <w:pPr>
        <w:ind w:firstLine="709"/>
        <w:contextualSpacing/>
        <w:jc w:val="both"/>
        <w:rPr>
          <w:shd w:val="clear" w:color="auto" w:fill="FFFFFF"/>
        </w:rPr>
      </w:pPr>
    </w:p>
    <w:p w:rsidR="002804F4" w:rsidRPr="00F1455A" w:rsidRDefault="002804F4" w:rsidP="00634C5D">
      <w:pPr>
        <w:ind w:firstLine="709"/>
        <w:contextualSpacing/>
        <w:jc w:val="both"/>
        <w:rPr>
          <w:shd w:val="clear" w:color="auto" w:fill="FFFFFF"/>
        </w:rPr>
      </w:pPr>
    </w:p>
    <w:p w:rsidR="00EF0A0B" w:rsidRDefault="00EF0A0B" w:rsidP="002804F4">
      <w:pPr>
        <w:shd w:val="clear" w:color="auto" w:fill="FFFFFF"/>
        <w:tabs>
          <w:tab w:val="left" w:pos="993"/>
        </w:tabs>
        <w:adjustRightInd w:val="0"/>
        <w:contextualSpacing/>
        <w:jc w:val="both"/>
        <w:rPr>
          <w:b/>
        </w:rPr>
      </w:pPr>
    </w:p>
    <w:p w:rsidR="0087037B" w:rsidRDefault="0087037B" w:rsidP="002804F4">
      <w:pPr>
        <w:shd w:val="clear" w:color="auto" w:fill="FFFFFF"/>
        <w:tabs>
          <w:tab w:val="left" w:pos="993"/>
        </w:tabs>
        <w:adjustRightInd w:val="0"/>
        <w:contextualSpacing/>
        <w:jc w:val="both"/>
        <w:rPr>
          <w:b/>
        </w:rPr>
      </w:pPr>
    </w:p>
    <w:p w:rsidR="0087037B" w:rsidRDefault="0087037B" w:rsidP="002804F4">
      <w:pPr>
        <w:shd w:val="clear" w:color="auto" w:fill="FFFFFF"/>
        <w:tabs>
          <w:tab w:val="left" w:pos="993"/>
        </w:tabs>
        <w:adjustRightInd w:val="0"/>
        <w:contextualSpacing/>
        <w:jc w:val="both"/>
        <w:rPr>
          <w:b/>
        </w:rPr>
      </w:pPr>
    </w:p>
    <w:p w:rsidR="0087037B" w:rsidRDefault="0087037B" w:rsidP="002804F4">
      <w:pPr>
        <w:shd w:val="clear" w:color="auto" w:fill="FFFFFF"/>
        <w:tabs>
          <w:tab w:val="left" w:pos="993"/>
        </w:tabs>
        <w:adjustRightInd w:val="0"/>
        <w:contextualSpacing/>
        <w:jc w:val="both"/>
        <w:rPr>
          <w:b/>
        </w:rPr>
      </w:pPr>
    </w:p>
    <w:p w:rsidR="0087037B" w:rsidRDefault="0087037B" w:rsidP="002804F4">
      <w:pPr>
        <w:shd w:val="clear" w:color="auto" w:fill="FFFFFF"/>
        <w:tabs>
          <w:tab w:val="left" w:pos="993"/>
        </w:tabs>
        <w:adjustRightInd w:val="0"/>
        <w:contextualSpacing/>
        <w:jc w:val="both"/>
        <w:rPr>
          <w:b/>
        </w:rPr>
      </w:pPr>
    </w:p>
    <w:p w:rsidR="0087037B" w:rsidRDefault="0087037B" w:rsidP="002804F4">
      <w:pPr>
        <w:shd w:val="clear" w:color="auto" w:fill="FFFFFF"/>
        <w:tabs>
          <w:tab w:val="left" w:pos="993"/>
        </w:tabs>
        <w:adjustRightInd w:val="0"/>
        <w:contextualSpacing/>
        <w:jc w:val="both"/>
        <w:rPr>
          <w:b/>
        </w:rPr>
      </w:pPr>
    </w:p>
    <w:p w:rsidR="0087037B" w:rsidRDefault="0087037B" w:rsidP="002804F4">
      <w:pPr>
        <w:shd w:val="clear" w:color="auto" w:fill="FFFFFF"/>
        <w:tabs>
          <w:tab w:val="left" w:pos="993"/>
        </w:tabs>
        <w:adjustRightInd w:val="0"/>
        <w:contextualSpacing/>
        <w:jc w:val="both"/>
        <w:rPr>
          <w:b/>
        </w:rPr>
      </w:pPr>
    </w:p>
    <w:p w:rsidR="0087037B" w:rsidRDefault="0087037B" w:rsidP="002804F4">
      <w:pPr>
        <w:shd w:val="clear" w:color="auto" w:fill="FFFFFF"/>
        <w:tabs>
          <w:tab w:val="left" w:pos="993"/>
        </w:tabs>
        <w:adjustRightInd w:val="0"/>
        <w:contextualSpacing/>
        <w:jc w:val="both"/>
      </w:pPr>
    </w:p>
    <w:p w:rsidR="00EF0A0B" w:rsidRDefault="00EF0A0B" w:rsidP="002804F4">
      <w:pPr>
        <w:shd w:val="clear" w:color="auto" w:fill="FFFFFF"/>
        <w:tabs>
          <w:tab w:val="left" w:pos="993"/>
        </w:tabs>
        <w:adjustRightInd w:val="0"/>
        <w:contextualSpacing/>
        <w:jc w:val="both"/>
      </w:pPr>
    </w:p>
    <w:p w:rsidR="00063CE1" w:rsidRDefault="00063CE1" w:rsidP="002804F4">
      <w:pPr>
        <w:shd w:val="clear" w:color="auto" w:fill="FFFFFF"/>
        <w:tabs>
          <w:tab w:val="left" w:pos="993"/>
        </w:tabs>
        <w:adjustRightInd w:val="0"/>
        <w:contextualSpacing/>
        <w:jc w:val="both"/>
      </w:pPr>
    </w:p>
    <w:p w:rsidR="00063CE1" w:rsidRDefault="00063CE1" w:rsidP="002804F4">
      <w:pPr>
        <w:shd w:val="clear" w:color="auto" w:fill="FFFFFF"/>
        <w:tabs>
          <w:tab w:val="left" w:pos="993"/>
        </w:tabs>
        <w:adjustRightInd w:val="0"/>
        <w:contextualSpacing/>
        <w:jc w:val="both"/>
      </w:pPr>
    </w:p>
    <w:p w:rsidR="00EF0A0B" w:rsidRDefault="00EF0A0B" w:rsidP="002804F4">
      <w:pPr>
        <w:shd w:val="clear" w:color="auto" w:fill="FFFFFF"/>
        <w:tabs>
          <w:tab w:val="left" w:pos="993"/>
        </w:tabs>
        <w:adjustRightInd w:val="0"/>
        <w:contextualSpacing/>
        <w:jc w:val="both"/>
      </w:pPr>
    </w:p>
    <w:p w:rsidR="002804F4" w:rsidRDefault="002804F4" w:rsidP="002804F4">
      <w:pPr>
        <w:tabs>
          <w:tab w:val="left" w:pos="3416"/>
        </w:tabs>
        <w:jc w:val="center"/>
        <w:rPr>
          <w:b/>
        </w:rPr>
      </w:pPr>
      <w:r>
        <w:rPr>
          <w:b/>
        </w:rPr>
        <w:t>Тематический  план</w:t>
      </w:r>
    </w:p>
    <w:tbl>
      <w:tblPr>
        <w:tblpPr w:leftFromText="180" w:rightFromText="180" w:vertAnchor="page" w:horzAnchor="margin" w:tblpY="2395"/>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5830"/>
        <w:gridCol w:w="660"/>
        <w:gridCol w:w="990"/>
        <w:gridCol w:w="990"/>
      </w:tblGrid>
      <w:tr w:rsidR="002804F4" w:rsidRPr="00AD364C" w:rsidTr="00D41CF5">
        <w:tc>
          <w:tcPr>
            <w:tcW w:w="658" w:type="dxa"/>
            <w:vAlign w:val="center"/>
          </w:tcPr>
          <w:p w:rsidR="002804F4" w:rsidRPr="00AD364C" w:rsidRDefault="002804F4" w:rsidP="00EF0A0B">
            <w:pPr>
              <w:widowControl w:val="0"/>
              <w:suppressAutoHyphens/>
              <w:ind w:left="110"/>
              <w:jc w:val="both"/>
              <w:rPr>
                <w:rFonts w:eastAsia="Lucida Sans Unicode"/>
                <w:kern w:val="1"/>
              </w:rPr>
            </w:pPr>
          </w:p>
        </w:tc>
        <w:tc>
          <w:tcPr>
            <w:tcW w:w="5830" w:type="dxa"/>
            <w:vAlign w:val="center"/>
          </w:tcPr>
          <w:p w:rsidR="002804F4" w:rsidRPr="00AD364C" w:rsidRDefault="002804F4" w:rsidP="00D41CF5">
            <w:pPr>
              <w:widowControl w:val="0"/>
              <w:suppressAutoHyphens/>
              <w:ind w:firstLine="510"/>
              <w:jc w:val="center"/>
              <w:rPr>
                <w:rFonts w:eastAsia="Lucida Sans Unicode"/>
                <w:kern w:val="1"/>
              </w:rPr>
            </w:pPr>
          </w:p>
        </w:tc>
        <w:tc>
          <w:tcPr>
            <w:tcW w:w="660" w:type="dxa"/>
            <w:vAlign w:val="center"/>
          </w:tcPr>
          <w:p w:rsidR="002804F4" w:rsidRPr="00AD364C" w:rsidRDefault="002804F4" w:rsidP="00D41CF5">
            <w:pPr>
              <w:widowControl w:val="0"/>
              <w:suppressAutoHyphens/>
              <w:ind w:left="2" w:right="2" w:firstLine="510"/>
              <w:rPr>
                <w:rFonts w:eastAsia="Lucida Sans Unicode"/>
                <w:kern w:val="1"/>
              </w:rPr>
            </w:pPr>
          </w:p>
        </w:tc>
        <w:tc>
          <w:tcPr>
            <w:tcW w:w="990" w:type="dxa"/>
            <w:vAlign w:val="center"/>
          </w:tcPr>
          <w:p w:rsidR="002804F4" w:rsidRPr="00AD364C" w:rsidRDefault="002804F4" w:rsidP="00D41CF5">
            <w:pPr>
              <w:widowControl w:val="0"/>
              <w:suppressAutoHyphens/>
              <w:ind w:left="-79" w:right="-43" w:hanging="2"/>
              <w:jc w:val="center"/>
              <w:rPr>
                <w:rFonts w:eastAsia="Lucida Sans Unicode"/>
                <w:kern w:val="1"/>
              </w:rPr>
            </w:pPr>
            <w:r w:rsidRPr="00AD364C">
              <w:rPr>
                <w:rFonts w:eastAsia="Lucida Sans Unicode"/>
                <w:kern w:val="1"/>
              </w:rPr>
              <w:t xml:space="preserve">Контрольные работы, </w:t>
            </w:r>
          </w:p>
          <w:p w:rsidR="002804F4" w:rsidRPr="00AD364C" w:rsidRDefault="002804F4" w:rsidP="00D41CF5">
            <w:pPr>
              <w:widowControl w:val="0"/>
              <w:suppressAutoHyphens/>
              <w:ind w:left="-79" w:right="-43" w:hanging="2"/>
              <w:jc w:val="center"/>
              <w:rPr>
                <w:rFonts w:eastAsia="Lucida Sans Unicode"/>
                <w:kern w:val="1"/>
              </w:rPr>
            </w:pPr>
            <w:r w:rsidRPr="00AD364C">
              <w:rPr>
                <w:rFonts w:eastAsia="Lucida Sans Unicode"/>
                <w:kern w:val="1"/>
              </w:rPr>
              <w:t>практикумы</w:t>
            </w:r>
          </w:p>
        </w:tc>
        <w:tc>
          <w:tcPr>
            <w:tcW w:w="990" w:type="dxa"/>
            <w:vAlign w:val="center"/>
          </w:tcPr>
          <w:p w:rsidR="002804F4" w:rsidRPr="00AD364C" w:rsidRDefault="002804F4" w:rsidP="00D41CF5">
            <w:pPr>
              <w:widowControl w:val="0"/>
              <w:suppressAutoHyphens/>
              <w:ind w:hanging="14"/>
              <w:jc w:val="center"/>
              <w:rPr>
                <w:rFonts w:eastAsia="Lucida Sans Unicode"/>
                <w:kern w:val="1"/>
              </w:rPr>
            </w:pPr>
            <w:r w:rsidRPr="00AD364C">
              <w:rPr>
                <w:rFonts w:eastAsia="Lucida Sans Unicode"/>
                <w:kern w:val="1"/>
              </w:rPr>
              <w:t>Развитие речи</w:t>
            </w:r>
          </w:p>
        </w:tc>
      </w:tr>
      <w:tr w:rsidR="002804F4" w:rsidRPr="00AD364C" w:rsidTr="00D41CF5">
        <w:tc>
          <w:tcPr>
            <w:tcW w:w="658" w:type="dxa"/>
            <w:vAlign w:val="center"/>
          </w:tcPr>
          <w:p w:rsidR="002804F4" w:rsidRPr="00AD364C" w:rsidRDefault="002804F4" w:rsidP="002804F4">
            <w:pPr>
              <w:widowControl w:val="0"/>
              <w:numPr>
                <w:ilvl w:val="0"/>
                <w:numId w:val="2"/>
              </w:numPr>
              <w:suppressAutoHyphens/>
              <w:ind w:left="110"/>
              <w:jc w:val="both"/>
              <w:rPr>
                <w:rFonts w:eastAsia="Lucida Sans Unicode"/>
                <w:kern w:val="1"/>
              </w:rPr>
            </w:pPr>
          </w:p>
        </w:tc>
        <w:tc>
          <w:tcPr>
            <w:tcW w:w="5830" w:type="dxa"/>
            <w:vAlign w:val="center"/>
          </w:tcPr>
          <w:p w:rsidR="002804F4" w:rsidRPr="0051611A" w:rsidRDefault="002804F4" w:rsidP="002804F4">
            <w:pPr>
              <w:widowControl w:val="0"/>
              <w:suppressAutoHyphens/>
              <w:rPr>
                <w:rFonts w:eastAsia="Lucida Sans Unicode"/>
                <w:b/>
                <w:kern w:val="1"/>
              </w:rPr>
            </w:pPr>
            <w:r w:rsidRPr="0051611A">
              <w:rPr>
                <w:rFonts w:eastAsia="Lucida Sans Unicode"/>
                <w:b/>
                <w:kern w:val="1"/>
              </w:rPr>
              <w:t>1.Раздел</w:t>
            </w:r>
            <w:r w:rsidRPr="0051611A">
              <w:rPr>
                <w:b/>
              </w:rPr>
              <w:t xml:space="preserve">. </w:t>
            </w:r>
          </w:p>
          <w:p w:rsidR="002804F4" w:rsidRPr="00D41CF5" w:rsidRDefault="002804F4" w:rsidP="002804F4">
            <w:pPr>
              <w:pStyle w:val="Default"/>
              <w:rPr>
                <w:b/>
                <w:sz w:val="23"/>
                <w:szCs w:val="23"/>
              </w:rPr>
            </w:pPr>
            <w:r w:rsidRPr="00D41CF5">
              <w:rPr>
                <w:b/>
                <w:sz w:val="23"/>
                <w:szCs w:val="23"/>
              </w:rPr>
              <w:t xml:space="preserve">Синтаксис и пунктуация. Словосочетание. Простое предложение </w:t>
            </w:r>
          </w:p>
          <w:p w:rsidR="002804F4" w:rsidRPr="0051611A" w:rsidRDefault="002804F4" w:rsidP="002804F4">
            <w:pPr>
              <w:widowControl w:val="0"/>
              <w:suppressAutoHyphens/>
              <w:rPr>
                <w:rFonts w:eastAsia="Lucida Sans Unicode"/>
                <w:b/>
                <w:kern w:val="1"/>
              </w:rPr>
            </w:pPr>
          </w:p>
        </w:tc>
        <w:tc>
          <w:tcPr>
            <w:tcW w:w="660" w:type="dxa"/>
            <w:vAlign w:val="center"/>
          </w:tcPr>
          <w:p w:rsidR="002804F4" w:rsidRPr="0051611A" w:rsidRDefault="002804F4" w:rsidP="00D41CF5">
            <w:pPr>
              <w:widowControl w:val="0"/>
              <w:suppressAutoHyphens/>
              <w:ind w:left="-473" w:firstLine="510"/>
              <w:jc w:val="center"/>
              <w:rPr>
                <w:rFonts w:eastAsia="Lucida Sans Unicode"/>
                <w:b/>
                <w:kern w:val="1"/>
              </w:rPr>
            </w:pPr>
            <w:r>
              <w:rPr>
                <w:rFonts w:eastAsia="Lucida Sans Unicode"/>
                <w:b/>
                <w:kern w:val="1"/>
              </w:rPr>
              <w:t>9</w:t>
            </w:r>
          </w:p>
        </w:tc>
        <w:tc>
          <w:tcPr>
            <w:tcW w:w="990" w:type="dxa"/>
            <w:vAlign w:val="center"/>
          </w:tcPr>
          <w:p w:rsidR="002804F4" w:rsidRPr="00AD364C" w:rsidRDefault="002804F4" w:rsidP="00D41CF5">
            <w:pPr>
              <w:widowControl w:val="0"/>
              <w:suppressAutoHyphens/>
              <w:ind w:firstLine="510"/>
              <w:rPr>
                <w:rFonts w:eastAsia="Lucida Sans Unicode"/>
                <w:kern w:val="1"/>
              </w:rPr>
            </w:pPr>
          </w:p>
        </w:tc>
        <w:tc>
          <w:tcPr>
            <w:tcW w:w="990" w:type="dxa"/>
            <w:vAlign w:val="center"/>
          </w:tcPr>
          <w:p w:rsidR="002804F4" w:rsidRPr="00AD364C" w:rsidRDefault="002804F4" w:rsidP="00D41CF5">
            <w:pPr>
              <w:widowControl w:val="0"/>
              <w:suppressAutoHyphens/>
              <w:ind w:firstLine="510"/>
              <w:jc w:val="center"/>
              <w:rPr>
                <w:rFonts w:eastAsia="Lucida Sans Unicode"/>
                <w:kern w:val="1"/>
              </w:rPr>
            </w:pPr>
            <w:r w:rsidRPr="00AD364C">
              <w:rPr>
                <w:rFonts w:eastAsia="Lucida Sans Unicode"/>
                <w:kern w:val="1"/>
              </w:rPr>
              <w:t>-</w:t>
            </w:r>
          </w:p>
        </w:tc>
      </w:tr>
      <w:tr w:rsidR="002804F4" w:rsidRPr="00AD364C" w:rsidTr="00D41CF5">
        <w:tc>
          <w:tcPr>
            <w:tcW w:w="658" w:type="dxa"/>
            <w:vAlign w:val="center"/>
          </w:tcPr>
          <w:p w:rsidR="002804F4" w:rsidRPr="00AD364C" w:rsidRDefault="002804F4" w:rsidP="002804F4">
            <w:pPr>
              <w:widowControl w:val="0"/>
              <w:numPr>
                <w:ilvl w:val="0"/>
                <w:numId w:val="2"/>
              </w:numPr>
              <w:suppressAutoHyphens/>
              <w:ind w:left="110"/>
              <w:jc w:val="both"/>
              <w:rPr>
                <w:rFonts w:eastAsia="Lucida Sans Unicode"/>
                <w:kern w:val="1"/>
              </w:rPr>
            </w:pPr>
            <w:r>
              <w:rPr>
                <w:rFonts w:eastAsia="Lucida Sans Unicode"/>
                <w:kern w:val="1"/>
              </w:rPr>
              <w:t>1.</w:t>
            </w:r>
          </w:p>
        </w:tc>
        <w:tc>
          <w:tcPr>
            <w:tcW w:w="5830" w:type="dxa"/>
            <w:vAlign w:val="center"/>
          </w:tcPr>
          <w:p w:rsidR="002804F4" w:rsidRPr="00AD364C" w:rsidRDefault="002804F4" w:rsidP="00D41CF5">
            <w:pPr>
              <w:widowControl w:val="0"/>
              <w:suppressAutoHyphens/>
              <w:rPr>
                <w:rFonts w:eastAsia="Lucida Sans Unicode"/>
                <w:kern w:val="1"/>
              </w:rPr>
            </w:pPr>
            <w:r>
              <w:rPr>
                <w:rFonts w:eastAsia="Lucida Sans Unicode"/>
                <w:kern w:val="1"/>
              </w:rPr>
              <w:t>Синтаксис и пунктуация. Словосочетание.</w:t>
            </w:r>
            <w:r w:rsidR="00D41CF5">
              <w:rPr>
                <w:rFonts w:eastAsia="Lucida Sans Unicode"/>
                <w:kern w:val="1"/>
              </w:rPr>
              <w:t xml:space="preserve"> Особенности связи слов в словосочетаниях</w:t>
            </w:r>
            <w:proofErr w:type="gramStart"/>
            <w:r w:rsidR="00D41CF5">
              <w:rPr>
                <w:rFonts w:eastAsia="Lucida Sans Unicode"/>
                <w:kern w:val="1"/>
              </w:rPr>
              <w:t xml:space="preserve"> .</w:t>
            </w:r>
            <w:proofErr w:type="gramEnd"/>
            <w:r w:rsidR="00D41CF5">
              <w:rPr>
                <w:rFonts w:eastAsia="Lucida Sans Unicode"/>
                <w:kern w:val="1"/>
              </w:rPr>
              <w:t>Правильное употребление словосочетаний.</w:t>
            </w:r>
          </w:p>
        </w:tc>
        <w:tc>
          <w:tcPr>
            <w:tcW w:w="660" w:type="dxa"/>
            <w:vAlign w:val="center"/>
          </w:tcPr>
          <w:p w:rsidR="002804F4" w:rsidRPr="00AD364C" w:rsidRDefault="00D41CF5" w:rsidP="00D41CF5">
            <w:pPr>
              <w:widowControl w:val="0"/>
              <w:suppressAutoHyphens/>
              <w:ind w:left="-473" w:firstLine="510"/>
              <w:jc w:val="center"/>
              <w:rPr>
                <w:rFonts w:eastAsia="Lucida Sans Unicode"/>
                <w:kern w:val="1"/>
              </w:rPr>
            </w:pPr>
            <w:r>
              <w:rPr>
                <w:rFonts w:eastAsia="Lucida Sans Unicode"/>
                <w:kern w:val="1"/>
              </w:rPr>
              <w:t>1</w:t>
            </w:r>
          </w:p>
        </w:tc>
        <w:tc>
          <w:tcPr>
            <w:tcW w:w="990" w:type="dxa"/>
            <w:vAlign w:val="center"/>
          </w:tcPr>
          <w:p w:rsidR="002804F4" w:rsidRPr="00AD364C" w:rsidRDefault="002804F4" w:rsidP="00D41CF5">
            <w:pPr>
              <w:widowControl w:val="0"/>
              <w:suppressAutoHyphens/>
              <w:ind w:firstLine="510"/>
              <w:jc w:val="center"/>
              <w:rPr>
                <w:rFonts w:eastAsia="Lucida Sans Unicode"/>
                <w:kern w:val="1"/>
              </w:rPr>
            </w:pPr>
          </w:p>
        </w:tc>
        <w:tc>
          <w:tcPr>
            <w:tcW w:w="990" w:type="dxa"/>
            <w:vAlign w:val="center"/>
          </w:tcPr>
          <w:p w:rsidR="002804F4" w:rsidRPr="00AD364C" w:rsidRDefault="002804F4" w:rsidP="00D41CF5">
            <w:pPr>
              <w:widowControl w:val="0"/>
              <w:suppressAutoHyphens/>
              <w:ind w:firstLine="510"/>
              <w:jc w:val="center"/>
              <w:rPr>
                <w:rFonts w:eastAsia="Lucida Sans Unicode"/>
                <w:kern w:val="1"/>
              </w:rPr>
            </w:pPr>
          </w:p>
        </w:tc>
      </w:tr>
      <w:tr w:rsidR="002804F4" w:rsidRPr="00AD364C" w:rsidTr="00D41CF5">
        <w:tc>
          <w:tcPr>
            <w:tcW w:w="658" w:type="dxa"/>
            <w:vAlign w:val="center"/>
          </w:tcPr>
          <w:p w:rsidR="002804F4" w:rsidRPr="00AD364C" w:rsidRDefault="002804F4" w:rsidP="002804F4">
            <w:pPr>
              <w:widowControl w:val="0"/>
              <w:numPr>
                <w:ilvl w:val="0"/>
                <w:numId w:val="2"/>
              </w:numPr>
              <w:suppressAutoHyphens/>
              <w:ind w:left="110"/>
              <w:jc w:val="both"/>
              <w:rPr>
                <w:rFonts w:eastAsia="Lucida Sans Unicode"/>
                <w:kern w:val="1"/>
              </w:rPr>
            </w:pPr>
            <w:r>
              <w:rPr>
                <w:rFonts w:eastAsia="Lucida Sans Unicode"/>
                <w:kern w:val="1"/>
              </w:rPr>
              <w:t>2.</w:t>
            </w:r>
          </w:p>
        </w:tc>
        <w:tc>
          <w:tcPr>
            <w:tcW w:w="5830" w:type="dxa"/>
            <w:vAlign w:val="center"/>
          </w:tcPr>
          <w:p w:rsidR="002804F4" w:rsidRPr="00AD364C" w:rsidRDefault="00D41CF5" w:rsidP="00D41CF5">
            <w:pPr>
              <w:widowControl w:val="0"/>
              <w:suppressAutoHyphens/>
              <w:rPr>
                <w:rFonts w:eastAsia="Lucida Sans Unicode"/>
                <w:kern w:val="1"/>
              </w:rPr>
            </w:pPr>
            <w:r>
              <w:rPr>
                <w:rFonts w:eastAsia="Lucida Sans Unicode"/>
                <w:kern w:val="1"/>
              </w:rPr>
              <w:t>Простое предложение. Предложение как речевое высказывание. Односоставные и двусоставные</w:t>
            </w:r>
            <w:r w:rsidR="00231094">
              <w:rPr>
                <w:rFonts w:eastAsia="Lucida Sans Unicode"/>
                <w:kern w:val="1"/>
              </w:rPr>
              <w:t xml:space="preserve"> предложения. Инверсия в   разных стилях</w:t>
            </w:r>
            <w:r>
              <w:rPr>
                <w:rFonts w:eastAsia="Lucida Sans Unicode"/>
                <w:kern w:val="1"/>
              </w:rPr>
              <w:t>.</w:t>
            </w:r>
          </w:p>
        </w:tc>
        <w:tc>
          <w:tcPr>
            <w:tcW w:w="660" w:type="dxa"/>
            <w:vAlign w:val="center"/>
          </w:tcPr>
          <w:p w:rsidR="002804F4" w:rsidRPr="00AD364C" w:rsidRDefault="002804F4" w:rsidP="00D41CF5">
            <w:pPr>
              <w:widowControl w:val="0"/>
              <w:suppressAutoHyphens/>
              <w:ind w:left="-473" w:firstLine="510"/>
              <w:rPr>
                <w:rFonts w:eastAsia="Lucida Sans Unicode"/>
                <w:kern w:val="1"/>
              </w:rPr>
            </w:pPr>
            <w:r>
              <w:rPr>
                <w:rFonts w:eastAsia="Lucida Sans Unicode"/>
                <w:kern w:val="1"/>
              </w:rPr>
              <w:t xml:space="preserve">   1</w:t>
            </w:r>
          </w:p>
        </w:tc>
        <w:tc>
          <w:tcPr>
            <w:tcW w:w="990" w:type="dxa"/>
            <w:vAlign w:val="center"/>
          </w:tcPr>
          <w:p w:rsidR="002804F4" w:rsidRPr="00AD364C" w:rsidRDefault="002804F4" w:rsidP="00D41CF5">
            <w:pPr>
              <w:widowControl w:val="0"/>
              <w:suppressAutoHyphens/>
              <w:ind w:firstLine="510"/>
              <w:jc w:val="center"/>
              <w:rPr>
                <w:rFonts w:eastAsia="Lucida Sans Unicode"/>
                <w:kern w:val="1"/>
              </w:rPr>
            </w:pPr>
          </w:p>
        </w:tc>
        <w:tc>
          <w:tcPr>
            <w:tcW w:w="990" w:type="dxa"/>
            <w:vAlign w:val="center"/>
          </w:tcPr>
          <w:p w:rsidR="002804F4" w:rsidRPr="00AD364C" w:rsidRDefault="002804F4" w:rsidP="00D41CF5">
            <w:pPr>
              <w:widowControl w:val="0"/>
              <w:suppressAutoHyphens/>
              <w:ind w:firstLine="510"/>
              <w:jc w:val="center"/>
              <w:rPr>
                <w:rFonts w:eastAsia="Lucida Sans Unicode"/>
                <w:kern w:val="1"/>
              </w:rPr>
            </w:pPr>
          </w:p>
        </w:tc>
      </w:tr>
      <w:tr w:rsidR="00D41CF5" w:rsidRPr="00AD364C" w:rsidTr="00D41CF5">
        <w:tc>
          <w:tcPr>
            <w:tcW w:w="658" w:type="dxa"/>
            <w:vAlign w:val="center"/>
          </w:tcPr>
          <w:p w:rsidR="00D41CF5" w:rsidRDefault="00D41CF5" w:rsidP="002804F4">
            <w:pPr>
              <w:widowControl w:val="0"/>
              <w:numPr>
                <w:ilvl w:val="0"/>
                <w:numId w:val="2"/>
              </w:numPr>
              <w:suppressAutoHyphens/>
              <w:ind w:left="110"/>
              <w:jc w:val="both"/>
              <w:rPr>
                <w:rFonts w:eastAsia="Lucida Sans Unicode"/>
                <w:kern w:val="1"/>
              </w:rPr>
            </w:pPr>
            <w:r>
              <w:rPr>
                <w:rFonts w:eastAsia="Lucida Sans Unicode"/>
                <w:kern w:val="1"/>
              </w:rPr>
              <w:t>3.</w:t>
            </w:r>
          </w:p>
        </w:tc>
        <w:tc>
          <w:tcPr>
            <w:tcW w:w="5830" w:type="dxa"/>
            <w:vAlign w:val="center"/>
          </w:tcPr>
          <w:p w:rsidR="00D41CF5" w:rsidRDefault="00D41CF5" w:rsidP="00D41CF5">
            <w:pPr>
              <w:widowControl w:val="0"/>
              <w:suppressAutoHyphens/>
              <w:rPr>
                <w:rFonts w:eastAsia="Lucida Sans Unicode"/>
                <w:kern w:val="1"/>
              </w:rPr>
            </w:pPr>
            <w:r>
              <w:rPr>
                <w:rFonts w:eastAsia="Lucida Sans Unicode"/>
                <w:kern w:val="1"/>
              </w:rPr>
              <w:t>Простое осложнённое предложение. Однородные и неоднородные определения. Знаки препинания при однородных членах предложения.</w:t>
            </w:r>
          </w:p>
        </w:tc>
        <w:tc>
          <w:tcPr>
            <w:tcW w:w="660" w:type="dxa"/>
            <w:vAlign w:val="center"/>
          </w:tcPr>
          <w:p w:rsidR="00D41CF5" w:rsidRDefault="00D41CF5" w:rsidP="00D41CF5">
            <w:pPr>
              <w:widowControl w:val="0"/>
              <w:suppressAutoHyphens/>
              <w:ind w:left="-473" w:firstLine="510"/>
              <w:rPr>
                <w:rFonts w:eastAsia="Lucida Sans Unicode"/>
                <w:kern w:val="1"/>
              </w:rPr>
            </w:pPr>
            <w:r>
              <w:rPr>
                <w:rFonts w:eastAsia="Lucida Sans Unicode"/>
                <w:kern w:val="1"/>
              </w:rPr>
              <w:t>1</w:t>
            </w:r>
          </w:p>
        </w:tc>
        <w:tc>
          <w:tcPr>
            <w:tcW w:w="990" w:type="dxa"/>
            <w:vAlign w:val="center"/>
          </w:tcPr>
          <w:p w:rsidR="00D41CF5" w:rsidRPr="00AD364C" w:rsidRDefault="00D41CF5" w:rsidP="00D41CF5">
            <w:pPr>
              <w:widowControl w:val="0"/>
              <w:suppressAutoHyphens/>
              <w:ind w:firstLine="510"/>
              <w:jc w:val="center"/>
              <w:rPr>
                <w:rFonts w:eastAsia="Lucida Sans Unicode"/>
                <w:kern w:val="1"/>
              </w:rPr>
            </w:pPr>
          </w:p>
        </w:tc>
        <w:tc>
          <w:tcPr>
            <w:tcW w:w="990" w:type="dxa"/>
            <w:vAlign w:val="center"/>
          </w:tcPr>
          <w:p w:rsidR="00D41CF5" w:rsidRPr="00AD364C" w:rsidRDefault="00D41CF5" w:rsidP="00D41CF5">
            <w:pPr>
              <w:widowControl w:val="0"/>
              <w:suppressAutoHyphens/>
              <w:ind w:firstLine="510"/>
              <w:jc w:val="center"/>
              <w:rPr>
                <w:rFonts w:eastAsia="Lucida Sans Unicode"/>
                <w:kern w:val="1"/>
              </w:rPr>
            </w:pPr>
          </w:p>
        </w:tc>
      </w:tr>
      <w:tr w:rsidR="00D41CF5" w:rsidRPr="00AD364C" w:rsidTr="00D41CF5">
        <w:tc>
          <w:tcPr>
            <w:tcW w:w="658" w:type="dxa"/>
            <w:vAlign w:val="center"/>
          </w:tcPr>
          <w:p w:rsidR="00D41CF5" w:rsidRDefault="00D41CF5" w:rsidP="002804F4">
            <w:pPr>
              <w:widowControl w:val="0"/>
              <w:numPr>
                <w:ilvl w:val="0"/>
                <w:numId w:val="2"/>
              </w:numPr>
              <w:suppressAutoHyphens/>
              <w:ind w:left="110"/>
              <w:jc w:val="both"/>
              <w:rPr>
                <w:rFonts w:eastAsia="Lucida Sans Unicode"/>
                <w:kern w:val="1"/>
              </w:rPr>
            </w:pPr>
            <w:r>
              <w:rPr>
                <w:rFonts w:eastAsia="Lucida Sans Unicode"/>
                <w:kern w:val="1"/>
              </w:rPr>
              <w:t>4.</w:t>
            </w:r>
          </w:p>
        </w:tc>
        <w:tc>
          <w:tcPr>
            <w:tcW w:w="5830" w:type="dxa"/>
            <w:vAlign w:val="center"/>
          </w:tcPr>
          <w:p w:rsidR="00D41CF5" w:rsidRDefault="00D41CF5" w:rsidP="00D41CF5">
            <w:pPr>
              <w:widowControl w:val="0"/>
              <w:suppressAutoHyphens/>
              <w:rPr>
                <w:rFonts w:eastAsia="Lucida Sans Unicode"/>
                <w:kern w:val="1"/>
              </w:rPr>
            </w:pPr>
            <w:r>
              <w:rPr>
                <w:rFonts w:eastAsia="Lucida Sans Unicode"/>
                <w:kern w:val="1"/>
              </w:rPr>
              <w:t>Тире в простом предложении</w:t>
            </w:r>
          </w:p>
        </w:tc>
        <w:tc>
          <w:tcPr>
            <w:tcW w:w="660" w:type="dxa"/>
            <w:vAlign w:val="center"/>
          </w:tcPr>
          <w:p w:rsidR="00D41CF5" w:rsidRDefault="00D41CF5" w:rsidP="00D41CF5">
            <w:pPr>
              <w:widowControl w:val="0"/>
              <w:suppressAutoHyphens/>
              <w:ind w:left="-473" w:firstLine="510"/>
              <w:rPr>
                <w:rFonts w:eastAsia="Lucida Sans Unicode"/>
                <w:kern w:val="1"/>
              </w:rPr>
            </w:pPr>
            <w:r>
              <w:rPr>
                <w:rFonts w:eastAsia="Lucida Sans Unicode"/>
                <w:kern w:val="1"/>
              </w:rPr>
              <w:t>1</w:t>
            </w:r>
          </w:p>
        </w:tc>
        <w:tc>
          <w:tcPr>
            <w:tcW w:w="990" w:type="dxa"/>
            <w:vAlign w:val="center"/>
          </w:tcPr>
          <w:p w:rsidR="00D41CF5" w:rsidRPr="00AD364C" w:rsidRDefault="00D41CF5" w:rsidP="00D41CF5">
            <w:pPr>
              <w:widowControl w:val="0"/>
              <w:suppressAutoHyphens/>
              <w:ind w:firstLine="510"/>
              <w:jc w:val="center"/>
              <w:rPr>
                <w:rFonts w:eastAsia="Lucida Sans Unicode"/>
                <w:kern w:val="1"/>
              </w:rPr>
            </w:pPr>
          </w:p>
        </w:tc>
        <w:tc>
          <w:tcPr>
            <w:tcW w:w="990" w:type="dxa"/>
            <w:vAlign w:val="center"/>
          </w:tcPr>
          <w:p w:rsidR="00D41CF5" w:rsidRPr="00AD364C" w:rsidRDefault="00D41CF5" w:rsidP="00D41CF5">
            <w:pPr>
              <w:widowControl w:val="0"/>
              <w:suppressAutoHyphens/>
              <w:ind w:firstLine="510"/>
              <w:jc w:val="center"/>
              <w:rPr>
                <w:rFonts w:eastAsia="Lucida Sans Unicode"/>
                <w:kern w:val="1"/>
              </w:rPr>
            </w:pPr>
          </w:p>
        </w:tc>
      </w:tr>
      <w:tr w:rsidR="00D41CF5" w:rsidRPr="00AD364C" w:rsidTr="00D41CF5">
        <w:tc>
          <w:tcPr>
            <w:tcW w:w="658" w:type="dxa"/>
            <w:vAlign w:val="center"/>
          </w:tcPr>
          <w:p w:rsidR="00D41CF5" w:rsidRDefault="00D41CF5" w:rsidP="002804F4">
            <w:pPr>
              <w:widowControl w:val="0"/>
              <w:numPr>
                <w:ilvl w:val="0"/>
                <w:numId w:val="2"/>
              </w:numPr>
              <w:suppressAutoHyphens/>
              <w:ind w:left="110"/>
              <w:jc w:val="both"/>
              <w:rPr>
                <w:rFonts w:eastAsia="Lucida Sans Unicode"/>
                <w:kern w:val="1"/>
              </w:rPr>
            </w:pPr>
            <w:r>
              <w:rPr>
                <w:rFonts w:eastAsia="Lucida Sans Unicode"/>
                <w:kern w:val="1"/>
              </w:rPr>
              <w:t>5-6</w:t>
            </w:r>
          </w:p>
        </w:tc>
        <w:tc>
          <w:tcPr>
            <w:tcW w:w="5830" w:type="dxa"/>
            <w:vAlign w:val="center"/>
          </w:tcPr>
          <w:p w:rsidR="00D41CF5" w:rsidRDefault="00D41CF5" w:rsidP="00D41CF5">
            <w:pPr>
              <w:widowControl w:val="0"/>
              <w:suppressAutoHyphens/>
              <w:rPr>
                <w:rFonts w:eastAsia="Lucida Sans Unicode"/>
                <w:kern w:val="1"/>
              </w:rPr>
            </w:pPr>
            <w:r>
              <w:rPr>
                <w:rFonts w:eastAsia="Lucida Sans Unicode"/>
                <w:kern w:val="1"/>
              </w:rPr>
              <w:t>Вводные слова и предложения</w:t>
            </w:r>
          </w:p>
        </w:tc>
        <w:tc>
          <w:tcPr>
            <w:tcW w:w="660" w:type="dxa"/>
            <w:vAlign w:val="center"/>
          </w:tcPr>
          <w:p w:rsidR="00D41CF5" w:rsidRDefault="00D41CF5" w:rsidP="00D41CF5">
            <w:pPr>
              <w:widowControl w:val="0"/>
              <w:suppressAutoHyphens/>
              <w:ind w:left="-473" w:firstLine="510"/>
              <w:rPr>
                <w:rFonts w:eastAsia="Lucida Sans Unicode"/>
                <w:kern w:val="1"/>
              </w:rPr>
            </w:pPr>
            <w:r>
              <w:rPr>
                <w:rFonts w:eastAsia="Lucida Sans Unicode"/>
                <w:kern w:val="1"/>
              </w:rPr>
              <w:t>2</w:t>
            </w:r>
          </w:p>
        </w:tc>
        <w:tc>
          <w:tcPr>
            <w:tcW w:w="990" w:type="dxa"/>
            <w:vAlign w:val="center"/>
          </w:tcPr>
          <w:p w:rsidR="00D41CF5" w:rsidRPr="00AD364C" w:rsidRDefault="00D41CF5" w:rsidP="00D41CF5">
            <w:pPr>
              <w:widowControl w:val="0"/>
              <w:suppressAutoHyphens/>
              <w:ind w:firstLine="510"/>
              <w:jc w:val="center"/>
              <w:rPr>
                <w:rFonts w:eastAsia="Lucida Sans Unicode"/>
                <w:kern w:val="1"/>
              </w:rPr>
            </w:pPr>
          </w:p>
        </w:tc>
        <w:tc>
          <w:tcPr>
            <w:tcW w:w="990" w:type="dxa"/>
            <w:vAlign w:val="center"/>
          </w:tcPr>
          <w:p w:rsidR="00D41CF5" w:rsidRPr="00AD364C" w:rsidRDefault="00D41CF5" w:rsidP="00D41CF5">
            <w:pPr>
              <w:widowControl w:val="0"/>
              <w:suppressAutoHyphens/>
              <w:ind w:firstLine="510"/>
              <w:jc w:val="center"/>
              <w:rPr>
                <w:rFonts w:eastAsia="Lucida Sans Unicode"/>
                <w:kern w:val="1"/>
              </w:rPr>
            </w:pPr>
          </w:p>
        </w:tc>
      </w:tr>
      <w:tr w:rsidR="00D41CF5" w:rsidRPr="00AD364C" w:rsidTr="00D41CF5">
        <w:tc>
          <w:tcPr>
            <w:tcW w:w="658" w:type="dxa"/>
            <w:vAlign w:val="center"/>
          </w:tcPr>
          <w:p w:rsidR="00D41CF5" w:rsidRDefault="00D41CF5" w:rsidP="002804F4">
            <w:pPr>
              <w:widowControl w:val="0"/>
              <w:numPr>
                <w:ilvl w:val="0"/>
                <w:numId w:val="2"/>
              </w:numPr>
              <w:suppressAutoHyphens/>
              <w:ind w:left="110"/>
              <w:jc w:val="both"/>
              <w:rPr>
                <w:rFonts w:eastAsia="Lucida Sans Unicode"/>
                <w:kern w:val="1"/>
              </w:rPr>
            </w:pPr>
            <w:r>
              <w:rPr>
                <w:rFonts w:eastAsia="Lucida Sans Unicode"/>
                <w:kern w:val="1"/>
              </w:rPr>
              <w:t>7-8</w:t>
            </w:r>
          </w:p>
        </w:tc>
        <w:tc>
          <w:tcPr>
            <w:tcW w:w="5830" w:type="dxa"/>
            <w:vAlign w:val="center"/>
          </w:tcPr>
          <w:p w:rsidR="00D41CF5" w:rsidRDefault="00D41CF5" w:rsidP="00D41CF5">
            <w:pPr>
              <w:widowControl w:val="0"/>
              <w:suppressAutoHyphens/>
              <w:rPr>
                <w:rFonts w:eastAsia="Lucida Sans Unicode"/>
                <w:kern w:val="1"/>
              </w:rPr>
            </w:pPr>
            <w:r>
              <w:rPr>
                <w:rFonts w:eastAsia="Lucida Sans Unicode"/>
                <w:kern w:val="1"/>
              </w:rPr>
              <w:t>Обособленные члены предложения в текстах  разных стилей и типов речи</w:t>
            </w:r>
          </w:p>
        </w:tc>
        <w:tc>
          <w:tcPr>
            <w:tcW w:w="660" w:type="dxa"/>
            <w:vAlign w:val="center"/>
          </w:tcPr>
          <w:p w:rsidR="00D41CF5" w:rsidRDefault="00D41CF5" w:rsidP="00D41CF5">
            <w:pPr>
              <w:widowControl w:val="0"/>
              <w:suppressAutoHyphens/>
              <w:ind w:left="-473" w:firstLine="510"/>
              <w:rPr>
                <w:rFonts w:eastAsia="Lucida Sans Unicode"/>
                <w:kern w:val="1"/>
              </w:rPr>
            </w:pPr>
            <w:r>
              <w:rPr>
                <w:rFonts w:eastAsia="Lucida Sans Unicode"/>
                <w:kern w:val="1"/>
              </w:rPr>
              <w:t>2</w:t>
            </w:r>
          </w:p>
        </w:tc>
        <w:tc>
          <w:tcPr>
            <w:tcW w:w="990" w:type="dxa"/>
            <w:vAlign w:val="center"/>
          </w:tcPr>
          <w:p w:rsidR="00D41CF5" w:rsidRPr="00AD364C" w:rsidRDefault="00D41CF5" w:rsidP="00D41CF5">
            <w:pPr>
              <w:widowControl w:val="0"/>
              <w:suppressAutoHyphens/>
              <w:ind w:firstLine="510"/>
              <w:jc w:val="center"/>
              <w:rPr>
                <w:rFonts w:eastAsia="Lucida Sans Unicode"/>
                <w:kern w:val="1"/>
              </w:rPr>
            </w:pPr>
          </w:p>
        </w:tc>
        <w:tc>
          <w:tcPr>
            <w:tcW w:w="990" w:type="dxa"/>
            <w:vAlign w:val="center"/>
          </w:tcPr>
          <w:p w:rsidR="00D41CF5" w:rsidRPr="00AD364C" w:rsidRDefault="00D41CF5" w:rsidP="00D41CF5">
            <w:pPr>
              <w:widowControl w:val="0"/>
              <w:suppressAutoHyphens/>
              <w:ind w:firstLine="510"/>
              <w:jc w:val="center"/>
              <w:rPr>
                <w:rFonts w:eastAsia="Lucida Sans Unicode"/>
                <w:kern w:val="1"/>
              </w:rPr>
            </w:pPr>
          </w:p>
        </w:tc>
      </w:tr>
      <w:tr w:rsidR="00D41CF5" w:rsidRPr="00AD364C" w:rsidTr="00D41CF5">
        <w:tc>
          <w:tcPr>
            <w:tcW w:w="658" w:type="dxa"/>
            <w:vAlign w:val="center"/>
          </w:tcPr>
          <w:p w:rsidR="00D41CF5" w:rsidRDefault="00D41CF5" w:rsidP="002804F4">
            <w:pPr>
              <w:widowControl w:val="0"/>
              <w:numPr>
                <w:ilvl w:val="0"/>
                <w:numId w:val="2"/>
              </w:numPr>
              <w:suppressAutoHyphens/>
              <w:ind w:left="110"/>
              <w:jc w:val="both"/>
              <w:rPr>
                <w:rFonts w:eastAsia="Lucida Sans Unicode"/>
                <w:kern w:val="1"/>
              </w:rPr>
            </w:pPr>
            <w:r>
              <w:rPr>
                <w:rFonts w:eastAsia="Lucida Sans Unicode"/>
                <w:kern w:val="1"/>
              </w:rPr>
              <w:t>9.</w:t>
            </w:r>
          </w:p>
        </w:tc>
        <w:tc>
          <w:tcPr>
            <w:tcW w:w="5830" w:type="dxa"/>
            <w:vAlign w:val="center"/>
          </w:tcPr>
          <w:p w:rsidR="00D41CF5" w:rsidRDefault="00D41CF5" w:rsidP="00D41CF5">
            <w:pPr>
              <w:widowControl w:val="0"/>
              <w:suppressAutoHyphens/>
              <w:rPr>
                <w:rFonts w:eastAsia="Lucida Sans Unicode"/>
                <w:kern w:val="1"/>
              </w:rPr>
            </w:pPr>
            <w:r>
              <w:rPr>
                <w:rFonts w:eastAsia="Lucida Sans Unicode"/>
                <w:kern w:val="1"/>
              </w:rPr>
              <w:t>Уточняющие члены предложений</w:t>
            </w:r>
            <w:r w:rsidR="00DE5AD9">
              <w:rPr>
                <w:rFonts w:eastAsia="Lucida Sans Unicode"/>
                <w:kern w:val="1"/>
              </w:rPr>
              <w:t>. Контрольная работа.</w:t>
            </w:r>
          </w:p>
        </w:tc>
        <w:tc>
          <w:tcPr>
            <w:tcW w:w="660" w:type="dxa"/>
            <w:vAlign w:val="center"/>
          </w:tcPr>
          <w:p w:rsidR="00D41CF5" w:rsidRDefault="00D41CF5" w:rsidP="00D41CF5">
            <w:pPr>
              <w:widowControl w:val="0"/>
              <w:suppressAutoHyphens/>
              <w:ind w:left="-473" w:firstLine="510"/>
              <w:rPr>
                <w:rFonts w:eastAsia="Lucida Sans Unicode"/>
                <w:kern w:val="1"/>
              </w:rPr>
            </w:pPr>
            <w:r>
              <w:rPr>
                <w:rFonts w:eastAsia="Lucida Sans Unicode"/>
                <w:kern w:val="1"/>
              </w:rPr>
              <w:t>1</w:t>
            </w:r>
          </w:p>
        </w:tc>
        <w:tc>
          <w:tcPr>
            <w:tcW w:w="990" w:type="dxa"/>
            <w:vAlign w:val="center"/>
          </w:tcPr>
          <w:p w:rsidR="00D41CF5" w:rsidRPr="00AD364C" w:rsidRDefault="00DE5AD9" w:rsidP="00DE5AD9">
            <w:pPr>
              <w:widowControl w:val="0"/>
              <w:suppressAutoHyphens/>
              <w:rPr>
                <w:rFonts w:eastAsia="Lucida Sans Unicode"/>
                <w:kern w:val="1"/>
              </w:rPr>
            </w:pPr>
            <w:r>
              <w:rPr>
                <w:rFonts w:eastAsia="Lucida Sans Unicode"/>
                <w:kern w:val="1"/>
              </w:rPr>
              <w:t>К\р</w:t>
            </w:r>
            <w:r w:rsidR="00677F39">
              <w:rPr>
                <w:rFonts w:eastAsia="Lucida Sans Unicode"/>
                <w:kern w:val="1"/>
              </w:rPr>
              <w:t>-1</w:t>
            </w:r>
          </w:p>
        </w:tc>
        <w:tc>
          <w:tcPr>
            <w:tcW w:w="990" w:type="dxa"/>
            <w:vAlign w:val="center"/>
          </w:tcPr>
          <w:p w:rsidR="00D41CF5" w:rsidRPr="00AD364C" w:rsidRDefault="00D41CF5" w:rsidP="00D41CF5">
            <w:pPr>
              <w:widowControl w:val="0"/>
              <w:suppressAutoHyphens/>
              <w:ind w:firstLine="510"/>
              <w:jc w:val="center"/>
              <w:rPr>
                <w:rFonts w:eastAsia="Lucida Sans Unicode"/>
                <w:kern w:val="1"/>
              </w:rPr>
            </w:pPr>
          </w:p>
        </w:tc>
      </w:tr>
      <w:tr w:rsidR="002804F4" w:rsidRPr="00AD364C" w:rsidTr="00D41CF5">
        <w:tc>
          <w:tcPr>
            <w:tcW w:w="658" w:type="dxa"/>
            <w:vAlign w:val="center"/>
          </w:tcPr>
          <w:p w:rsidR="002804F4" w:rsidRPr="00AD364C" w:rsidRDefault="002804F4" w:rsidP="002804F4">
            <w:pPr>
              <w:widowControl w:val="0"/>
              <w:numPr>
                <w:ilvl w:val="0"/>
                <w:numId w:val="2"/>
              </w:numPr>
              <w:suppressAutoHyphens/>
              <w:ind w:left="110"/>
              <w:jc w:val="both"/>
              <w:rPr>
                <w:rFonts w:eastAsia="Lucida Sans Unicode"/>
                <w:kern w:val="1"/>
              </w:rPr>
            </w:pPr>
          </w:p>
        </w:tc>
        <w:tc>
          <w:tcPr>
            <w:tcW w:w="5830" w:type="dxa"/>
            <w:vAlign w:val="center"/>
          </w:tcPr>
          <w:p w:rsidR="002804F4" w:rsidRPr="0051611A" w:rsidRDefault="002804F4" w:rsidP="00D41CF5">
            <w:pPr>
              <w:widowControl w:val="0"/>
              <w:suppressAutoHyphens/>
              <w:rPr>
                <w:b/>
              </w:rPr>
            </w:pPr>
            <w:r w:rsidRPr="0051611A">
              <w:rPr>
                <w:b/>
              </w:rPr>
              <w:t>2.</w:t>
            </w:r>
            <w:r>
              <w:rPr>
                <w:b/>
              </w:rPr>
              <w:t>Раздел.</w:t>
            </w:r>
            <w:r w:rsidRPr="002954CA">
              <w:rPr>
                <w:b/>
              </w:rPr>
              <w:t xml:space="preserve"> </w:t>
            </w:r>
            <w:r w:rsidR="00D41CF5">
              <w:rPr>
                <w:b/>
              </w:rPr>
              <w:t>Прямая речь. Диалог. Цитата.</w:t>
            </w:r>
          </w:p>
        </w:tc>
        <w:tc>
          <w:tcPr>
            <w:tcW w:w="660" w:type="dxa"/>
            <w:vAlign w:val="center"/>
          </w:tcPr>
          <w:p w:rsidR="002804F4" w:rsidRPr="0051611A" w:rsidRDefault="00D41CF5" w:rsidP="00D41CF5">
            <w:pPr>
              <w:widowControl w:val="0"/>
              <w:suppressAutoHyphens/>
              <w:ind w:left="-473" w:firstLine="510"/>
              <w:jc w:val="center"/>
              <w:rPr>
                <w:rFonts w:eastAsia="Lucida Sans Unicode"/>
                <w:b/>
                <w:kern w:val="1"/>
              </w:rPr>
            </w:pPr>
            <w:r>
              <w:rPr>
                <w:rFonts w:eastAsia="Lucida Sans Unicode"/>
                <w:b/>
                <w:kern w:val="1"/>
              </w:rPr>
              <w:t>2</w:t>
            </w:r>
          </w:p>
        </w:tc>
        <w:tc>
          <w:tcPr>
            <w:tcW w:w="990" w:type="dxa"/>
            <w:vAlign w:val="center"/>
          </w:tcPr>
          <w:p w:rsidR="002804F4" w:rsidRPr="00AD364C" w:rsidRDefault="002804F4" w:rsidP="00D41CF5">
            <w:pPr>
              <w:widowControl w:val="0"/>
              <w:suppressAutoHyphens/>
              <w:ind w:firstLine="510"/>
              <w:jc w:val="center"/>
              <w:rPr>
                <w:rFonts w:eastAsia="Lucida Sans Unicode"/>
                <w:kern w:val="1"/>
              </w:rPr>
            </w:pPr>
          </w:p>
        </w:tc>
        <w:tc>
          <w:tcPr>
            <w:tcW w:w="990" w:type="dxa"/>
            <w:vAlign w:val="center"/>
          </w:tcPr>
          <w:p w:rsidR="002804F4" w:rsidRPr="00AD364C" w:rsidRDefault="002804F4" w:rsidP="00D41CF5">
            <w:pPr>
              <w:widowControl w:val="0"/>
              <w:suppressAutoHyphens/>
              <w:rPr>
                <w:rFonts w:eastAsia="Lucida Sans Unicode"/>
                <w:kern w:val="1"/>
              </w:rPr>
            </w:pPr>
            <w:r>
              <w:rPr>
                <w:rFonts w:eastAsia="Lucida Sans Unicode"/>
                <w:kern w:val="1"/>
              </w:rPr>
              <w:t xml:space="preserve">    </w:t>
            </w:r>
          </w:p>
        </w:tc>
      </w:tr>
      <w:tr w:rsidR="002804F4" w:rsidRPr="00AD364C" w:rsidTr="00D41CF5">
        <w:tc>
          <w:tcPr>
            <w:tcW w:w="658" w:type="dxa"/>
            <w:vAlign w:val="center"/>
          </w:tcPr>
          <w:p w:rsidR="002804F4" w:rsidRPr="00AD364C" w:rsidRDefault="00D41CF5" w:rsidP="00D41CF5">
            <w:pPr>
              <w:widowControl w:val="0"/>
              <w:suppressAutoHyphens/>
              <w:ind w:left="110"/>
              <w:jc w:val="both"/>
              <w:rPr>
                <w:rFonts w:eastAsia="Lucida Sans Unicode"/>
                <w:kern w:val="1"/>
              </w:rPr>
            </w:pPr>
            <w:r>
              <w:rPr>
                <w:rFonts w:eastAsia="Lucida Sans Unicode"/>
                <w:kern w:val="1"/>
              </w:rPr>
              <w:t>10-11</w:t>
            </w:r>
          </w:p>
        </w:tc>
        <w:tc>
          <w:tcPr>
            <w:tcW w:w="5830" w:type="dxa"/>
            <w:vAlign w:val="center"/>
          </w:tcPr>
          <w:p w:rsidR="002804F4" w:rsidRPr="00AD364C" w:rsidRDefault="00DE5AD9" w:rsidP="00D41CF5">
            <w:pPr>
              <w:widowControl w:val="0"/>
              <w:suppressAutoHyphens/>
              <w:rPr>
                <w:rFonts w:eastAsia="Lucida Sans Unicode"/>
                <w:kern w:val="1"/>
              </w:rPr>
            </w:pPr>
            <w:r>
              <w:rPr>
                <w:rFonts w:eastAsia="Lucida Sans Unicode"/>
                <w:kern w:val="1"/>
              </w:rPr>
              <w:t>Прямая речь. Диалог. Цитата.</w:t>
            </w:r>
          </w:p>
        </w:tc>
        <w:tc>
          <w:tcPr>
            <w:tcW w:w="660" w:type="dxa"/>
            <w:vAlign w:val="center"/>
          </w:tcPr>
          <w:p w:rsidR="002804F4" w:rsidRPr="00AD364C" w:rsidRDefault="002804F4" w:rsidP="00D41CF5">
            <w:pPr>
              <w:widowControl w:val="0"/>
              <w:suppressAutoHyphens/>
              <w:ind w:left="-473" w:firstLine="510"/>
              <w:jc w:val="center"/>
              <w:rPr>
                <w:rFonts w:eastAsia="Lucida Sans Unicode"/>
                <w:kern w:val="1"/>
              </w:rPr>
            </w:pPr>
            <w:r>
              <w:rPr>
                <w:rFonts w:eastAsia="Lucida Sans Unicode"/>
                <w:kern w:val="1"/>
              </w:rPr>
              <w:t>2</w:t>
            </w:r>
          </w:p>
        </w:tc>
        <w:tc>
          <w:tcPr>
            <w:tcW w:w="990" w:type="dxa"/>
            <w:vAlign w:val="center"/>
          </w:tcPr>
          <w:p w:rsidR="002804F4" w:rsidRPr="00AD364C" w:rsidRDefault="00D41CF5" w:rsidP="00D41CF5">
            <w:pPr>
              <w:widowControl w:val="0"/>
              <w:suppressAutoHyphens/>
              <w:rPr>
                <w:rFonts w:eastAsia="Lucida Sans Unicode"/>
                <w:kern w:val="1"/>
              </w:rPr>
            </w:pPr>
            <w:r>
              <w:rPr>
                <w:rFonts w:eastAsia="Lucida Sans Unicode"/>
                <w:kern w:val="1"/>
              </w:rPr>
              <w:t>П</w:t>
            </w:r>
            <w:r w:rsidR="00677F39">
              <w:rPr>
                <w:rFonts w:eastAsia="Lucida Sans Unicode"/>
                <w:kern w:val="1"/>
              </w:rPr>
              <w:t>-1</w:t>
            </w:r>
          </w:p>
        </w:tc>
        <w:tc>
          <w:tcPr>
            <w:tcW w:w="990" w:type="dxa"/>
            <w:vAlign w:val="center"/>
          </w:tcPr>
          <w:p w:rsidR="002804F4" w:rsidRPr="00AD364C" w:rsidRDefault="002804F4" w:rsidP="00D41CF5">
            <w:pPr>
              <w:widowControl w:val="0"/>
              <w:suppressAutoHyphens/>
              <w:rPr>
                <w:rFonts w:eastAsia="Lucida Sans Unicode"/>
                <w:kern w:val="1"/>
              </w:rPr>
            </w:pPr>
            <w:r>
              <w:rPr>
                <w:rFonts w:eastAsia="Lucida Sans Unicode"/>
                <w:kern w:val="1"/>
              </w:rPr>
              <w:t xml:space="preserve">     </w:t>
            </w:r>
          </w:p>
        </w:tc>
      </w:tr>
      <w:tr w:rsidR="002804F4" w:rsidRPr="00AD364C" w:rsidTr="00D41CF5">
        <w:tc>
          <w:tcPr>
            <w:tcW w:w="658" w:type="dxa"/>
            <w:vAlign w:val="center"/>
          </w:tcPr>
          <w:p w:rsidR="002804F4" w:rsidRDefault="002804F4" w:rsidP="00D41CF5">
            <w:pPr>
              <w:widowControl w:val="0"/>
              <w:suppressAutoHyphens/>
              <w:ind w:left="110"/>
              <w:jc w:val="both"/>
              <w:rPr>
                <w:rFonts w:eastAsia="Lucida Sans Unicode"/>
                <w:kern w:val="1"/>
              </w:rPr>
            </w:pPr>
          </w:p>
        </w:tc>
        <w:tc>
          <w:tcPr>
            <w:tcW w:w="5830" w:type="dxa"/>
            <w:vAlign w:val="center"/>
          </w:tcPr>
          <w:p w:rsidR="002804F4" w:rsidRPr="00DF2A92" w:rsidRDefault="002804F4" w:rsidP="00D41CF5">
            <w:pPr>
              <w:widowControl w:val="0"/>
              <w:suppressAutoHyphens/>
              <w:rPr>
                <w:b/>
                <w:color w:val="000000"/>
              </w:rPr>
            </w:pPr>
            <w:r>
              <w:rPr>
                <w:b/>
              </w:rPr>
              <w:t xml:space="preserve">3.Раздел. </w:t>
            </w:r>
            <w:r w:rsidR="00DE5AD9">
              <w:rPr>
                <w:b/>
              </w:rPr>
              <w:t>Сложное предложение.</w:t>
            </w:r>
          </w:p>
        </w:tc>
        <w:tc>
          <w:tcPr>
            <w:tcW w:w="660" w:type="dxa"/>
            <w:vAlign w:val="center"/>
          </w:tcPr>
          <w:p w:rsidR="002804F4" w:rsidRPr="00DF2A92" w:rsidRDefault="00DE5AD9" w:rsidP="00DE5AD9">
            <w:pPr>
              <w:widowControl w:val="0"/>
              <w:suppressAutoHyphens/>
              <w:ind w:left="-473" w:firstLine="510"/>
              <w:rPr>
                <w:rFonts w:eastAsia="Lucida Sans Unicode"/>
                <w:b/>
                <w:kern w:val="1"/>
              </w:rPr>
            </w:pPr>
            <w:r>
              <w:rPr>
                <w:rFonts w:eastAsia="Lucida Sans Unicode"/>
                <w:b/>
                <w:kern w:val="1"/>
              </w:rPr>
              <w:t xml:space="preserve">  9</w:t>
            </w:r>
          </w:p>
        </w:tc>
        <w:tc>
          <w:tcPr>
            <w:tcW w:w="990" w:type="dxa"/>
            <w:vAlign w:val="center"/>
          </w:tcPr>
          <w:p w:rsidR="002804F4" w:rsidRPr="00AD364C" w:rsidRDefault="002804F4" w:rsidP="00D41CF5">
            <w:pPr>
              <w:widowControl w:val="0"/>
              <w:suppressAutoHyphens/>
              <w:rPr>
                <w:rFonts w:eastAsia="Lucida Sans Unicode"/>
                <w:kern w:val="1"/>
              </w:rPr>
            </w:pPr>
          </w:p>
        </w:tc>
        <w:tc>
          <w:tcPr>
            <w:tcW w:w="990" w:type="dxa"/>
            <w:vAlign w:val="center"/>
          </w:tcPr>
          <w:p w:rsidR="002804F4" w:rsidRPr="00AD364C" w:rsidRDefault="002804F4" w:rsidP="00D41CF5">
            <w:pPr>
              <w:widowControl w:val="0"/>
              <w:suppressAutoHyphens/>
              <w:rPr>
                <w:rFonts w:eastAsia="Lucida Sans Unicode"/>
                <w:kern w:val="1"/>
              </w:rPr>
            </w:pPr>
          </w:p>
        </w:tc>
      </w:tr>
      <w:tr w:rsidR="002804F4" w:rsidRPr="00AD364C" w:rsidTr="00D41CF5">
        <w:tc>
          <w:tcPr>
            <w:tcW w:w="658" w:type="dxa"/>
            <w:vAlign w:val="center"/>
          </w:tcPr>
          <w:p w:rsidR="002804F4" w:rsidRDefault="00DE5AD9" w:rsidP="00DE5AD9">
            <w:pPr>
              <w:widowControl w:val="0"/>
              <w:suppressAutoHyphens/>
              <w:jc w:val="both"/>
              <w:rPr>
                <w:rFonts w:eastAsia="Lucida Sans Unicode"/>
                <w:kern w:val="1"/>
              </w:rPr>
            </w:pPr>
            <w:r>
              <w:rPr>
                <w:rFonts w:eastAsia="Lucida Sans Unicode"/>
                <w:kern w:val="1"/>
              </w:rPr>
              <w:t>12-13</w:t>
            </w:r>
          </w:p>
        </w:tc>
        <w:tc>
          <w:tcPr>
            <w:tcW w:w="5830" w:type="dxa"/>
            <w:vAlign w:val="center"/>
          </w:tcPr>
          <w:p w:rsidR="002804F4" w:rsidRPr="008E7F1D" w:rsidRDefault="00DE5AD9" w:rsidP="00D41CF5">
            <w:pPr>
              <w:widowControl w:val="0"/>
              <w:suppressAutoHyphens/>
              <w:rPr>
                <w:b/>
                <w:color w:val="000000"/>
              </w:rPr>
            </w:pPr>
            <w:r>
              <w:t>Сложное предложение. Знаки препинания в БСП. Использование БСП в художественных текстах</w:t>
            </w:r>
          </w:p>
        </w:tc>
        <w:tc>
          <w:tcPr>
            <w:tcW w:w="660" w:type="dxa"/>
            <w:vAlign w:val="center"/>
          </w:tcPr>
          <w:p w:rsidR="002804F4" w:rsidRPr="00AD364C" w:rsidRDefault="00DE5AD9" w:rsidP="00D41CF5">
            <w:pPr>
              <w:widowControl w:val="0"/>
              <w:suppressAutoHyphens/>
              <w:ind w:left="-473" w:firstLine="510"/>
              <w:jc w:val="center"/>
              <w:rPr>
                <w:rFonts w:eastAsia="Lucida Sans Unicode"/>
                <w:kern w:val="1"/>
              </w:rPr>
            </w:pPr>
            <w:r>
              <w:rPr>
                <w:rFonts w:eastAsia="Lucida Sans Unicode"/>
                <w:kern w:val="1"/>
              </w:rPr>
              <w:t>2</w:t>
            </w:r>
          </w:p>
        </w:tc>
        <w:tc>
          <w:tcPr>
            <w:tcW w:w="990" w:type="dxa"/>
            <w:vAlign w:val="center"/>
          </w:tcPr>
          <w:p w:rsidR="002804F4" w:rsidRPr="00AD364C" w:rsidRDefault="002804F4" w:rsidP="00D41CF5">
            <w:pPr>
              <w:widowControl w:val="0"/>
              <w:suppressAutoHyphens/>
              <w:rPr>
                <w:rFonts w:eastAsia="Lucida Sans Unicode"/>
                <w:kern w:val="1"/>
              </w:rPr>
            </w:pPr>
          </w:p>
        </w:tc>
        <w:tc>
          <w:tcPr>
            <w:tcW w:w="990" w:type="dxa"/>
            <w:vAlign w:val="center"/>
          </w:tcPr>
          <w:p w:rsidR="002804F4" w:rsidRPr="00AD364C" w:rsidRDefault="002804F4" w:rsidP="00D41CF5">
            <w:pPr>
              <w:widowControl w:val="0"/>
              <w:suppressAutoHyphens/>
              <w:rPr>
                <w:rFonts w:eastAsia="Lucida Sans Unicode"/>
                <w:kern w:val="1"/>
              </w:rPr>
            </w:pPr>
          </w:p>
        </w:tc>
      </w:tr>
      <w:tr w:rsidR="002804F4" w:rsidRPr="00AD364C" w:rsidTr="00D41CF5">
        <w:tc>
          <w:tcPr>
            <w:tcW w:w="658" w:type="dxa"/>
            <w:vAlign w:val="center"/>
          </w:tcPr>
          <w:p w:rsidR="002804F4" w:rsidRDefault="00DE5AD9" w:rsidP="00DE5AD9">
            <w:pPr>
              <w:widowControl w:val="0"/>
              <w:suppressAutoHyphens/>
              <w:jc w:val="both"/>
              <w:rPr>
                <w:rFonts w:eastAsia="Lucida Sans Unicode"/>
                <w:kern w:val="1"/>
              </w:rPr>
            </w:pPr>
            <w:r>
              <w:rPr>
                <w:rFonts w:eastAsia="Lucida Sans Unicode"/>
                <w:kern w:val="1"/>
              </w:rPr>
              <w:t>14-15</w:t>
            </w:r>
          </w:p>
        </w:tc>
        <w:tc>
          <w:tcPr>
            <w:tcW w:w="5830" w:type="dxa"/>
            <w:vAlign w:val="center"/>
          </w:tcPr>
          <w:p w:rsidR="002804F4" w:rsidRPr="002954CA" w:rsidRDefault="00DE5AD9" w:rsidP="00D41CF5">
            <w:pPr>
              <w:widowControl w:val="0"/>
              <w:suppressAutoHyphens/>
            </w:pPr>
            <w:r>
              <w:t>Знаки препинания в ССП. Использование ССП в художественных текстах</w:t>
            </w:r>
          </w:p>
        </w:tc>
        <w:tc>
          <w:tcPr>
            <w:tcW w:w="660" w:type="dxa"/>
            <w:vAlign w:val="center"/>
          </w:tcPr>
          <w:p w:rsidR="002804F4" w:rsidRDefault="002804F4" w:rsidP="00D41CF5">
            <w:pPr>
              <w:widowControl w:val="0"/>
              <w:suppressAutoHyphens/>
              <w:ind w:left="-473" w:firstLine="510"/>
              <w:jc w:val="center"/>
              <w:rPr>
                <w:rFonts w:eastAsia="Lucida Sans Unicode"/>
                <w:kern w:val="1"/>
              </w:rPr>
            </w:pPr>
            <w:r>
              <w:rPr>
                <w:rFonts w:eastAsia="Lucida Sans Unicode"/>
                <w:kern w:val="1"/>
              </w:rPr>
              <w:t>2</w:t>
            </w:r>
          </w:p>
        </w:tc>
        <w:tc>
          <w:tcPr>
            <w:tcW w:w="990" w:type="dxa"/>
            <w:vAlign w:val="center"/>
          </w:tcPr>
          <w:p w:rsidR="002804F4" w:rsidRPr="00AD364C" w:rsidRDefault="002804F4" w:rsidP="00D41CF5">
            <w:pPr>
              <w:widowControl w:val="0"/>
              <w:suppressAutoHyphens/>
              <w:rPr>
                <w:rFonts w:eastAsia="Lucida Sans Unicode"/>
                <w:kern w:val="1"/>
              </w:rPr>
            </w:pPr>
          </w:p>
        </w:tc>
        <w:tc>
          <w:tcPr>
            <w:tcW w:w="990" w:type="dxa"/>
            <w:vAlign w:val="center"/>
          </w:tcPr>
          <w:p w:rsidR="002804F4" w:rsidRPr="00AD364C" w:rsidRDefault="002804F4" w:rsidP="00D41CF5">
            <w:pPr>
              <w:widowControl w:val="0"/>
              <w:suppressAutoHyphens/>
              <w:rPr>
                <w:rFonts w:eastAsia="Lucida Sans Unicode"/>
                <w:kern w:val="1"/>
              </w:rPr>
            </w:pPr>
          </w:p>
        </w:tc>
      </w:tr>
      <w:tr w:rsidR="002804F4" w:rsidRPr="00AD364C" w:rsidTr="00D41CF5">
        <w:tc>
          <w:tcPr>
            <w:tcW w:w="658" w:type="dxa"/>
            <w:vAlign w:val="center"/>
          </w:tcPr>
          <w:p w:rsidR="002804F4" w:rsidRDefault="00DE5AD9" w:rsidP="00D41CF5">
            <w:pPr>
              <w:widowControl w:val="0"/>
              <w:suppressAutoHyphens/>
              <w:ind w:left="110"/>
              <w:jc w:val="both"/>
              <w:rPr>
                <w:rFonts w:eastAsia="Lucida Sans Unicode"/>
                <w:kern w:val="1"/>
              </w:rPr>
            </w:pPr>
            <w:r>
              <w:rPr>
                <w:rFonts w:eastAsia="Lucida Sans Unicode"/>
                <w:kern w:val="1"/>
              </w:rPr>
              <w:t>16-17</w:t>
            </w:r>
          </w:p>
        </w:tc>
        <w:tc>
          <w:tcPr>
            <w:tcW w:w="5830" w:type="dxa"/>
            <w:vAlign w:val="center"/>
          </w:tcPr>
          <w:p w:rsidR="002804F4" w:rsidRPr="002954CA" w:rsidRDefault="00DE5AD9" w:rsidP="00D41CF5">
            <w:pPr>
              <w:widowControl w:val="0"/>
              <w:suppressAutoHyphens/>
            </w:pPr>
            <w:r>
              <w:t>Знаки препинания в СПП. Использование СПП в художественных текстах</w:t>
            </w:r>
          </w:p>
        </w:tc>
        <w:tc>
          <w:tcPr>
            <w:tcW w:w="660" w:type="dxa"/>
            <w:vAlign w:val="center"/>
          </w:tcPr>
          <w:p w:rsidR="002804F4" w:rsidRDefault="00DE5AD9" w:rsidP="00D41CF5">
            <w:pPr>
              <w:widowControl w:val="0"/>
              <w:suppressAutoHyphens/>
              <w:ind w:left="-473" w:firstLine="510"/>
              <w:jc w:val="center"/>
              <w:rPr>
                <w:rFonts w:eastAsia="Lucida Sans Unicode"/>
                <w:kern w:val="1"/>
              </w:rPr>
            </w:pPr>
            <w:r>
              <w:rPr>
                <w:rFonts w:eastAsia="Lucida Sans Unicode"/>
                <w:kern w:val="1"/>
              </w:rPr>
              <w:t>2</w:t>
            </w:r>
          </w:p>
        </w:tc>
        <w:tc>
          <w:tcPr>
            <w:tcW w:w="990" w:type="dxa"/>
            <w:vAlign w:val="center"/>
          </w:tcPr>
          <w:p w:rsidR="002804F4" w:rsidRPr="00AD364C" w:rsidRDefault="002804F4" w:rsidP="00D41CF5">
            <w:pPr>
              <w:widowControl w:val="0"/>
              <w:suppressAutoHyphens/>
              <w:rPr>
                <w:rFonts w:eastAsia="Lucida Sans Unicode"/>
                <w:kern w:val="1"/>
              </w:rPr>
            </w:pPr>
          </w:p>
        </w:tc>
        <w:tc>
          <w:tcPr>
            <w:tcW w:w="990" w:type="dxa"/>
            <w:vAlign w:val="center"/>
          </w:tcPr>
          <w:p w:rsidR="002804F4" w:rsidRPr="00AD364C" w:rsidRDefault="002804F4" w:rsidP="00D41CF5">
            <w:pPr>
              <w:widowControl w:val="0"/>
              <w:suppressAutoHyphens/>
              <w:rPr>
                <w:rFonts w:eastAsia="Lucida Sans Unicode"/>
                <w:kern w:val="1"/>
              </w:rPr>
            </w:pPr>
          </w:p>
        </w:tc>
      </w:tr>
      <w:tr w:rsidR="002804F4" w:rsidRPr="00AD364C" w:rsidTr="00D41CF5">
        <w:tc>
          <w:tcPr>
            <w:tcW w:w="658" w:type="dxa"/>
            <w:vAlign w:val="center"/>
          </w:tcPr>
          <w:p w:rsidR="002804F4" w:rsidRDefault="00DE5AD9" w:rsidP="00D41CF5">
            <w:pPr>
              <w:widowControl w:val="0"/>
              <w:suppressAutoHyphens/>
              <w:ind w:left="110"/>
              <w:jc w:val="both"/>
              <w:rPr>
                <w:rFonts w:eastAsia="Lucida Sans Unicode"/>
                <w:kern w:val="1"/>
              </w:rPr>
            </w:pPr>
            <w:r>
              <w:rPr>
                <w:rFonts w:eastAsia="Lucida Sans Unicode"/>
                <w:kern w:val="1"/>
              </w:rPr>
              <w:t>18-19-20</w:t>
            </w:r>
          </w:p>
        </w:tc>
        <w:tc>
          <w:tcPr>
            <w:tcW w:w="5830" w:type="dxa"/>
            <w:vAlign w:val="center"/>
          </w:tcPr>
          <w:p w:rsidR="002804F4" w:rsidRPr="002954CA" w:rsidRDefault="00DE5AD9" w:rsidP="00D41CF5">
            <w:pPr>
              <w:widowControl w:val="0"/>
              <w:suppressAutoHyphens/>
            </w:pPr>
            <w:r>
              <w:t>Сложные синтаксические конструкции и знаки препинания в них</w:t>
            </w:r>
          </w:p>
        </w:tc>
        <w:tc>
          <w:tcPr>
            <w:tcW w:w="660" w:type="dxa"/>
            <w:vAlign w:val="center"/>
          </w:tcPr>
          <w:p w:rsidR="002804F4" w:rsidRDefault="00DE5AD9" w:rsidP="00D41CF5">
            <w:pPr>
              <w:widowControl w:val="0"/>
              <w:suppressAutoHyphens/>
              <w:ind w:left="-473" w:firstLine="510"/>
              <w:jc w:val="center"/>
              <w:rPr>
                <w:rFonts w:eastAsia="Lucida Sans Unicode"/>
                <w:kern w:val="1"/>
              </w:rPr>
            </w:pPr>
            <w:r>
              <w:rPr>
                <w:rFonts w:eastAsia="Lucida Sans Unicode"/>
                <w:kern w:val="1"/>
              </w:rPr>
              <w:t>3</w:t>
            </w:r>
          </w:p>
        </w:tc>
        <w:tc>
          <w:tcPr>
            <w:tcW w:w="990" w:type="dxa"/>
            <w:vAlign w:val="center"/>
          </w:tcPr>
          <w:p w:rsidR="002804F4" w:rsidRPr="00AD364C" w:rsidRDefault="00DE5AD9" w:rsidP="00D41CF5">
            <w:pPr>
              <w:widowControl w:val="0"/>
              <w:suppressAutoHyphens/>
              <w:rPr>
                <w:rFonts w:eastAsia="Lucida Sans Unicode"/>
                <w:kern w:val="1"/>
              </w:rPr>
            </w:pPr>
            <w:r>
              <w:rPr>
                <w:rFonts w:eastAsia="Lucida Sans Unicode"/>
                <w:kern w:val="1"/>
              </w:rPr>
              <w:t>П</w:t>
            </w:r>
            <w:r w:rsidR="00677F39">
              <w:rPr>
                <w:rFonts w:eastAsia="Lucida Sans Unicode"/>
                <w:kern w:val="1"/>
              </w:rPr>
              <w:t>-1</w:t>
            </w:r>
          </w:p>
        </w:tc>
        <w:tc>
          <w:tcPr>
            <w:tcW w:w="990" w:type="dxa"/>
            <w:vAlign w:val="center"/>
          </w:tcPr>
          <w:p w:rsidR="002804F4" w:rsidRPr="00AD364C" w:rsidRDefault="002804F4" w:rsidP="00D41CF5">
            <w:pPr>
              <w:widowControl w:val="0"/>
              <w:suppressAutoHyphens/>
              <w:rPr>
                <w:rFonts w:eastAsia="Lucida Sans Unicode"/>
                <w:kern w:val="1"/>
              </w:rPr>
            </w:pPr>
          </w:p>
        </w:tc>
      </w:tr>
      <w:tr w:rsidR="00677F39" w:rsidRPr="00AD364C" w:rsidTr="00D41CF5">
        <w:tc>
          <w:tcPr>
            <w:tcW w:w="658" w:type="dxa"/>
            <w:vAlign w:val="center"/>
          </w:tcPr>
          <w:p w:rsidR="00677F39" w:rsidRDefault="00677F39" w:rsidP="00D41CF5">
            <w:pPr>
              <w:widowControl w:val="0"/>
              <w:suppressAutoHyphens/>
              <w:ind w:left="110"/>
              <w:jc w:val="both"/>
              <w:rPr>
                <w:rFonts w:eastAsia="Lucida Sans Unicode"/>
                <w:kern w:val="1"/>
              </w:rPr>
            </w:pPr>
          </w:p>
        </w:tc>
        <w:tc>
          <w:tcPr>
            <w:tcW w:w="5830" w:type="dxa"/>
            <w:vAlign w:val="center"/>
          </w:tcPr>
          <w:p w:rsidR="00677F39" w:rsidRPr="00677F39" w:rsidRDefault="00677F39" w:rsidP="00D41CF5">
            <w:pPr>
              <w:widowControl w:val="0"/>
              <w:suppressAutoHyphens/>
              <w:rPr>
                <w:b/>
              </w:rPr>
            </w:pPr>
            <w:r w:rsidRPr="00677F39">
              <w:rPr>
                <w:b/>
              </w:rPr>
              <w:t>4.Раздел.</w:t>
            </w:r>
            <w:r>
              <w:rPr>
                <w:b/>
              </w:rPr>
              <w:t xml:space="preserve"> Текст и его особенности.</w:t>
            </w:r>
          </w:p>
        </w:tc>
        <w:tc>
          <w:tcPr>
            <w:tcW w:w="660" w:type="dxa"/>
            <w:vAlign w:val="center"/>
          </w:tcPr>
          <w:p w:rsidR="00677F39" w:rsidRPr="00677F39" w:rsidRDefault="00677F39" w:rsidP="00D41CF5">
            <w:pPr>
              <w:widowControl w:val="0"/>
              <w:suppressAutoHyphens/>
              <w:ind w:left="-473" w:firstLine="510"/>
              <w:jc w:val="center"/>
              <w:rPr>
                <w:rFonts w:eastAsia="Lucida Sans Unicode"/>
                <w:b/>
                <w:kern w:val="1"/>
              </w:rPr>
            </w:pPr>
            <w:r w:rsidRPr="00677F39">
              <w:rPr>
                <w:rFonts w:eastAsia="Lucida Sans Unicode"/>
                <w:b/>
                <w:kern w:val="1"/>
              </w:rPr>
              <w:t>12</w:t>
            </w:r>
          </w:p>
        </w:tc>
        <w:tc>
          <w:tcPr>
            <w:tcW w:w="990" w:type="dxa"/>
            <w:vAlign w:val="center"/>
          </w:tcPr>
          <w:p w:rsidR="00677F39" w:rsidRDefault="00677F39" w:rsidP="00D41CF5">
            <w:pPr>
              <w:widowControl w:val="0"/>
              <w:suppressAutoHyphens/>
              <w:rPr>
                <w:rFonts w:eastAsia="Lucida Sans Unicode"/>
                <w:kern w:val="1"/>
              </w:rPr>
            </w:pPr>
          </w:p>
        </w:tc>
        <w:tc>
          <w:tcPr>
            <w:tcW w:w="990" w:type="dxa"/>
            <w:vAlign w:val="center"/>
          </w:tcPr>
          <w:p w:rsidR="00677F39" w:rsidRPr="00AD364C" w:rsidRDefault="00677F39" w:rsidP="00D41CF5">
            <w:pPr>
              <w:widowControl w:val="0"/>
              <w:suppressAutoHyphens/>
              <w:rPr>
                <w:rFonts w:eastAsia="Lucida Sans Unicode"/>
                <w:kern w:val="1"/>
              </w:rPr>
            </w:pPr>
          </w:p>
        </w:tc>
      </w:tr>
      <w:tr w:rsidR="002804F4" w:rsidRPr="00AD364C" w:rsidTr="00D41CF5">
        <w:tc>
          <w:tcPr>
            <w:tcW w:w="658" w:type="dxa"/>
            <w:vAlign w:val="center"/>
          </w:tcPr>
          <w:p w:rsidR="002804F4" w:rsidRDefault="00DE5AD9" w:rsidP="00D41CF5">
            <w:pPr>
              <w:widowControl w:val="0"/>
              <w:suppressAutoHyphens/>
              <w:ind w:left="110"/>
              <w:jc w:val="both"/>
              <w:rPr>
                <w:rFonts w:eastAsia="Lucida Sans Unicode"/>
                <w:kern w:val="1"/>
              </w:rPr>
            </w:pPr>
            <w:r>
              <w:rPr>
                <w:rFonts w:eastAsia="Lucida Sans Unicode"/>
                <w:kern w:val="1"/>
              </w:rPr>
              <w:t>2</w:t>
            </w:r>
            <w:r w:rsidR="002804F4">
              <w:rPr>
                <w:rFonts w:eastAsia="Lucida Sans Unicode"/>
                <w:kern w:val="1"/>
              </w:rPr>
              <w:t>1</w:t>
            </w:r>
            <w:r>
              <w:rPr>
                <w:rFonts w:eastAsia="Lucida Sans Unicode"/>
                <w:kern w:val="1"/>
              </w:rPr>
              <w:t>-22-23</w:t>
            </w:r>
          </w:p>
        </w:tc>
        <w:tc>
          <w:tcPr>
            <w:tcW w:w="5830" w:type="dxa"/>
            <w:vAlign w:val="center"/>
          </w:tcPr>
          <w:p w:rsidR="002804F4" w:rsidRPr="002954CA" w:rsidRDefault="00DE5AD9" w:rsidP="00D41CF5">
            <w:pPr>
              <w:widowControl w:val="0"/>
              <w:suppressAutoHyphens/>
            </w:pPr>
            <w:proofErr w:type="spellStart"/>
            <w:r>
              <w:t>Текстоведение</w:t>
            </w:r>
            <w:proofErr w:type="spellEnd"/>
            <w:r>
              <w:t>. Способы связи предложений в тексте.</w:t>
            </w:r>
          </w:p>
        </w:tc>
        <w:tc>
          <w:tcPr>
            <w:tcW w:w="660" w:type="dxa"/>
            <w:vAlign w:val="center"/>
          </w:tcPr>
          <w:p w:rsidR="002804F4" w:rsidRDefault="00DE5AD9" w:rsidP="00D41CF5">
            <w:pPr>
              <w:widowControl w:val="0"/>
              <w:suppressAutoHyphens/>
              <w:ind w:left="-473" w:firstLine="510"/>
              <w:jc w:val="center"/>
              <w:rPr>
                <w:rFonts w:eastAsia="Lucida Sans Unicode"/>
                <w:kern w:val="1"/>
              </w:rPr>
            </w:pPr>
            <w:r>
              <w:rPr>
                <w:rFonts w:eastAsia="Lucida Sans Unicode"/>
                <w:kern w:val="1"/>
              </w:rPr>
              <w:t>3</w:t>
            </w:r>
          </w:p>
        </w:tc>
        <w:tc>
          <w:tcPr>
            <w:tcW w:w="990" w:type="dxa"/>
            <w:vAlign w:val="center"/>
          </w:tcPr>
          <w:p w:rsidR="002804F4" w:rsidRPr="00AD364C" w:rsidRDefault="002804F4" w:rsidP="00D41CF5">
            <w:pPr>
              <w:widowControl w:val="0"/>
              <w:suppressAutoHyphens/>
              <w:rPr>
                <w:rFonts w:eastAsia="Lucida Sans Unicode"/>
                <w:kern w:val="1"/>
              </w:rPr>
            </w:pPr>
          </w:p>
        </w:tc>
        <w:tc>
          <w:tcPr>
            <w:tcW w:w="990" w:type="dxa"/>
            <w:vAlign w:val="center"/>
          </w:tcPr>
          <w:p w:rsidR="002804F4" w:rsidRPr="00AD364C" w:rsidRDefault="002804F4" w:rsidP="00D41CF5">
            <w:pPr>
              <w:widowControl w:val="0"/>
              <w:suppressAutoHyphens/>
              <w:rPr>
                <w:rFonts w:eastAsia="Lucida Sans Unicode"/>
                <w:kern w:val="1"/>
              </w:rPr>
            </w:pPr>
          </w:p>
        </w:tc>
      </w:tr>
      <w:tr w:rsidR="002804F4" w:rsidRPr="00AD364C" w:rsidTr="00D41CF5">
        <w:tc>
          <w:tcPr>
            <w:tcW w:w="658" w:type="dxa"/>
            <w:vAlign w:val="center"/>
          </w:tcPr>
          <w:p w:rsidR="002804F4" w:rsidRDefault="00DE5AD9" w:rsidP="00D41CF5">
            <w:pPr>
              <w:widowControl w:val="0"/>
              <w:suppressAutoHyphens/>
              <w:ind w:left="110"/>
              <w:jc w:val="both"/>
              <w:rPr>
                <w:rFonts w:eastAsia="Lucida Sans Unicode"/>
                <w:kern w:val="1"/>
              </w:rPr>
            </w:pPr>
            <w:r>
              <w:rPr>
                <w:rFonts w:eastAsia="Lucida Sans Unicode"/>
                <w:kern w:val="1"/>
              </w:rPr>
              <w:t>24</w:t>
            </w:r>
            <w:r w:rsidR="00677F39">
              <w:rPr>
                <w:rFonts w:eastAsia="Lucida Sans Unicode"/>
                <w:kern w:val="1"/>
              </w:rPr>
              <w:t>-25-26</w:t>
            </w:r>
          </w:p>
        </w:tc>
        <w:tc>
          <w:tcPr>
            <w:tcW w:w="5830" w:type="dxa"/>
            <w:vAlign w:val="center"/>
          </w:tcPr>
          <w:p w:rsidR="002804F4" w:rsidRDefault="00DE5AD9" w:rsidP="00D41CF5">
            <w:pPr>
              <w:widowControl w:val="0"/>
              <w:suppressAutoHyphens/>
            </w:pPr>
            <w:r>
              <w:t>Стили речи и их особенности. Типы речи и их отличительные особенности.</w:t>
            </w:r>
          </w:p>
        </w:tc>
        <w:tc>
          <w:tcPr>
            <w:tcW w:w="660" w:type="dxa"/>
            <w:vAlign w:val="center"/>
          </w:tcPr>
          <w:p w:rsidR="002804F4" w:rsidRDefault="00677F39" w:rsidP="00D41CF5">
            <w:pPr>
              <w:widowControl w:val="0"/>
              <w:suppressAutoHyphens/>
              <w:ind w:left="-473" w:firstLine="510"/>
              <w:jc w:val="center"/>
              <w:rPr>
                <w:rFonts w:eastAsia="Lucida Sans Unicode"/>
                <w:kern w:val="1"/>
              </w:rPr>
            </w:pPr>
            <w:r>
              <w:rPr>
                <w:rFonts w:eastAsia="Lucida Sans Unicode"/>
                <w:kern w:val="1"/>
              </w:rPr>
              <w:t>3</w:t>
            </w:r>
          </w:p>
        </w:tc>
        <w:tc>
          <w:tcPr>
            <w:tcW w:w="990" w:type="dxa"/>
            <w:vAlign w:val="center"/>
          </w:tcPr>
          <w:p w:rsidR="002804F4" w:rsidRPr="00AD364C" w:rsidRDefault="002804F4" w:rsidP="00D41CF5">
            <w:pPr>
              <w:widowControl w:val="0"/>
              <w:suppressAutoHyphens/>
              <w:rPr>
                <w:rFonts w:eastAsia="Lucida Sans Unicode"/>
                <w:kern w:val="1"/>
              </w:rPr>
            </w:pPr>
          </w:p>
        </w:tc>
        <w:tc>
          <w:tcPr>
            <w:tcW w:w="990" w:type="dxa"/>
            <w:vAlign w:val="center"/>
          </w:tcPr>
          <w:p w:rsidR="002804F4" w:rsidRPr="00AD364C" w:rsidRDefault="00677F39" w:rsidP="00D41CF5">
            <w:pPr>
              <w:widowControl w:val="0"/>
              <w:suppressAutoHyphens/>
              <w:rPr>
                <w:rFonts w:eastAsia="Lucida Sans Unicode"/>
                <w:kern w:val="1"/>
              </w:rPr>
            </w:pPr>
            <w:proofErr w:type="gramStart"/>
            <w:r>
              <w:rPr>
                <w:rFonts w:eastAsia="Lucida Sans Unicode"/>
                <w:kern w:val="1"/>
              </w:rPr>
              <w:t>р</w:t>
            </w:r>
            <w:proofErr w:type="gramEnd"/>
            <w:r>
              <w:rPr>
                <w:rFonts w:eastAsia="Lucida Sans Unicode"/>
                <w:kern w:val="1"/>
              </w:rPr>
              <w:t>/р-1</w:t>
            </w:r>
          </w:p>
        </w:tc>
      </w:tr>
      <w:tr w:rsidR="002804F4" w:rsidRPr="00AD364C" w:rsidTr="00D41CF5">
        <w:tc>
          <w:tcPr>
            <w:tcW w:w="658" w:type="dxa"/>
            <w:vAlign w:val="center"/>
          </w:tcPr>
          <w:p w:rsidR="002804F4" w:rsidRDefault="00677F39" w:rsidP="00D41CF5">
            <w:pPr>
              <w:widowControl w:val="0"/>
              <w:suppressAutoHyphens/>
              <w:ind w:left="110"/>
              <w:jc w:val="both"/>
              <w:rPr>
                <w:rFonts w:eastAsia="Lucida Sans Unicode"/>
                <w:kern w:val="1"/>
              </w:rPr>
            </w:pPr>
            <w:r>
              <w:rPr>
                <w:rFonts w:eastAsia="Lucida Sans Unicode"/>
                <w:kern w:val="1"/>
              </w:rPr>
              <w:t>27-28-29</w:t>
            </w:r>
          </w:p>
        </w:tc>
        <w:tc>
          <w:tcPr>
            <w:tcW w:w="5830" w:type="dxa"/>
            <w:vAlign w:val="center"/>
          </w:tcPr>
          <w:p w:rsidR="002804F4" w:rsidRPr="002954CA" w:rsidRDefault="00677F39" w:rsidP="00D41CF5">
            <w:pPr>
              <w:widowControl w:val="0"/>
              <w:suppressAutoHyphens/>
            </w:pPr>
            <w:r>
              <w:t>Текст и его анализ. Выразительные средства языка.</w:t>
            </w:r>
          </w:p>
        </w:tc>
        <w:tc>
          <w:tcPr>
            <w:tcW w:w="660" w:type="dxa"/>
            <w:vAlign w:val="center"/>
          </w:tcPr>
          <w:p w:rsidR="002804F4" w:rsidRDefault="00677F39" w:rsidP="00D41CF5">
            <w:pPr>
              <w:widowControl w:val="0"/>
              <w:suppressAutoHyphens/>
              <w:ind w:left="-473" w:firstLine="510"/>
              <w:jc w:val="center"/>
              <w:rPr>
                <w:rFonts w:eastAsia="Lucida Sans Unicode"/>
                <w:kern w:val="1"/>
              </w:rPr>
            </w:pPr>
            <w:r>
              <w:rPr>
                <w:rFonts w:eastAsia="Lucida Sans Unicode"/>
                <w:kern w:val="1"/>
              </w:rPr>
              <w:t>3</w:t>
            </w:r>
          </w:p>
        </w:tc>
        <w:tc>
          <w:tcPr>
            <w:tcW w:w="990" w:type="dxa"/>
            <w:vAlign w:val="center"/>
          </w:tcPr>
          <w:p w:rsidR="002804F4" w:rsidRPr="00AD364C" w:rsidRDefault="00677F39" w:rsidP="00D41CF5">
            <w:pPr>
              <w:widowControl w:val="0"/>
              <w:suppressAutoHyphens/>
              <w:rPr>
                <w:rFonts w:eastAsia="Lucida Sans Unicode"/>
                <w:kern w:val="1"/>
              </w:rPr>
            </w:pPr>
            <w:r>
              <w:rPr>
                <w:rFonts w:eastAsia="Lucida Sans Unicode"/>
                <w:kern w:val="1"/>
              </w:rPr>
              <w:t>К\р-1</w:t>
            </w:r>
          </w:p>
        </w:tc>
        <w:tc>
          <w:tcPr>
            <w:tcW w:w="990" w:type="dxa"/>
            <w:vAlign w:val="center"/>
          </w:tcPr>
          <w:p w:rsidR="002804F4" w:rsidRPr="00AD364C" w:rsidRDefault="002804F4" w:rsidP="00D41CF5">
            <w:pPr>
              <w:widowControl w:val="0"/>
              <w:suppressAutoHyphens/>
              <w:rPr>
                <w:rFonts w:eastAsia="Lucida Sans Unicode"/>
                <w:kern w:val="1"/>
              </w:rPr>
            </w:pPr>
          </w:p>
        </w:tc>
      </w:tr>
      <w:tr w:rsidR="002804F4" w:rsidRPr="00AD364C" w:rsidTr="00677F39">
        <w:trPr>
          <w:trHeight w:val="879"/>
        </w:trPr>
        <w:tc>
          <w:tcPr>
            <w:tcW w:w="658" w:type="dxa"/>
            <w:vAlign w:val="center"/>
          </w:tcPr>
          <w:p w:rsidR="002804F4" w:rsidRDefault="00677F39" w:rsidP="00D41CF5">
            <w:pPr>
              <w:widowControl w:val="0"/>
              <w:suppressAutoHyphens/>
              <w:ind w:left="110"/>
              <w:jc w:val="both"/>
              <w:rPr>
                <w:rFonts w:eastAsia="Lucida Sans Unicode"/>
                <w:kern w:val="1"/>
              </w:rPr>
            </w:pPr>
            <w:r>
              <w:rPr>
                <w:rFonts w:eastAsia="Lucida Sans Unicode"/>
                <w:kern w:val="1"/>
              </w:rPr>
              <w:lastRenderedPageBreak/>
              <w:t>30-31-32</w:t>
            </w:r>
          </w:p>
        </w:tc>
        <w:tc>
          <w:tcPr>
            <w:tcW w:w="5830" w:type="dxa"/>
            <w:vAlign w:val="center"/>
          </w:tcPr>
          <w:p w:rsidR="002804F4" w:rsidRDefault="00677F39" w:rsidP="00D41CF5">
            <w:pPr>
              <w:widowControl w:val="0"/>
              <w:suppressAutoHyphens/>
            </w:pPr>
            <w:r>
              <w:t>Сочинение. Этапы создания текста.</w:t>
            </w:r>
            <w:r w:rsidR="00902912">
              <w:t xml:space="preserve"> </w:t>
            </w:r>
            <w:r>
              <w:t>План. Подготовка рабочих материалов. Создание текста.</w:t>
            </w:r>
          </w:p>
        </w:tc>
        <w:tc>
          <w:tcPr>
            <w:tcW w:w="660" w:type="dxa"/>
            <w:vAlign w:val="center"/>
          </w:tcPr>
          <w:p w:rsidR="002804F4" w:rsidRDefault="00677F39" w:rsidP="00D41CF5">
            <w:pPr>
              <w:widowControl w:val="0"/>
              <w:suppressAutoHyphens/>
              <w:ind w:left="-473" w:firstLine="510"/>
              <w:jc w:val="center"/>
              <w:rPr>
                <w:rFonts w:eastAsia="Lucida Sans Unicode"/>
                <w:kern w:val="1"/>
              </w:rPr>
            </w:pPr>
            <w:r>
              <w:rPr>
                <w:rFonts w:eastAsia="Lucida Sans Unicode"/>
                <w:kern w:val="1"/>
              </w:rPr>
              <w:t>3</w:t>
            </w:r>
          </w:p>
        </w:tc>
        <w:tc>
          <w:tcPr>
            <w:tcW w:w="990" w:type="dxa"/>
            <w:vAlign w:val="center"/>
          </w:tcPr>
          <w:p w:rsidR="002804F4" w:rsidRPr="00AD364C" w:rsidRDefault="002804F4" w:rsidP="00D41CF5">
            <w:pPr>
              <w:widowControl w:val="0"/>
              <w:suppressAutoHyphens/>
              <w:rPr>
                <w:rFonts w:eastAsia="Lucida Sans Unicode"/>
                <w:kern w:val="1"/>
              </w:rPr>
            </w:pPr>
          </w:p>
        </w:tc>
        <w:tc>
          <w:tcPr>
            <w:tcW w:w="990" w:type="dxa"/>
            <w:vAlign w:val="center"/>
          </w:tcPr>
          <w:p w:rsidR="002804F4" w:rsidRPr="00AD364C" w:rsidRDefault="00677F39" w:rsidP="00D41CF5">
            <w:pPr>
              <w:widowControl w:val="0"/>
              <w:suppressAutoHyphens/>
              <w:rPr>
                <w:rFonts w:eastAsia="Lucida Sans Unicode"/>
                <w:kern w:val="1"/>
              </w:rPr>
            </w:pPr>
            <w:proofErr w:type="gramStart"/>
            <w:r>
              <w:rPr>
                <w:rFonts w:eastAsia="Lucida Sans Unicode"/>
                <w:kern w:val="1"/>
              </w:rPr>
              <w:t>Р</w:t>
            </w:r>
            <w:proofErr w:type="gramEnd"/>
            <w:r>
              <w:rPr>
                <w:rFonts w:eastAsia="Lucida Sans Unicode"/>
                <w:kern w:val="1"/>
              </w:rPr>
              <w:t>\Р-3</w:t>
            </w:r>
          </w:p>
        </w:tc>
      </w:tr>
      <w:tr w:rsidR="00677F39" w:rsidRPr="00AD364C" w:rsidTr="00D41CF5">
        <w:tc>
          <w:tcPr>
            <w:tcW w:w="658" w:type="dxa"/>
            <w:vAlign w:val="center"/>
          </w:tcPr>
          <w:p w:rsidR="00677F39" w:rsidRDefault="00677F39" w:rsidP="00D41CF5">
            <w:pPr>
              <w:widowControl w:val="0"/>
              <w:suppressAutoHyphens/>
              <w:ind w:left="110"/>
              <w:jc w:val="both"/>
              <w:rPr>
                <w:rFonts w:eastAsia="Lucida Sans Unicode"/>
                <w:kern w:val="1"/>
              </w:rPr>
            </w:pPr>
          </w:p>
        </w:tc>
        <w:tc>
          <w:tcPr>
            <w:tcW w:w="5830" w:type="dxa"/>
            <w:vAlign w:val="center"/>
          </w:tcPr>
          <w:p w:rsidR="00677F39" w:rsidRPr="00677F39" w:rsidRDefault="00677F39" w:rsidP="00D41CF5">
            <w:pPr>
              <w:widowControl w:val="0"/>
              <w:suppressAutoHyphens/>
              <w:rPr>
                <w:b/>
              </w:rPr>
            </w:pPr>
            <w:r w:rsidRPr="00677F39">
              <w:rPr>
                <w:b/>
              </w:rPr>
              <w:t>5.Раздел. Повторение.</w:t>
            </w:r>
          </w:p>
        </w:tc>
        <w:tc>
          <w:tcPr>
            <w:tcW w:w="660" w:type="dxa"/>
            <w:vAlign w:val="center"/>
          </w:tcPr>
          <w:p w:rsidR="00677F39" w:rsidRDefault="00677F39" w:rsidP="00D41CF5">
            <w:pPr>
              <w:widowControl w:val="0"/>
              <w:suppressAutoHyphens/>
              <w:ind w:left="-473" w:firstLine="510"/>
              <w:jc w:val="center"/>
              <w:rPr>
                <w:rFonts w:eastAsia="Lucida Sans Unicode"/>
                <w:kern w:val="1"/>
              </w:rPr>
            </w:pPr>
            <w:r>
              <w:rPr>
                <w:rFonts w:eastAsia="Lucida Sans Unicode"/>
                <w:kern w:val="1"/>
              </w:rPr>
              <w:t>2</w:t>
            </w:r>
          </w:p>
        </w:tc>
        <w:tc>
          <w:tcPr>
            <w:tcW w:w="990" w:type="dxa"/>
            <w:vAlign w:val="center"/>
          </w:tcPr>
          <w:p w:rsidR="00677F39" w:rsidRPr="00AD364C" w:rsidRDefault="00677F39" w:rsidP="00D41CF5">
            <w:pPr>
              <w:widowControl w:val="0"/>
              <w:suppressAutoHyphens/>
              <w:rPr>
                <w:rFonts w:eastAsia="Lucida Sans Unicode"/>
                <w:kern w:val="1"/>
              </w:rPr>
            </w:pPr>
          </w:p>
        </w:tc>
        <w:tc>
          <w:tcPr>
            <w:tcW w:w="990" w:type="dxa"/>
            <w:vAlign w:val="center"/>
          </w:tcPr>
          <w:p w:rsidR="00677F39" w:rsidRDefault="00677F39" w:rsidP="00D41CF5">
            <w:pPr>
              <w:widowControl w:val="0"/>
              <w:suppressAutoHyphens/>
              <w:rPr>
                <w:rFonts w:eastAsia="Lucida Sans Unicode"/>
                <w:kern w:val="1"/>
              </w:rPr>
            </w:pPr>
          </w:p>
        </w:tc>
      </w:tr>
      <w:tr w:rsidR="002804F4" w:rsidRPr="00AD364C" w:rsidTr="00D41CF5">
        <w:tc>
          <w:tcPr>
            <w:tcW w:w="658" w:type="dxa"/>
            <w:vAlign w:val="center"/>
          </w:tcPr>
          <w:p w:rsidR="002804F4" w:rsidRDefault="00677F39" w:rsidP="00D41CF5">
            <w:pPr>
              <w:widowControl w:val="0"/>
              <w:suppressAutoHyphens/>
              <w:ind w:left="110"/>
              <w:jc w:val="both"/>
              <w:rPr>
                <w:rFonts w:eastAsia="Lucida Sans Unicode"/>
                <w:kern w:val="1"/>
              </w:rPr>
            </w:pPr>
            <w:r>
              <w:rPr>
                <w:rFonts w:eastAsia="Lucida Sans Unicode"/>
                <w:kern w:val="1"/>
              </w:rPr>
              <w:t>33</w:t>
            </w:r>
          </w:p>
        </w:tc>
        <w:tc>
          <w:tcPr>
            <w:tcW w:w="5830" w:type="dxa"/>
            <w:vAlign w:val="center"/>
          </w:tcPr>
          <w:p w:rsidR="002804F4" w:rsidRPr="002954CA" w:rsidRDefault="00677F39" w:rsidP="00D41CF5">
            <w:pPr>
              <w:contextualSpacing/>
            </w:pPr>
            <w:r>
              <w:t>Редактирование текста</w:t>
            </w:r>
          </w:p>
        </w:tc>
        <w:tc>
          <w:tcPr>
            <w:tcW w:w="660" w:type="dxa"/>
            <w:vAlign w:val="center"/>
          </w:tcPr>
          <w:p w:rsidR="002804F4" w:rsidRDefault="002804F4" w:rsidP="00D41CF5">
            <w:pPr>
              <w:widowControl w:val="0"/>
              <w:suppressAutoHyphens/>
              <w:ind w:left="-473" w:firstLine="510"/>
              <w:jc w:val="center"/>
              <w:rPr>
                <w:rFonts w:eastAsia="Lucida Sans Unicode"/>
                <w:kern w:val="1"/>
              </w:rPr>
            </w:pPr>
            <w:r>
              <w:rPr>
                <w:rFonts w:eastAsia="Lucida Sans Unicode"/>
                <w:kern w:val="1"/>
              </w:rPr>
              <w:t>1</w:t>
            </w:r>
          </w:p>
        </w:tc>
        <w:tc>
          <w:tcPr>
            <w:tcW w:w="990" w:type="dxa"/>
            <w:vAlign w:val="center"/>
          </w:tcPr>
          <w:p w:rsidR="002804F4" w:rsidRPr="00AD364C" w:rsidRDefault="00677F39" w:rsidP="00D41CF5">
            <w:pPr>
              <w:widowControl w:val="0"/>
              <w:suppressAutoHyphens/>
              <w:rPr>
                <w:rFonts w:eastAsia="Lucida Sans Unicode"/>
                <w:kern w:val="1"/>
              </w:rPr>
            </w:pPr>
            <w:r>
              <w:rPr>
                <w:rFonts w:eastAsia="Lucida Sans Unicode"/>
                <w:kern w:val="1"/>
              </w:rPr>
              <w:t>П-1</w:t>
            </w:r>
          </w:p>
        </w:tc>
        <w:tc>
          <w:tcPr>
            <w:tcW w:w="990" w:type="dxa"/>
            <w:vAlign w:val="center"/>
          </w:tcPr>
          <w:p w:rsidR="002804F4" w:rsidRPr="00AD364C" w:rsidRDefault="002804F4" w:rsidP="00D41CF5">
            <w:pPr>
              <w:widowControl w:val="0"/>
              <w:suppressAutoHyphens/>
              <w:rPr>
                <w:rFonts w:eastAsia="Lucida Sans Unicode"/>
                <w:kern w:val="1"/>
              </w:rPr>
            </w:pPr>
          </w:p>
        </w:tc>
      </w:tr>
      <w:tr w:rsidR="002804F4" w:rsidRPr="00AD364C" w:rsidTr="00D41CF5">
        <w:tc>
          <w:tcPr>
            <w:tcW w:w="658" w:type="dxa"/>
            <w:vAlign w:val="center"/>
          </w:tcPr>
          <w:p w:rsidR="002804F4" w:rsidRDefault="00677F39" w:rsidP="00D41CF5">
            <w:pPr>
              <w:widowControl w:val="0"/>
              <w:suppressAutoHyphens/>
              <w:ind w:left="110"/>
              <w:jc w:val="both"/>
              <w:rPr>
                <w:rFonts w:eastAsia="Lucida Sans Unicode"/>
                <w:kern w:val="1"/>
              </w:rPr>
            </w:pPr>
            <w:r>
              <w:rPr>
                <w:rFonts w:eastAsia="Lucida Sans Unicode"/>
                <w:kern w:val="1"/>
              </w:rPr>
              <w:t>34</w:t>
            </w:r>
          </w:p>
        </w:tc>
        <w:tc>
          <w:tcPr>
            <w:tcW w:w="5830" w:type="dxa"/>
            <w:vAlign w:val="center"/>
          </w:tcPr>
          <w:p w:rsidR="002804F4" w:rsidRPr="002954CA" w:rsidRDefault="00677F39" w:rsidP="00D41CF5">
            <w:pPr>
              <w:contextualSpacing/>
            </w:pPr>
            <w:r>
              <w:t>Итоговый зачёт</w:t>
            </w:r>
          </w:p>
        </w:tc>
        <w:tc>
          <w:tcPr>
            <w:tcW w:w="660" w:type="dxa"/>
            <w:vAlign w:val="center"/>
          </w:tcPr>
          <w:p w:rsidR="002804F4" w:rsidRDefault="002804F4" w:rsidP="00D41CF5">
            <w:pPr>
              <w:widowControl w:val="0"/>
              <w:suppressAutoHyphens/>
              <w:ind w:left="-473" w:firstLine="510"/>
              <w:jc w:val="center"/>
              <w:rPr>
                <w:rFonts w:eastAsia="Lucida Sans Unicode"/>
                <w:kern w:val="1"/>
              </w:rPr>
            </w:pPr>
            <w:r>
              <w:rPr>
                <w:rFonts w:eastAsia="Lucida Sans Unicode"/>
                <w:kern w:val="1"/>
              </w:rPr>
              <w:t>1</w:t>
            </w:r>
          </w:p>
        </w:tc>
        <w:tc>
          <w:tcPr>
            <w:tcW w:w="990" w:type="dxa"/>
            <w:vAlign w:val="center"/>
          </w:tcPr>
          <w:p w:rsidR="002804F4" w:rsidRPr="00AD364C" w:rsidRDefault="00677F39" w:rsidP="00D41CF5">
            <w:pPr>
              <w:widowControl w:val="0"/>
              <w:suppressAutoHyphens/>
              <w:rPr>
                <w:rFonts w:eastAsia="Lucida Sans Unicode"/>
                <w:kern w:val="1"/>
              </w:rPr>
            </w:pPr>
            <w:r>
              <w:rPr>
                <w:rFonts w:eastAsia="Lucida Sans Unicode"/>
                <w:kern w:val="1"/>
              </w:rPr>
              <w:t>К\р-1</w:t>
            </w:r>
          </w:p>
        </w:tc>
        <w:tc>
          <w:tcPr>
            <w:tcW w:w="990" w:type="dxa"/>
            <w:vAlign w:val="center"/>
          </w:tcPr>
          <w:p w:rsidR="002804F4" w:rsidRPr="00AD364C" w:rsidRDefault="002804F4" w:rsidP="00D41CF5">
            <w:pPr>
              <w:widowControl w:val="0"/>
              <w:suppressAutoHyphens/>
              <w:rPr>
                <w:rFonts w:eastAsia="Lucida Sans Unicode"/>
                <w:kern w:val="1"/>
              </w:rPr>
            </w:pPr>
          </w:p>
        </w:tc>
      </w:tr>
      <w:tr w:rsidR="002804F4" w:rsidRPr="00AD364C" w:rsidTr="00D41CF5">
        <w:tc>
          <w:tcPr>
            <w:tcW w:w="658" w:type="dxa"/>
            <w:vAlign w:val="center"/>
          </w:tcPr>
          <w:p w:rsidR="002804F4" w:rsidRPr="00AD364C" w:rsidRDefault="002804F4" w:rsidP="00D41CF5">
            <w:pPr>
              <w:widowControl w:val="0"/>
              <w:suppressAutoHyphens/>
              <w:ind w:left="360"/>
              <w:jc w:val="both"/>
              <w:rPr>
                <w:rFonts w:eastAsia="Lucida Sans Unicode"/>
                <w:b/>
                <w:kern w:val="1"/>
              </w:rPr>
            </w:pPr>
          </w:p>
        </w:tc>
        <w:tc>
          <w:tcPr>
            <w:tcW w:w="5830" w:type="dxa"/>
            <w:vAlign w:val="center"/>
          </w:tcPr>
          <w:p w:rsidR="002804F4" w:rsidRPr="00AD364C" w:rsidRDefault="002804F4" w:rsidP="00D41CF5">
            <w:pPr>
              <w:widowControl w:val="0"/>
              <w:suppressAutoHyphens/>
              <w:ind w:hanging="49"/>
              <w:rPr>
                <w:rFonts w:eastAsia="Lucida Sans Unicode"/>
                <w:b/>
                <w:kern w:val="1"/>
              </w:rPr>
            </w:pPr>
            <w:r w:rsidRPr="00AD364C">
              <w:rPr>
                <w:rFonts w:eastAsia="Lucida Sans Unicode"/>
                <w:b/>
                <w:kern w:val="1"/>
              </w:rPr>
              <w:t>Всего часов</w:t>
            </w:r>
          </w:p>
        </w:tc>
        <w:tc>
          <w:tcPr>
            <w:tcW w:w="660" w:type="dxa"/>
            <w:vAlign w:val="center"/>
          </w:tcPr>
          <w:p w:rsidR="002804F4" w:rsidRPr="00AD364C" w:rsidRDefault="002804F4" w:rsidP="00D41CF5">
            <w:pPr>
              <w:widowControl w:val="0"/>
              <w:suppressAutoHyphens/>
              <w:ind w:left="-473" w:firstLine="510"/>
              <w:jc w:val="center"/>
              <w:rPr>
                <w:rFonts w:eastAsia="Lucida Sans Unicode"/>
                <w:b/>
                <w:kern w:val="1"/>
              </w:rPr>
            </w:pPr>
            <w:r>
              <w:rPr>
                <w:rFonts w:eastAsia="Lucida Sans Unicode"/>
                <w:b/>
                <w:kern w:val="1"/>
              </w:rPr>
              <w:t>34</w:t>
            </w:r>
          </w:p>
        </w:tc>
        <w:tc>
          <w:tcPr>
            <w:tcW w:w="990" w:type="dxa"/>
            <w:vAlign w:val="center"/>
          </w:tcPr>
          <w:p w:rsidR="002804F4" w:rsidRPr="00AD364C" w:rsidRDefault="002804F4" w:rsidP="00D41CF5">
            <w:pPr>
              <w:widowControl w:val="0"/>
              <w:suppressAutoHyphens/>
              <w:rPr>
                <w:rFonts w:eastAsia="Lucida Sans Unicode"/>
                <w:b/>
                <w:kern w:val="1"/>
              </w:rPr>
            </w:pPr>
            <w:r>
              <w:rPr>
                <w:rFonts w:eastAsia="Lucida Sans Unicode"/>
                <w:b/>
                <w:kern w:val="1"/>
              </w:rPr>
              <w:t xml:space="preserve">     </w:t>
            </w:r>
            <w:r w:rsidR="00EF0A0B">
              <w:rPr>
                <w:rFonts w:eastAsia="Lucida Sans Unicode"/>
                <w:b/>
                <w:kern w:val="1"/>
              </w:rPr>
              <w:t>6</w:t>
            </w:r>
          </w:p>
        </w:tc>
        <w:tc>
          <w:tcPr>
            <w:tcW w:w="990" w:type="dxa"/>
            <w:vAlign w:val="center"/>
          </w:tcPr>
          <w:p w:rsidR="002804F4" w:rsidRPr="00AD364C" w:rsidRDefault="002804F4" w:rsidP="00D41CF5">
            <w:pPr>
              <w:widowControl w:val="0"/>
              <w:suppressAutoHyphens/>
              <w:rPr>
                <w:rFonts w:eastAsia="Lucida Sans Unicode"/>
                <w:b/>
                <w:kern w:val="1"/>
              </w:rPr>
            </w:pPr>
            <w:r>
              <w:rPr>
                <w:rFonts w:eastAsia="Lucida Sans Unicode"/>
                <w:b/>
                <w:kern w:val="1"/>
              </w:rPr>
              <w:t xml:space="preserve">     </w:t>
            </w:r>
            <w:r w:rsidR="00EF0A0B">
              <w:rPr>
                <w:rFonts w:eastAsia="Lucida Sans Unicode"/>
                <w:b/>
                <w:kern w:val="1"/>
              </w:rPr>
              <w:t>4</w:t>
            </w:r>
          </w:p>
        </w:tc>
      </w:tr>
    </w:tbl>
    <w:p w:rsidR="002804F4" w:rsidRDefault="002804F4"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bookmarkStart w:id="0" w:name="_GoBack"/>
      <w:bookmarkEnd w:id="0"/>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Default="00AE51E7" w:rsidP="002804F4">
      <w:pPr>
        <w:tabs>
          <w:tab w:val="left" w:pos="3416"/>
        </w:tabs>
        <w:rPr>
          <w:b/>
        </w:rPr>
      </w:pPr>
    </w:p>
    <w:p w:rsidR="00AE51E7" w:rsidRPr="00042D21" w:rsidRDefault="00AE51E7" w:rsidP="002804F4">
      <w:pPr>
        <w:tabs>
          <w:tab w:val="left" w:pos="3416"/>
        </w:tabs>
        <w:rPr>
          <w:b/>
        </w:rPr>
      </w:pPr>
    </w:p>
    <w:p w:rsidR="00634C5D" w:rsidRPr="00DA608E" w:rsidRDefault="0087037B" w:rsidP="00902912">
      <w:pPr>
        <w:tabs>
          <w:tab w:val="left" w:pos="3416"/>
        </w:tabs>
        <w:jc w:val="center"/>
        <w:rPr>
          <w:b/>
        </w:rPr>
      </w:pPr>
      <w:r w:rsidRPr="0004383A">
        <w:rPr>
          <w:b/>
        </w:rPr>
        <w:t>Содерж</w:t>
      </w:r>
      <w:r>
        <w:rPr>
          <w:b/>
        </w:rPr>
        <w:t>ание программы  курса</w:t>
      </w:r>
    </w:p>
    <w:p w:rsidR="0087037B" w:rsidRDefault="0087037B" w:rsidP="00280A6A">
      <w:pPr>
        <w:rPr>
          <w:rFonts w:eastAsia="Lucida Sans Unicode"/>
          <w:kern w:val="1"/>
        </w:rPr>
      </w:pPr>
      <w:r w:rsidRPr="00DA608E">
        <w:rPr>
          <w:rFonts w:eastAsia="Lucida Sans Unicode"/>
          <w:b/>
          <w:kern w:val="1"/>
        </w:rPr>
        <w:t>Синтаксис и пунктуация. Словосочетание</w:t>
      </w:r>
      <w:r>
        <w:rPr>
          <w:rFonts w:eastAsia="Lucida Sans Unicode"/>
          <w:kern w:val="1"/>
        </w:rPr>
        <w:t>. Особенности связи слов в словосочетаниях</w:t>
      </w:r>
      <w:proofErr w:type="gramStart"/>
      <w:r>
        <w:rPr>
          <w:rFonts w:eastAsia="Lucida Sans Unicode"/>
          <w:kern w:val="1"/>
        </w:rPr>
        <w:t xml:space="preserve"> .</w:t>
      </w:r>
      <w:proofErr w:type="gramEnd"/>
      <w:r>
        <w:rPr>
          <w:rFonts w:eastAsia="Lucida Sans Unicode"/>
          <w:kern w:val="1"/>
        </w:rPr>
        <w:t xml:space="preserve">Правильное употребление словосочетаний. </w:t>
      </w:r>
      <w:proofErr w:type="gramStart"/>
      <w:r w:rsidR="00DA608E">
        <w:rPr>
          <w:rFonts w:eastAsia="Lucida Sans Unicode"/>
          <w:kern w:val="1"/>
        </w:rPr>
        <w:t>( Понятие  о словосочетании.</w:t>
      </w:r>
      <w:proofErr w:type="gramEnd"/>
      <w:r w:rsidR="00DA608E">
        <w:rPr>
          <w:rFonts w:eastAsia="Lucida Sans Unicode"/>
          <w:kern w:val="1"/>
        </w:rPr>
        <w:t xml:space="preserve"> Типы словосочетаний. Способы выражения синтаксических отношений в словосочетании и предложении. </w:t>
      </w:r>
      <w:proofErr w:type="gramStart"/>
      <w:r w:rsidR="00DA608E">
        <w:rPr>
          <w:rFonts w:eastAsia="Lucida Sans Unicode"/>
          <w:kern w:val="1"/>
        </w:rPr>
        <w:t>Виды синтаксической связи в словосочетании и предложении.).</w:t>
      </w:r>
      <w:proofErr w:type="gramEnd"/>
    </w:p>
    <w:p w:rsidR="00DA608E" w:rsidRDefault="00DA608E" w:rsidP="00280A6A">
      <w:pPr>
        <w:rPr>
          <w:rFonts w:eastAsia="Lucida Sans Unicode"/>
          <w:kern w:val="1"/>
        </w:rPr>
      </w:pPr>
      <w:r w:rsidRPr="00DA608E">
        <w:rPr>
          <w:rFonts w:eastAsia="Lucida Sans Unicode"/>
          <w:b/>
          <w:kern w:val="1"/>
        </w:rPr>
        <w:t>Понятие о предложении.</w:t>
      </w:r>
      <w:r>
        <w:rPr>
          <w:rFonts w:eastAsia="Lucida Sans Unicode"/>
          <w:kern w:val="1"/>
        </w:rPr>
        <w:t xml:space="preserve"> Типы предложений. Простое предложение. Утвердительные и отрицательные предложения. Повествовательные, вопросительные и побудительные предложения. Восклицательные предложения. Односоставные, двусоставные предложения. Подлежащее и сказуемое в предложении, способы их выражения. Согласование сказуемого с подлежащим.</w:t>
      </w:r>
    </w:p>
    <w:p w:rsidR="00DA608E" w:rsidRDefault="00DA608E" w:rsidP="00280A6A">
      <w:pPr>
        <w:rPr>
          <w:rFonts w:eastAsia="Lucida Sans Unicode"/>
          <w:b/>
          <w:kern w:val="1"/>
        </w:rPr>
      </w:pPr>
      <w:r w:rsidRPr="00DA608E">
        <w:rPr>
          <w:rFonts w:eastAsia="Lucida Sans Unicode"/>
          <w:b/>
          <w:kern w:val="1"/>
        </w:rPr>
        <w:t>Осложнённые предложения.</w:t>
      </w:r>
    </w:p>
    <w:p w:rsidR="007726C5" w:rsidRDefault="00DA608E" w:rsidP="00280A6A">
      <w:pPr>
        <w:rPr>
          <w:rFonts w:eastAsia="Lucida Sans Unicode"/>
          <w:kern w:val="1"/>
        </w:rPr>
      </w:pPr>
      <w:r w:rsidRPr="00DA608E">
        <w:rPr>
          <w:rFonts w:eastAsia="Lucida Sans Unicode"/>
          <w:kern w:val="1"/>
        </w:rPr>
        <w:t>Предложения с однородными членами.</w:t>
      </w:r>
      <w:r w:rsidR="007726C5">
        <w:rPr>
          <w:rFonts w:eastAsia="Lucida Sans Unicode"/>
          <w:kern w:val="1"/>
        </w:rPr>
        <w:t xml:space="preserve"> Союзы при однородных членах, предлоги при однородных членах. Однородные и неоднородные определения. Обобщающие слова при однородных членах.</w:t>
      </w:r>
    </w:p>
    <w:p w:rsidR="00DA608E" w:rsidRPr="00DA608E" w:rsidRDefault="00DA608E" w:rsidP="00280A6A">
      <w:pPr>
        <w:rPr>
          <w:rFonts w:eastAsia="Lucida Sans Unicode"/>
          <w:kern w:val="1"/>
        </w:rPr>
      </w:pPr>
      <w:r w:rsidRPr="00DA608E">
        <w:rPr>
          <w:rFonts w:eastAsia="Lucida Sans Unicode"/>
          <w:kern w:val="1"/>
        </w:rPr>
        <w:t xml:space="preserve"> </w:t>
      </w:r>
      <w:r w:rsidRPr="007726C5">
        <w:rPr>
          <w:rFonts w:eastAsia="Lucida Sans Unicode"/>
          <w:b/>
          <w:kern w:val="1"/>
        </w:rPr>
        <w:t>Предложения с обособленными членами</w:t>
      </w:r>
      <w:r w:rsidRPr="00DA608E">
        <w:rPr>
          <w:rFonts w:eastAsia="Lucida Sans Unicode"/>
          <w:kern w:val="1"/>
        </w:rPr>
        <w:t xml:space="preserve">. </w:t>
      </w:r>
    </w:p>
    <w:p w:rsidR="00DA608E" w:rsidRDefault="00DA608E" w:rsidP="00280A6A">
      <w:r w:rsidRPr="00DA608E">
        <w:t>Обособленные определения, приложения, обстоятельства, дополнения</w:t>
      </w:r>
      <w:r>
        <w:t xml:space="preserve">. </w:t>
      </w:r>
      <w:r w:rsidR="00BA3901">
        <w:t>Обособленные уточняющие и пояснительные члены предложения.  Присоединительные конструкции.</w:t>
      </w:r>
    </w:p>
    <w:p w:rsidR="007726C5" w:rsidRDefault="00BA3901" w:rsidP="00280A6A">
      <w:r w:rsidRPr="007726C5">
        <w:rPr>
          <w:b/>
        </w:rPr>
        <w:t>Вво</w:t>
      </w:r>
      <w:r w:rsidR="007726C5" w:rsidRPr="007726C5">
        <w:rPr>
          <w:b/>
        </w:rPr>
        <w:t>дные слова и словосочетания</w:t>
      </w:r>
      <w:r w:rsidR="007726C5">
        <w:t>.</w:t>
      </w:r>
    </w:p>
    <w:p w:rsidR="00BA3901" w:rsidRDefault="007726C5" w:rsidP="00280A6A">
      <w:r>
        <w:t xml:space="preserve"> Вводные предложения. Вставные конструкции.</w:t>
      </w:r>
    </w:p>
    <w:p w:rsidR="007726C5" w:rsidRDefault="007726C5" w:rsidP="00280A6A">
      <w:pPr>
        <w:rPr>
          <w:b/>
        </w:rPr>
      </w:pPr>
      <w:r w:rsidRPr="007726C5">
        <w:rPr>
          <w:b/>
        </w:rPr>
        <w:t>Сложное предложение.</w:t>
      </w:r>
    </w:p>
    <w:p w:rsidR="007726C5" w:rsidRDefault="007726C5" w:rsidP="00280A6A">
      <w:r w:rsidRPr="007726C5">
        <w:t xml:space="preserve">Понятие о сложном предложении. </w:t>
      </w:r>
      <w:r>
        <w:t>Сочинение и подчинение в сложном предложении.</w:t>
      </w:r>
      <w:r w:rsidR="008078AD">
        <w:t xml:space="preserve"> </w:t>
      </w:r>
      <w:r>
        <w:t>Средства выражения отношений между частями сложного предложения.</w:t>
      </w:r>
    </w:p>
    <w:p w:rsidR="008078AD" w:rsidRDefault="008078AD" w:rsidP="00280A6A">
      <w:pPr>
        <w:rPr>
          <w:b/>
        </w:rPr>
      </w:pPr>
      <w:r w:rsidRPr="008078AD">
        <w:rPr>
          <w:b/>
        </w:rPr>
        <w:t>Сложносочинённое предложение (ССП).</w:t>
      </w:r>
    </w:p>
    <w:p w:rsidR="008078AD" w:rsidRDefault="008078AD" w:rsidP="00280A6A">
      <w:r>
        <w:t>Структура ССП. Синтаксические отношения между частями ССП. Соединительные отношения, противительные отношения, разделительные отношения, пояснительные отношения, сопоставительные отношения, присоединительные отношения.</w:t>
      </w:r>
    </w:p>
    <w:p w:rsidR="008078AD" w:rsidRDefault="008078AD" w:rsidP="00280A6A">
      <w:pPr>
        <w:rPr>
          <w:b/>
        </w:rPr>
      </w:pPr>
      <w:r w:rsidRPr="008078AD">
        <w:rPr>
          <w:b/>
        </w:rPr>
        <w:t>Сложноподчинённое предложение (СПП).</w:t>
      </w:r>
    </w:p>
    <w:p w:rsidR="008078AD" w:rsidRDefault="008078AD" w:rsidP="00280A6A">
      <w:r>
        <w:t>Структура СПП. Классификация СПП</w:t>
      </w:r>
      <w:proofErr w:type="gramStart"/>
      <w:r>
        <w:t>.С</w:t>
      </w:r>
      <w:proofErr w:type="gramEnd"/>
      <w:r>
        <w:t>ПП с придаточными определительными; СПП с придаточными изъяснительными, СПП с  придаточными образа действия, меры и степени; СПП с придаточными времени; СПП с придаточными места, причины, цели, уступки, следствия, сравнения; СПП с придаточными сравнительными, сопоставительными, при соединительными. Многочленные СПП.</w:t>
      </w:r>
    </w:p>
    <w:p w:rsidR="008078AD" w:rsidRDefault="008078AD" w:rsidP="00280A6A">
      <w:pPr>
        <w:rPr>
          <w:b/>
        </w:rPr>
      </w:pPr>
      <w:r w:rsidRPr="008078AD">
        <w:rPr>
          <w:b/>
        </w:rPr>
        <w:t>Бессоюзное сложное предложение (БСП).</w:t>
      </w:r>
    </w:p>
    <w:p w:rsidR="008078AD" w:rsidRDefault="008078AD" w:rsidP="00280A6A">
      <w:r>
        <w:t>Виды БСП.</w:t>
      </w:r>
    </w:p>
    <w:p w:rsidR="008078AD" w:rsidRPr="008078AD" w:rsidRDefault="008078AD" w:rsidP="00280A6A">
      <w:pPr>
        <w:rPr>
          <w:b/>
        </w:rPr>
      </w:pPr>
      <w:r w:rsidRPr="008078AD">
        <w:rPr>
          <w:b/>
        </w:rPr>
        <w:t>Сложные синтаксические конструкции.</w:t>
      </w:r>
    </w:p>
    <w:p w:rsidR="008078AD" w:rsidRDefault="008078AD" w:rsidP="00280A6A">
      <w:r>
        <w:t>Виды сложных синтаксических конструкций.</w:t>
      </w:r>
    </w:p>
    <w:p w:rsidR="008078AD" w:rsidRPr="008078AD" w:rsidRDefault="008078AD" w:rsidP="00280A6A">
      <w:pPr>
        <w:rPr>
          <w:b/>
        </w:rPr>
      </w:pPr>
      <w:r w:rsidRPr="008078AD">
        <w:rPr>
          <w:b/>
        </w:rPr>
        <w:t>Прямая и косвенная речь, диалог.</w:t>
      </w:r>
    </w:p>
    <w:p w:rsidR="008078AD" w:rsidRDefault="008078AD" w:rsidP="00280A6A">
      <w:r>
        <w:t>Прямая речь. Косвенная речь. Несобственно-прямая речь.</w:t>
      </w:r>
    </w:p>
    <w:p w:rsidR="00902912" w:rsidRDefault="00902912" w:rsidP="00280A6A">
      <w:r w:rsidRPr="00902912">
        <w:rPr>
          <w:b/>
        </w:rPr>
        <w:t>Текст и его анализ</w:t>
      </w:r>
      <w:r>
        <w:t>.</w:t>
      </w:r>
    </w:p>
    <w:p w:rsidR="00902912" w:rsidRDefault="00902912" w:rsidP="00280A6A">
      <w:r>
        <w:t>Тема и основная мысль текста.</w:t>
      </w:r>
    </w:p>
    <w:p w:rsidR="00902912" w:rsidRDefault="00902912" w:rsidP="00280A6A">
      <w:r>
        <w:t xml:space="preserve"> Выразительные средства языка.</w:t>
      </w:r>
      <w:r w:rsidRPr="00902912">
        <w:t xml:space="preserve"> </w:t>
      </w:r>
      <w:r>
        <w:t>Стили речи и их особенности. Типы речи и их отличительные особенности. Цитирование при написании сочинений. Написание сочинений разных жанров</w:t>
      </w:r>
      <w:proofErr w:type="gramStart"/>
      <w:r>
        <w:t xml:space="preserve"> .</w:t>
      </w:r>
      <w:proofErr w:type="gramEnd"/>
      <w:r>
        <w:t xml:space="preserve"> Сочинение-описание, сочинение-рассуждение, повествование.</w:t>
      </w:r>
    </w:p>
    <w:p w:rsidR="00902912" w:rsidRDefault="00902912" w:rsidP="00280A6A">
      <w:r>
        <w:t>Создание собственных текстов сочинений. Редактирование текстов.</w:t>
      </w:r>
    </w:p>
    <w:p w:rsidR="0072456E" w:rsidRDefault="0072456E" w:rsidP="00280A6A"/>
    <w:p w:rsidR="0072456E" w:rsidRDefault="0072456E" w:rsidP="00280A6A"/>
    <w:p w:rsidR="0072456E" w:rsidRDefault="0072456E" w:rsidP="00280A6A"/>
    <w:p w:rsidR="0072456E" w:rsidRDefault="0072456E" w:rsidP="00280A6A"/>
    <w:p w:rsidR="0072456E" w:rsidRDefault="0072456E" w:rsidP="00280A6A"/>
    <w:p w:rsidR="0072456E" w:rsidRDefault="0072456E" w:rsidP="00280A6A"/>
    <w:p w:rsidR="00572E96" w:rsidRPr="00EA60FC" w:rsidRDefault="00572E96" w:rsidP="00572E96">
      <w:pPr>
        <w:ind w:left="-709"/>
        <w:jc w:val="center"/>
        <w:rPr>
          <w:b/>
        </w:rPr>
      </w:pPr>
      <w:r w:rsidRPr="00EA60FC">
        <w:rPr>
          <w:b/>
        </w:rPr>
        <w:lastRenderedPageBreak/>
        <w:t>Требования к уровню подготовки учащихся</w:t>
      </w:r>
      <w:r>
        <w:rPr>
          <w:b/>
        </w:rPr>
        <w:t>, обучающихся по данной программе</w:t>
      </w:r>
    </w:p>
    <w:p w:rsidR="00572E96" w:rsidRDefault="00572E96" w:rsidP="00572E96">
      <w:pPr>
        <w:shd w:val="clear" w:color="auto" w:fill="FFFFFF"/>
        <w:tabs>
          <w:tab w:val="left" w:pos="993"/>
        </w:tabs>
        <w:adjustRightInd w:val="0"/>
        <w:contextualSpacing/>
        <w:jc w:val="both"/>
      </w:pPr>
    </w:p>
    <w:p w:rsidR="00572E96" w:rsidRPr="00625C95" w:rsidRDefault="00572E96" w:rsidP="00572E96">
      <w:pPr>
        <w:pStyle w:val="Standard"/>
        <w:rPr>
          <w:rFonts w:ascii="Times New Roman" w:hAnsi="Times New Roman" w:cs="Times New Roman"/>
          <w:sz w:val="24"/>
          <w:szCs w:val="24"/>
        </w:rPr>
      </w:pPr>
      <w:r w:rsidRPr="00625C95">
        <w:rPr>
          <w:rFonts w:ascii="Times New Roman" w:hAnsi="Times New Roman" w:cs="Times New Roman"/>
          <w:sz w:val="24"/>
          <w:szCs w:val="24"/>
        </w:rPr>
        <w:t xml:space="preserve">В результате изучения </w:t>
      </w:r>
      <w:proofErr w:type="gramStart"/>
      <w:r w:rsidRPr="00625C95">
        <w:rPr>
          <w:rFonts w:ascii="Times New Roman" w:hAnsi="Times New Roman" w:cs="Times New Roman"/>
          <w:sz w:val="24"/>
          <w:szCs w:val="24"/>
        </w:rPr>
        <w:t>курса</w:t>
      </w:r>
      <w:proofErr w:type="gramEnd"/>
      <w:r w:rsidRPr="00625C95">
        <w:rPr>
          <w:rFonts w:ascii="Times New Roman" w:hAnsi="Times New Roman" w:cs="Times New Roman"/>
          <w:sz w:val="24"/>
          <w:szCs w:val="24"/>
        </w:rPr>
        <w:t xml:space="preserve"> обучающиеся должны </w:t>
      </w:r>
      <w:r w:rsidRPr="00625C95">
        <w:rPr>
          <w:rFonts w:ascii="Times New Roman" w:hAnsi="Times New Roman" w:cs="Times New Roman"/>
          <w:b/>
          <w:sz w:val="24"/>
          <w:szCs w:val="24"/>
        </w:rPr>
        <w:t>знать/понимать</w:t>
      </w:r>
      <w:r w:rsidRPr="00625C95">
        <w:rPr>
          <w:rFonts w:ascii="Times New Roman" w:hAnsi="Times New Roman" w:cs="Times New Roman"/>
          <w:sz w:val="24"/>
          <w:szCs w:val="24"/>
        </w:rPr>
        <w:t>:</w:t>
      </w:r>
    </w:p>
    <w:p w:rsidR="00572E96" w:rsidRPr="00625C95" w:rsidRDefault="00572E96" w:rsidP="00572E96">
      <w:pPr>
        <w:pStyle w:val="Standard"/>
        <w:rPr>
          <w:rFonts w:ascii="Times New Roman" w:hAnsi="Times New Roman" w:cs="Times New Roman"/>
          <w:sz w:val="24"/>
          <w:szCs w:val="24"/>
        </w:rPr>
      </w:pPr>
      <w:r w:rsidRPr="00625C95">
        <w:rPr>
          <w:rFonts w:ascii="Times New Roman" w:hAnsi="Times New Roman" w:cs="Times New Roman"/>
          <w:sz w:val="24"/>
          <w:szCs w:val="24"/>
        </w:rPr>
        <w:t xml:space="preserve">- нормы современного русского литературного языка; нормы речевого поведения в социально-культурной, учебно-научной, официально-деловой </w:t>
      </w:r>
      <w:proofErr w:type="gramStart"/>
      <w:r w:rsidRPr="00625C95">
        <w:rPr>
          <w:rFonts w:ascii="Times New Roman" w:hAnsi="Times New Roman" w:cs="Times New Roman"/>
          <w:sz w:val="24"/>
          <w:szCs w:val="24"/>
        </w:rPr>
        <w:t>сферах</w:t>
      </w:r>
      <w:proofErr w:type="gramEnd"/>
      <w:r w:rsidRPr="00625C95">
        <w:rPr>
          <w:rFonts w:ascii="Times New Roman" w:hAnsi="Times New Roman" w:cs="Times New Roman"/>
          <w:sz w:val="24"/>
          <w:szCs w:val="24"/>
        </w:rPr>
        <w:t xml:space="preserve"> общения.</w:t>
      </w:r>
    </w:p>
    <w:p w:rsidR="00572E96" w:rsidRPr="00625C95" w:rsidRDefault="00572E96" w:rsidP="00572E96">
      <w:pPr>
        <w:pStyle w:val="Standard"/>
        <w:rPr>
          <w:rFonts w:ascii="Times New Roman" w:hAnsi="Times New Roman" w:cs="Times New Roman"/>
          <w:sz w:val="24"/>
          <w:szCs w:val="24"/>
        </w:rPr>
      </w:pPr>
      <w:r w:rsidRPr="00625C95">
        <w:rPr>
          <w:rFonts w:ascii="Times New Roman" w:hAnsi="Times New Roman" w:cs="Times New Roman"/>
          <w:sz w:val="24"/>
          <w:szCs w:val="24"/>
        </w:rPr>
        <w:t>-  основные требования к составлению плана, тезисов, конспекта.</w:t>
      </w:r>
    </w:p>
    <w:p w:rsidR="00902912" w:rsidRDefault="00572E96" w:rsidP="00572E96">
      <w:r w:rsidRPr="00625C95">
        <w:t>- нормы речевого поведения и общения в различных ситуациях</w:t>
      </w:r>
      <w:r>
        <w:t>.</w:t>
      </w:r>
    </w:p>
    <w:p w:rsidR="00572E96" w:rsidRDefault="00572E96" w:rsidP="00572E96"/>
    <w:p w:rsidR="00572E96" w:rsidRDefault="00572E96" w:rsidP="00572E96"/>
    <w:p w:rsidR="00572E96" w:rsidRPr="00625C95" w:rsidRDefault="00572E96" w:rsidP="00572E96">
      <w:pPr>
        <w:pStyle w:val="Standard"/>
        <w:rPr>
          <w:rFonts w:ascii="Times New Roman" w:hAnsi="Times New Roman" w:cs="Times New Roman"/>
          <w:b/>
          <w:sz w:val="24"/>
          <w:szCs w:val="24"/>
        </w:rPr>
      </w:pPr>
      <w:r w:rsidRPr="00625C95">
        <w:rPr>
          <w:rFonts w:ascii="Times New Roman" w:hAnsi="Times New Roman" w:cs="Times New Roman"/>
          <w:b/>
          <w:sz w:val="24"/>
          <w:szCs w:val="24"/>
        </w:rPr>
        <w:t>Уметь:</w:t>
      </w:r>
    </w:p>
    <w:p w:rsidR="00572E96" w:rsidRPr="00625C95" w:rsidRDefault="00572E96" w:rsidP="00572E96">
      <w:pPr>
        <w:pStyle w:val="Standard"/>
        <w:rPr>
          <w:rFonts w:ascii="Times New Roman" w:hAnsi="Times New Roman" w:cs="Times New Roman"/>
          <w:sz w:val="24"/>
          <w:szCs w:val="24"/>
        </w:rPr>
      </w:pPr>
      <w:r w:rsidRPr="00625C95">
        <w:rPr>
          <w:rFonts w:ascii="Times New Roman" w:hAnsi="Times New Roman" w:cs="Times New Roman"/>
          <w:b/>
          <w:sz w:val="24"/>
          <w:szCs w:val="24"/>
        </w:rPr>
        <w:t xml:space="preserve"> </w:t>
      </w:r>
      <w:r w:rsidRPr="00625C95">
        <w:rPr>
          <w:rFonts w:ascii="Times New Roman" w:hAnsi="Times New Roman" w:cs="Times New Roman"/>
          <w:sz w:val="24"/>
          <w:szCs w:val="24"/>
        </w:rPr>
        <w:t>- Писать сочинения различных жанров (разные виды описания, рассуждения и т.д.), соблюдая нормы построения текста (соответствие теме, жанру, стилю речи).</w:t>
      </w:r>
    </w:p>
    <w:p w:rsidR="00572E96" w:rsidRPr="00625C95" w:rsidRDefault="00572E96" w:rsidP="00572E96">
      <w:pPr>
        <w:pStyle w:val="Standard"/>
        <w:rPr>
          <w:rFonts w:ascii="Times New Roman" w:hAnsi="Times New Roman" w:cs="Times New Roman"/>
          <w:sz w:val="24"/>
          <w:szCs w:val="24"/>
        </w:rPr>
      </w:pPr>
      <w:r w:rsidRPr="00625C95">
        <w:rPr>
          <w:rFonts w:ascii="Times New Roman" w:hAnsi="Times New Roman" w:cs="Times New Roman"/>
          <w:sz w:val="24"/>
          <w:szCs w:val="24"/>
        </w:rPr>
        <w:t>- Анализировать тексты разных стилей речи.</w:t>
      </w:r>
    </w:p>
    <w:p w:rsidR="00572E96" w:rsidRPr="00625C95" w:rsidRDefault="00572E96" w:rsidP="00572E96">
      <w:pPr>
        <w:pStyle w:val="Standard"/>
        <w:numPr>
          <w:ilvl w:val="0"/>
          <w:numId w:val="3"/>
        </w:numPr>
        <w:rPr>
          <w:rFonts w:ascii="Times New Roman" w:hAnsi="Times New Roman" w:cs="Times New Roman"/>
          <w:sz w:val="24"/>
          <w:szCs w:val="24"/>
        </w:rPr>
      </w:pPr>
      <w:r w:rsidRPr="00625C95">
        <w:rPr>
          <w:rFonts w:ascii="Times New Roman" w:hAnsi="Times New Roman" w:cs="Times New Roman"/>
          <w:sz w:val="24"/>
          <w:szCs w:val="24"/>
        </w:rPr>
        <w:t>Владеть элементарными навыками редактирования текста.</w:t>
      </w:r>
    </w:p>
    <w:p w:rsidR="00572E96" w:rsidRPr="00625C95" w:rsidRDefault="00572E96" w:rsidP="00572E96">
      <w:pPr>
        <w:pStyle w:val="Standard"/>
        <w:numPr>
          <w:ilvl w:val="0"/>
          <w:numId w:val="3"/>
        </w:numPr>
        <w:rPr>
          <w:rFonts w:ascii="Times New Roman" w:hAnsi="Times New Roman" w:cs="Times New Roman"/>
          <w:sz w:val="24"/>
          <w:szCs w:val="24"/>
        </w:rPr>
      </w:pPr>
      <w:r w:rsidRPr="00625C95">
        <w:rPr>
          <w:rFonts w:ascii="Times New Roman" w:hAnsi="Times New Roman" w:cs="Times New Roman"/>
          <w:sz w:val="24"/>
          <w:szCs w:val="24"/>
        </w:rPr>
        <w:t>Проводить лингвистический анализ текстов различных функциональных стилей.</w:t>
      </w:r>
    </w:p>
    <w:p w:rsidR="00572E96" w:rsidRPr="00625C95" w:rsidRDefault="00572E96" w:rsidP="00572E96">
      <w:pPr>
        <w:pStyle w:val="Standard"/>
        <w:numPr>
          <w:ilvl w:val="0"/>
          <w:numId w:val="3"/>
        </w:numPr>
        <w:rPr>
          <w:rFonts w:ascii="Times New Roman" w:hAnsi="Times New Roman" w:cs="Times New Roman"/>
          <w:sz w:val="24"/>
          <w:szCs w:val="24"/>
        </w:rPr>
      </w:pPr>
      <w:proofErr w:type="gramStart"/>
      <w:r w:rsidRPr="00625C95">
        <w:rPr>
          <w:rFonts w:ascii="Times New Roman" w:hAnsi="Times New Roman" w:cs="Times New Roman"/>
          <w:sz w:val="24"/>
          <w:szCs w:val="24"/>
        </w:rPr>
        <w:t>Самостоятельно определять  стилистическую принадлежность текста, называя цель высказывания, жанр текста, его стилистические особенности (непринужденность – официальность, эмоциональность  - бесстрастность, образность), а также средства лексики, синтаксиса, морфологии, характерные для данного стиля.</w:t>
      </w:r>
      <w:proofErr w:type="gramEnd"/>
    </w:p>
    <w:p w:rsidR="00572E96" w:rsidRPr="00625C95" w:rsidRDefault="00572E96" w:rsidP="00572E96">
      <w:pPr>
        <w:pStyle w:val="Standard"/>
        <w:rPr>
          <w:rFonts w:ascii="Times New Roman" w:hAnsi="Times New Roman" w:cs="Times New Roman"/>
          <w:sz w:val="24"/>
          <w:szCs w:val="24"/>
        </w:rPr>
      </w:pPr>
      <w:r w:rsidRPr="00625C95">
        <w:rPr>
          <w:rFonts w:ascii="Times New Roman" w:hAnsi="Times New Roman" w:cs="Times New Roman"/>
          <w:sz w:val="24"/>
          <w:szCs w:val="24"/>
        </w:rPr>
        <w:t>- Объяснять лексическое значение слов, находить значение неизвестных слов в толковых словарях, разные значения многозначных слов, формы слова, употребление их в составе фразеологизмов.</w:t>
      </w:r>
    </w:p>
    <w:p w:rsidR="00572E96" w:rsidRPr="0051611A" w:rsidRDefault="00572E96" w:rsidP="00572E96">
      <w:pPr>
        <w:pStyle w:val="Standard"/>
        <w:numPr>
          <w:ilvl w:val="0"/>
          <w:numId w:val="4"/>
        </w:numPr>
        <w:rPr>
          <w:rFonts w:ascii="Times New Roman" w:hAnsi="Times New Roman" w:cs="Times New Roman"/>
          <w:sz w:val="24"/>
          <w:szCs w:val="24"/>
        </w:rPr>
      </w:pPr>
      <w:r w:rsidRPr="0051611A">
        <w:rPr>
          <w:rFonts w:ascii="Times New Roman" w:hAnsi="Times New Roman" w:cs="Times New Roman"/>
          <w:sz w:val="24"/>
          <w:szCs w:val="24"/>
        </w:rPr>
        <w:t>Понимать и адекватно оценивать язык средств массовой информации.</w:t>
      </w:r>
    </w:p>
    <w:p w:rsidR="00572E96" w:rsidRPr="00625C95" w:rsidRDefault="00572E96" w:rsidP="00572E96">
      <w:pPr>
        <w:pStyle w:val="Standard"/>
        <w:rPr>
          <w:rFonts w:ascii="Times New Roman" w:hAnsi="Times New Roman" w:cs="Times New Roman"/>
          <w:sz w:val="24"/>
          <w:szCs w:val="24"/>
        </w:rPr>
      </w:pPr>
      <w:r>
        <w:rPr>
          <w:rFonts w:ascii="Times New Roman" w:hAnsi="Times New Roman" w:cs="Times New Roman"/>
          <w:b/>
          <w:bCs/>
          <w:sz w:val="24"/>
          <w:szCs w:val="24"/>
        </w:rPr>
        <w:t xml:space="preserve">Применять   </w:t>
      </w:r>
      <w:r w:rsidRPr="00625C95">
        <w:rPr>
          <w:rFonts w:ascii="Times New Roman" w:hAnsi="Times New Roman" w:cs="Times New Roman"/>
          <w:sz w:val="24"/>
          <w:szCs w:val="24"/>
        </w:rPr>
        <w:t>полученные знания</w:t>
      </w:r>
      <w:r w:rsidRPr="00625C95">
        <w:rPr>
          <w:rFonts w:ascii="Times New Roman" w:hAnsi="Times New Roman" w:cs="Times New Roman"/>
          <w:b/>
          <w:bCs/>
          <w:sz w:val="24"/>
          <w:szCs w:val="24"/>
        </w:rPr>
        <w:t>:</w:t>
      </w:r>
    </w:p>
    <w:p w:rsidR="00572E96" w:rsidRPr="00625C95" w:rsidRDefault="00572E96" w:rsidP="00572E96">
      <w:pPr>
        <w:pStyle w:val="Standard"/>
        <w:ind w:firstLine="708"/>
        <w:rPr>
          <w:rFonts w:ascii="Times New Roman" w:hAnsi="Times New Roman" w:cs="Times New Roman"/>
          <w:sz w:val="24"/>
          <w:szCs w:val="24"/>
        </w:rPr>
      </w:pPr>
      <w:r w:rsidRPr="00625C95">
        <w:rPr>
          <w:rFonts w:ascii="Times New Roman" w:hAnsi="Times New Roman" w:cs="Times New Roman"/>
          <w:sz w:val="24"/>
          <w:szCs w:val="24"/>
        </w:rPr>
        <w:t xml:space="preserve"> при изучении других учебных предметов в школе, в повседневной жизни, в дальнейшей профессиональной деятельности.</w:t>
      </w:r>
    </w:p>
    <w:p w:rsidR="00572E96" w:rsidRDefault="00572E96" w:rsidP="00572E96">
      <w:pPr>
        <w:jc w:val="both"/>
      </w:pPr>
    </w:p>
    <w:p w:rsidR="00572E96" w:rsidRDefault="00572E96" w:rsidP="00572E96">
      <w:pPr>
        <w:jc w:val="both"/>
      </w:pPr>
    </w:p>
    <w:p w:rsidR="00572E96" w:rsidRDefault="00572E96" w:rsidP="00572E96">
      <w:pPr>
        <w:jc w:val="both"/>
      </w:pPr>
    </w:p>
    <w:p w:rsidR="00063CE1" w:rsidRDefault="00063CE1" w:rsidP="00063CE1">
      <w:pPr>
        <w:jc w:val="center"/>
        <w:rPr>
          <w:b/>
          <w:sz w:val="23"/>
          <w:szCs w:val="23"/>
        </w:rPr>
      </w:pPr>
      <w:r w:rsidRPr="00280A6A">
        <w:rPr>
          <w:b/>
          <w:sz w:val="23"/>
          <w:szCs w:val="23"/>
        </w:rPr>
        <w:t>Ожидаемые результаты</w:t>
      </w:r>
    </w:p>
    <w:p w:rsidR="00063CE1" w:rsidRDefault="00063CE1" w:rsidP="00063CE1">
      <w:pPr>
        <w:jc w:val="center"/>
        <w:rPr>
          <w:b/>
          <w:sz w:val="23"/>
          <w:szCs w:val="23"/>
        </w:rPr>
      </w:pPr>
    </w:p>
    <w:p w:rsidR="00063CE1" w:rsidRDefault="00063CE1" w:rsidP="00063CE1">
      <w:pPr>
        <w:rPr>
          <w:sz w:val="23"/>
          <w:szCs w:val="23"/>
        </w:rPr>
      </w:pPr>
      <w:r>
        <w:rPr>
          <w:sz w:val="23"/>
          <w:szCs w:val="23"/>
        </w:rPr>
        <w:t xml:space="preserve">            Полученные учащимися новые знания и представления о языке, осознание неразрывной связи развития языка с развитием общества в целом; практические умения и навыки по самостоятельному анализу и оценке текстов разной стилистической принадлежности, приобретение опыта проведения первых научных исследований в области предполагаемой профессиональной деятельности</w:t>
      </w:r>
      <w:proofErr w:type="gramStart"/>
      <w:r>
        <w:rPr>
          <w:sz w:val="23"/>
          <w:szCs w:val="23"/>
        </w:rPr>
        <w:t xml:space="preserve"> ,</w:t>
      </w:r>
      <w:proofErr w:type="gramEnd"/>
      <w:r>
        <w:rPr>
          <w:sz w:val="23"/>
          <w:szCs w:val="23"/>
        </w:rPr>
        <w:t xml:space="preserve"> как следствие, мотивированный выбор будущей профессии.</w:t>
      </w:r>
    </w:p>
    <w:p w:rsidR="00572E96" w:rsidRDefault="00572E96" w:rsidP="00572E96">
      <w:pPr>
        <w:jc w:val="both"/>
      </w:pPr>
    </w:p>
    <w:p w:rsidR="00572E96" w:rsidRDefault="00572E96" w:rsidP="00572E96">
      <w:pPr>
        <w:jc w:val="both"/>
      </w:pPr>
    </w:p>
    <w:p w:rsidR="00AE51E7" w:rsidRDefault="00AE51E7" w:rsidP="00572E96">
      <w:pPr>
        <w:jc w:val="both"/>
      </w:pPr>
    </w:p>
    <w:p w:rsidR="00AE51E7" w:rsidRDefault="00AE51E7" w:rsidP="00572E96">
      <w:pPr>
        <w:jc w:val="both"/>
      </w:pPr>
    </w:p>
    <w:p w:rsidR="00AE51E7" w:rsidRDefault="00AE51E7" w:rsidP="00572E96">
      <w:pPr>
        <w:jc w:val="both"/>
      </w:pPr>
    </w:p>
    <w:p w:rsidR="00572E96" w:rsidRDefault="00572E96" w:rsidP="00572E96">
      <w:pPr>
        <w:jc w:val="both"/>
      </w:pPr>
    </w:p>
    <w:p w:rsidR="00572E96" w:rsidRDefault="00572E96" w:rsidP="00572E96">
      <w:pPr>
        <w:ind w:left="-851"/>
        <w:jc w:val="center"/>
        <w:rPr>
          <w:b/>
        </w:rPr>
      </w:pPr>
      <w:r w:rsidRPr="00D3370B">
        <w:rPr>
          <w:b/>
        </w:rPr>
        <w:lastRenderedPageBreak/>
        <w:t>Критерии и нормы оценки знаний обучающихся</w:t>
      </w:r>
    </w:p>
    <w:p w:rsidR="00572E96" w:rsidRPr="00D3370B" w:rsidRDefault="00572E96" w:rsidP="00572E96">
      <w:pPr>
        <w:jc w:val="both"/>
        <w:rPr>
          <w:b/>
        </w:rPr>
      </w:pPr>
    </w:p>
    <w:p w:rsidR="00572E96" w:rsidRPr="00D3370B" w:rsidRDefault="00572E96" w:rsidP="00572E96">
      <w:pPr>
        <w:jc w:val="both"/>
      </w:pPr>
    </w:p>
    <w:p w:rsidR="00572E96" w:rsidRPr="00D3370B" w:rsidRDefault="00572E96" w:rsidP="00572E96">
      <w:pPr>
        <w:ind w:left="-851"/>
        <w:jc w:val="both"/>
      </w:pPr>
      <w:r w:rsidRPr="00D3370B">
        <w:t>«Нормы оценки...»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572E96" w:rsidRPr="00D3370B" w:rsidRDefault="00572E96" w:rsidP="00572E96">
      <w:pPr>
        <w:ind w:left="-851"/>
        <w:jc w:val="both"/>
      </w:pPr>
      <w:r w:rsidRPr="00D3370B">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572E96" w:rsidRPr="00D3370B" w:rsidRDefault="00572E96" w:rsidP="00572E96">
      <w:pPr>
        <w:ind w:left="-851"/>
        <w:jc w:val="both"/>
        <w:rPr>
          <w:sz w:val="20"/>
          <w:szCs w:val="20"/>
        </w:rPr>
      </w:pPr>
    </w:p>
    <w:p w:rsidR="00572E96" w:rsidRPr="00D3370B" w:rsidRDefault="00572E96" w:rsidP="00572E96">
      <w:pPr>
        <w:ind w:left="-851"/>
        <w:jc w:val="both"/>
        <w:rPr>
          <w:sz w:val="20"/>
          <w:szCs w:val="20"/>
        </w:rPr>
      </w:pPr>
      <w:r w:rsidRPr="00D3370B">
        <w:rPr>
          <w:sz w:val="20"/>
          <w:szCs w:val="20"/>
        </w:rPr>
        <w:t>I. ОЦЕНКА УСТНЫХ ОТВЕТОВ УЧАЩИХСЯ</w:t>
      </w:r>
    </w:p>
    <w:p w:rsidR="00572E96" w:rsidRPr="00D3370B" w:rsidRDefault="00572E96" w:rsidP="00572E96">
      <w:pPr>
        <w:ind w:left="-851"/>
        <w:jc w:val="both"/>
      </w:pPr>
      <w:r w:rsidRPr="00D3370B">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572E96" w:rsidRPr="00D3370B" w:rsidRDefault="00572E96" w:rsidP="00572E96">
      <w:pPr>
        <w:ind w:left="-851"/>
        <w:jc w:val="both"/>
      </w:pPr>
      <w:r w:rsidRPr="00D3370B">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572E96" w:rsidRPr="00D3370B" w:rsidRDefault="00572E96" w:rsidP="00572E96">
      <w:pPr>
        <w:ind w:left="-851"/>
        <w:jc w:val="both"/>
      </w:pPr>
      <w:r w:rsidRPr="00D3370B">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72E96" w:rsidRPr="00D3370B" w:rsidRDefault="00572E96" w:rsidP="00572E96">
      <w:pPr>
        <w:ind w:left="-851"/>
        <w:jc w:val="both"/>
      </w:pPr>
      <w:r w:rsidRPr="00D3370B">
        <w:t xml:space="preserve">Оценка «4» ставится, если ученик дает ответ, </w:t>
      </w:r>
      <w:proofErr w:type="spellStart"/>
      <w:r w:rsidRPr="00D3370B">
        <w:t>удовлетворяю¬щий</w:t>
      </w:r>
      <w:proofErr w:type="spellEnd"/>
      <w:r w:rsidRPr="00D3370B">
        <w:t xml:space="preserve"> тем же требованиям, что и для оценки «5», но допускает 1—2 ошибки, которые сам же исправляет, и 1—2 недочета в </w:t>
      </w:r>
      <w:proofErr w:type="spellStart"/>
      <w:proofErr w:type="gramStart"/>
      <w:r w:rsidRPr="00D3370B">
        <w:t>последо-вательности</w:t>
      </w:r>
      <w:proofErr w:type="spellEnd"/>
      <w:proofErr w:type="gramEnd"/>
      <w:r w:rsidRPr="00D3370B">
        <w:t xml:space="preserve"> и языковом оформлении излагаемого.</w:t>
      </w:r>
    </w:p>
    <w:p w:rsidR="00572E96" w:rsidRPr="00D3370B" w:rsidRDefault="00572E96" w:rsidP="00572E96">
      <w:pPr>
        <w:ind w:left="-851"/>
        <w:jc w:val="both"/>
      </w:pPr>
      <w:proofErr w:type="gramStart"/>
      <w:r w:rsidRPr="00D3370B">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572E96" w:rsidRPr="00D3370B" w:rsidRDefault="00572E96" w:rsidP="00572E96">
      <w:pPr>
        <w:ind w:left="-851"/>
        <w:jc w:val="both"/>
      </w:pPr>
      <w:r w:rsidRPr="00D3370B">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w:t>
      </w:r>
      <w:proofErr w:type="spellStart"/>
      <w:proofErr w:type="gramStart"/>
      <w:r w:rsidRPr="00D3370B">
        <w:t>иска-жающие</w:t>
      </w:r>
      <w:proofErr w:type="spellEnd"/>
      <w:proofErr w:type="gramEnd"/>
      <w:r w:rsidRPr="00D3370B">
        <w:t xml:space="preserve">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72E96" w:rsidRPr="00D3370B" w:rsidRDefault="00572E96" w:rsidP="00572E96">
      <w:pPr>
        <w:ind w:left="-851"/>
        <w:jc w:val="both"/>
      </w:pPr>
      <w:r w:rsidRPr="00D3370B">
        <w:t>Оценка «1» ставится, если ученик обнаруживает полное незнание или непонимание материала.</w:t>
      </w:r>
    </w:p>
    <w:p w:rsidR="00572E96" w:rsidRPr="00D3370B" w:rsidRDefault="00572E96" w:rsidP="00572E96">
      <w:pPr>
        <w:ind w:left="-851"/>
        <w:jc w:val="both"/>
      </w:pPr>
      <w:proofErr w:type="gramStart"/>
      <w:r w:rsidRPr="00D3370B">
        <w:t>Оценка («5», «4», «3») может ставиться не только за единовременный ответ (когда на проверку подготовка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72E96" w:rsidRPr="00D3370B" w:rsidRDefault="00572E96" w:rsidP="00572E96">
      <w:pPr>
        <w:ind w:left="-851"/>
        <w:jc w:val="both"/>
      </w:pPr>
    </w:p>
    <w:p w:rsidR="00572E96" w:rsidRPr="00D3370B" w:rsidRDefault="00572E96" w:rsidP="00572E96">
      <w:pPr>
        <w:ind w:left="-851"/>
        <w:jc w:val="both"/>
        <w:rPr>
          <w:sz w:val="20"/>
          <w:szCs w:val="20"/>
        </w:rPr>
      </w:pPr>
      <w:r w:rsidRPr="00D3370B">
        <w:rPr>
          <w:sz w:val="20"/>
          <w:szCs w:val="20"/>
        </w:rPr>
        <w:t>II. ОЦЕНКА ДИКТАНТОВ</w:t>
      </w:r>
    </w:p>
    <w:p w:rsidR="00572E96" w:rsidRPr="00D3370B" w:rsidRDefault="00572E96" w:rsidP="00572E96">
      <w:pPr>
        <w:ind w:left="-851"/>
        <w:jc w:val="both"/>
      </w:pPr>
      <w:r w:rsidRPr="00D3370B">
        <w:t>Диктант — одна из основных форм проверки орфографической и пунктуационной грамотности.</w:t>
      </w:r>
    </w:p>
    <w:p w:rsidR="00572E96" w:rsidRPr="00D3370B" w:rsidRDefault="00572E96" w:rsidP="00572E96">
      <w:pPr>
        <w:ind w:left="-851"/>
        <w:jc w:val="both"/>
      </w:pPr>
      <w:r w:rsidRPr="00D3370B">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572E96" w:rsidRPr="00D3370B" w:rsidRDefault="00572E96" w:rsidP="00572E96">
      <w:pPr>
        <w:ind w:left="-851"/>
        <w:jc w:val="both"/>
      </w:pPr>
      <w:r w:rsidRPr="00D3370B">
        <w:lastRenderedPageBreak/>
        <w:t>Объем диктанта устанавливается: для V класса — 90 - 100 слов, для VI класса — 100, для VII класса -120, для VIII класса — 120—150, для IX класса— 150—170 слов. (При подсчете слов учитываются как самостоятельные, так и служебные слова.)</w:t>
      </w:r>
    </w:p>
    <w:p w:rsidR="00572E96" w:rsidRPr="00D3370B" w:rsidRDefault="00572E96" w:rsidP="00572E96">
      <w:pPr>
        <w:ind w:left="-851"/>
        <w:jc w:val="both"/>
      </w:pPr>
      <w:r w:rsidRPr="00D3370B">
        <w:t xml:space="preserve">  Контрольный словарный диктант проверяет усвоение слов с непроверяемыми и </w:t>
      </w:r>
      <w:proofErr w:type="spellStart"/>
      <w:r w:rsidRPr="00D3370B">
        <w:t>труднопроверяемыми</w:t>
      </w:r>
      <w:proofErr w:type="spellEnd"/>
      <w:r w:rsidRPr="00D3370B">
        <w:t xml:space="preserve"> орфограммами. Он может состоять из следующего количества слов: для V класса — 15—20, для VI класса — 20—25, для VII класса— 25 — 30, для VIII класса — 30—35, для IX класса — 35—40.</w:t>
      </w:r>
    </w:p>
    <w:p w:rsidR="00572E96" w:rsidRPr="00D3370B" w:rsidRDefault="00572E96" w:rsidP="00572E96">
      <w:pPr>
        <w:ind w:left="-851"/>
        <w:jc w:val="both"/>
      </w:pPr>
      <w:r w:rsidRPr="00D3370B">
        <w:t xml:space="preserve">Диктант, имеющий целью проверку подготовки учащихся по определенной теме, должен включать основные орфограммы или </w:t>
      </w:r>
      <w:proofErr w:type="spellStart"/>
      <w:r w:rsidRPr="00D3370B">
        <w:t>пунктограммы</w:t>
      </w:r>
      <w:proofErr w:type="spellEnd"/>
      <w:r w:rsidRPr="00D3370B">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572E96" w:rsidRPr="00D3370B" w:rsidRDefault="00572E96" w:rsidP="00572E96">
      <w:pPr>
        <w:ind w:left="-851"/>
        <w:jc w:val="both"/>
      </w:pPr>
      <w:r w:rsidRPr="00D3370B">
        <w:t xml:space="preserve">Для контрольных диктантов следует подбирать такие тексты, в которых изучаемые в данной теме орфограммы и </w:t>
      </w:r>
      <w:proofErr w:type="spellStart"/>
      <w:r w:rsidRPr="00D3370B">
        <w:t>пунктограммы</w:t>
      </w:r>
      <w:proofErr w:type="spellEnd"/>
      <w:r w:rsidRPr="00D3370B">
        <w:t xml:space="preserve"> были бы представлены не менее 2—3 случаями. Из изученных ранее орфограмм и </w:t>
      </w:r>
      <w:proofErr w:type="spellStart"/>
      <w:r w:rsidRPr="00D3370B">
        <w:t>пунктограмм</w:t>
      </w:r>
      <w:proofErr w:type="spellEnd"/>
      <w:r w:rsidRPr="00D3370B">
        <w:t xml:space="preserve"> включаются основные: они должны быть представлены 1—3 случаями. </w:t>
      </w:r>
      <w:proofErr w:type="gramStart"/>
      <w:r w:rsidRPr="00D3370B">
        <w:t xml:space="preserve">В целом количество проверяемых орфограмм и </w:t>
      </w:r>
      <w:proofErr w:type="spellStart"/>
      <w:r w:rsidRPr="00D3370B">
        <w:t>пунктограмм</w:t>
      </w:r>
      <w:proofErr w:type="spellEnd"/>
      <w:r w:rsidRPr="00D3370B">
        <w:t xml:space="preserve"> не должно превышать в V классе — 12 различных орфограмм и 2 — 3 </w:t>
      </w:r>
      <w:proofErr w:type="spellStart"/>
      <w:r w:rsidRPr="00D3370B">
        <w:t>пунктограмм</w:t>
      </w:r>
      <w:proofErr w:type="spellEnd"/>
      <w:r w:rsidRPr="00D3370B">
        <w:t xml:space="preserve">, в VI классе — 16 различных орфограмм и 3 — 4 </w:t>
      </w:r>
      <w:proofErr w:type="spellStart"/>
      <w:r w:rsidRPr="00D3370B">
        <w:t>пунктограмм</w:t>
      </w:r>
      <w:proofErr w:type="spellEnd"/>
      <w:r w:rsidRPr="00D3370B">
        <w:t xml:space="preserve">, в VII классе — 20 различных орфограмм и 4 — 5 </w:t>
      </w:r>
      <w:proofErr w:type="spellStart"/>
      <w:r w:rsidRPr="00D3370B">
        <w:t>пунктограмм</w:t>
      </w:r>
      <w:proofErr w:type="spellEnd"/>
      <w:r w:rsidRPr="00D3370B">
        <w:t xml:space="preserve">, в VIII классе — 24 различных орфограмм и 10 </w:t>
      </w:r>
      <w:proofErr w:type="spellStart"/>
      <w:r w:rsidRPr="00D3370B">
        <w:t>пунктограмм</w:t>
      </w:r>
      <w:proofErr w:type="spellEnd"/>
      <w:r w:rsidRPr="00D3370B">
        <w:t xml:space="preserve">, в IX классе — 24 различных орфограмм и 15 </w:t>
      </w:r>
      <w:proofErr w:type="spellStart"/>
      <w:r w:rsidRPr="00D3370B">
        <w:t>пунктограмм</w:t>
      </w:r>
      <w:proofErr w:type="spellEnd"/>
      <w:r w:rsidRPr="00D3370B">
        <w:t>.</w:t>
      </w:r>
      <w:proofErr w:type="gramEnd"/>
    </w:p>
    <w:p w:rsidR="00572E96" w:rsidRPr="00D3370B" w:rsidRDefault="00572E96" w:rsidP="00572E96">
      <w:pPr>
        <w:ind w:left="-851"/>
        <w:jc w:val="both"/>
      </w:pPr>
      <w:r w:rsidRPr="00D3370B">
        <w:t>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572E96" w:rsidRPr="00D3370B" w:rsidRDefault="00572E96" w:rsidP="00572E96">
      <w:pPr>
        <w:ind w:left="-851"/>
        <w:jc w:val="both"/>
      </w:pPr>
      <w:r w:rsidRPr="00D3370B">
        <w:t xml:space="preserve">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rsidRPr="00D3370B">
        <w:t>труднопроверяемыми</w:t>
      </w:r>
      <w:proofErr w:type="spellEnd"/>
      <w:r w:rsidRPr="00D3370B">
        <w:t xml:space="preserve"> написаниями, правописанию которых ученики специально обучались.</w:t>
      </w:r>
    </w:p>
    <w:p w:rsidR="00572E96" w:rsidRPr="00D3370B" w:rsidRDefault="00572E96" w:rsidP="00572E96">
      <w:pPr>
        <w:ind w:left="-851"/>
        <w:jc w:val="both"/>
      </w:pPr>
      <w:r w:rsidRPr="00D3370B">
        <w:t>До конца первой четверти (а в V классе — до конца первого полугодия) сохраняется объект текста, рекомендованный для предыдущего класса.</w:t>
      </w:r>
    </w:p>
    <w:p w:rsidR="00572E96" w:rsidRPr="00D3370B" w:rsidRDefault="00572E96" w:rsidP="00572E96">
      <w:pPr>
        <w:ind w:left="-851"/>
        <w:jc w:val="both"/>
      </w:pPr>
      <w:r w:rsidRPr="00D3370B">
        <w:t>При оценке диктанта исправляются, но не учитываются орфографические и пунктуационные ошибки:</w:t>
      </w:r>
    </w:p>
    <w:p w:rsidR="00572E96" w:rsidRPr="00D3370B" w:rsidRDefault="00572E96" w:rsidP="00572E96">
      <w:pPr>
        <w:ind w:left="-851"/>
        <w:jc w:val="both"/>
      </w:pPr>
      <w:r w:rsidRPr="00D3370B">
        <w:t>1)</w:t>
      </w:r>
      <w:r w:rsidRPr="00D3370B">
        <w:tab/>
        <w:t>в переносе слов;</w:t>
      </w:r>
    </w:p>
    <w:p w:rsidR="00572E96" w:rsidRPr="00D3370B" w:rsidRDefault="00572E96" w:rsidP="00572E96">
      <w:pPr>
        <w:ind w:left="-851"/>
        <w:jc w:val="both"/>
      </w:pPr>
      <w:r w:rsidRPr="00D3370B">
        <w:t>2)</w:t>
      </w:r>
      <w:r w:rsidRPr="00D3370B">
        <w:tab/>
        <w:t>на правила, которые не включены в школьную программу;</w:t>
      </w:r>
    </w:p>
    <w:p w:rsidR="00572E96" w:rsidRPr="00D3370B" w:rsidRDefault="00572E96" w:rsidP="00572E96">
      <w:pPr>
        <w:ind w:left="-851"/>
        <w:jc w:val="both"/>
      </w:pPr>
      <w:r w:rsidRPr="00D3370B">
        <w:t>3)</w:t>
      </w:r>
      <w:r w:rsidRPr="00D3370B">
        <w:tab/>
        <w:t>на еще не изученные правила;</w:t>
      </w:r>
    </w:p>
    <w:p w:rsidR="00572E96" w:rsidRPr="00D3370B" w:rsidRDefault="00572E96" w:rsidP="00572E96">
      <w:pPr>
        <w:ind w:left="-851"/>
        <w:jc w:val="both"/>
      </w:pPr>
      <w:r w:rsidRPr="00D3370B">
        <w:t>4)в словах с непроверяемыми написаниями, над которыми не</w:t>
      </w:r>
    </w:p>
    <w:p w:rsidR="00572E96" w:rsidRPr="00D3370B" w:rsidRDefault="00572E96" w:rsidP="00572E96">
      <w:pPr>
        <w:ind w:left="-851"/>
        <w:jc w:val="both"/>
      </w:pPr>
      <w:r w:rsidRPr="00D3370B">
        <w:t>проводилась специальная работа;</w:t>
      </w:r>
    </w:p>
    <w:p w:rsidR="00572E96" w:rsidRPr="00D3370B" w:rsidRDefault="00572E96" w:rsidP="00572E96">
      <w:pPr>
        <w:ind w:left="-851"/>
        <w:jc w:val="both"/>
      </w:pPr>
      <w:r w:rsidRPr="00D3370B">
        <w:t>5) в передаче авторской пунктуации.</w:t>
      </w:r>
    </w:p>
    <w:p w:rsidR="00572E96" w:rsidRPr="00D3370B" w:rsidRDefault="00572E96" w:rsidP="00572E96">
      <w:pPr>
        <w:ind w:left="-851"/>
        <w:jc w:val="both"/>
      </w:pPr>
      <w:r w:rsidRPr="00D3370B">
        <w:t>Исправляются, но не учитываются описки, неправильные написания, искажающие звуковой облик слова, например: «</w:t>
      </w:r>
      <w:proofErr w:type="spellStart"/>
      <w:r w:rsidRPr="00D3370B">
        <w:t>рапотает</w:t>
      </w:r>
      <w:proofErr w:type="spellEnd"/>
      <w:r w:rsidRPr="00D3370B">
        <w:t>» (</w:t>
      </w:r>
      <w:proofErr w:type="gramStart"/>
      <w:r w:rsidRPr="00D3370B">
        <w:t>вместо</w:t>
      </w:r>
      <w:proofErr w:type="gramEnd"/>
      <w:r w:rsidRPr="00D3370B">
        <w:t xml:space="preserve"> работает), «</w:t>
      </w:r>
      <w:proofErr w:type="spellStart"/>
      <w:r w:rsidRPr="00D3370B">
        <w:t>дулпо</w:t>
      </w:r>
      <w:proofErr w:type="spellEnd"/>
      <w:r w:rsidRPr="00D3370B">
        <w:t>» (вместо дупло), «</w:t>
      </w:r>
      <w:proofErr w:type="spellStart"/>
      <w:r w:rsidRPr="00D3370B">
        <w:t>мемля</w:t>
      </w:r>
      <w:proofErr w:type="spellEnd"/>
      <w:r w:rsidRPr="00D3370B">
        <w:t>» (вместо земля).</w:t>
      </w:r>
    </w:p>
    <w:p w:rsidR="00572E96" w:rsidRPr="00D3370B" w:rsidRDefault="00572E96" w:rsidP="00572E96">
      <w:pPr>
        <w:ind w:left="-851"/>
        <w:jc w:val="both"/>
      </w:pPr>
      <w:r w:rsidRPr="00D3370B">
        <w:t xml:space="preserve">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К </w:t>
      </w:r>
      <w:proofErr w:type="gramStart"/>
      <w:r w:rsidRPr="00D3370B">
        <w:t>негрубым</w:t>
      </w:r>
      <w:proofErr w:type="gramEnd"/>
      <w:r w:rsidRPr="00D3370B">
        <w:t xml:space="preserve"> относятся ошибки:</w:t>
      </w:r>
    </w:p>
    <w:p w:rsidR="00572E96" w:rsidRPr="00D3370B" w:rsidRDefault="00572E96" w:rsidP="00572E96">
      <w:pPr>
        <w:ind w:left="-851"/>
        <w:jc w:val="both"/>
      </w:pPr>
      <w:r w:rsidRPr="00D3370B">
        <w:t>1)</w:t>
      </w:r>
      <w:r w:rsidRPr="00D3370B">
        <w:tab/>
        <w:t>в исключениях из правил;</w:t>
      </w:r>
    </w:p>
    <w:p w:rsidR="00572E96" w:rsidRPr="00D3370B" w:rsidRDefault="00572E96" w:rsidP="00572E96">
      <w:pPr>
        <w:ind w:left="-851"/>
        <w:jc w:val="both"/>
      </w:pPr>
      <w:r w:rsidRPr="00D3370B">
        <w:t>2)</w:t>
      </w:r>
      <w:r w:rsidRPr="00D3370B">
        <w:tab/>
        <w:t>в написании большой буквы в составных собственных наименованиях;</w:t>
      </w:r>
    </w:p>
    <w:p w:rsidR="00572E96" w:rsidRPr="00D3370B" w:rsidRDefault="00572E96" w:rsidP="00572E96">
      <w:pPr>
        <w:ind w:left="-851"/>
        <w:jc w:val="both"/>
      </w:pPr>
      <w:r w:rsidRPr="00D3370B">
        <w:t>3)</w:t>
      </w:r>
      <w:r w:rsidRPr="00D3370B">
        <w:tab/>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72E96" w:rsidRPr="00D3370B" w:rsidRDefault="00572E96" w:rsidP="00572E96">
      <w:pPr>
        <w:ind w:left="-851"/>
        <w:jc w:val="both"/>
      </w:pPr>
      <w:r w:rsidRPr="00D3370B">
        <w:t>4)</w:t>
      </w:r>
      <w:r w:rsidRPr="00D3370B">
        <w:tab/>
        <w:t>в случаях раздельного и слитного написания не с прилагательными и причастиями, выступающими в роли сказуемого;</w:t>
      </w:r>
    </w:p>
    <w:p w:rsidR="00572E96" w:rsidRPr="00D3370B" w:rsidRDefault="00572E96" w:rsidP="00572E96">
      <w:pPr>
        <w:ind w:left="-851"/>
        <w:jc w:val="both"/>
      </w:pPr>
      <w:r w:rsidRPr="00D3370B">
        <w:t>5)</w:t>
      </w:r>
      <w:r w:rsidRPr="00D3370B">
        <w:tab/>
        <w:t xml:space="preserve">в написании </w:t>
      </w:r>
      <w:proofErr w:type="spellStart"/>
      <w:r w:rsidRPr="00D3370B">
        <w:t>ы</w:t>
      </w:r>
      <w:proofErr w:type="spellEnd"/>
      <w:r w:rsidRPr="00D3370B">
        <w:t xml:space="preserve"> и </w:t>
      </w:r>
      <w:proofErr w:type="spellStart"/>
      <w:proofErr w:type="gramStart"/>
      <w:r w:rsidRPr="00D3370B">
        <w:t>и</w:t>
      </w:r>
      <w:proofErr w:type="spellEnd"/>
      <w:proofErr w:type="gramEnd"/>
      <w:r w:rsidRPr="00D3370B">
        <w:t xml:space="preserve"> после приставок;</w:t>
      </w:r>
    </w:p>
    <w:p w:rsidR="00572E96" w:rsidRPr="00D3370B" w:rsidRDefault="00572E96" w:rsidP="00572E96">
      <w:pPr>
        <w:ind w:left="-851"/>
        <w:jc w:val="both"/>
      </w:pPr>
      <w:r w:rsidRPr="00D3370B">
        <w:t>6)</w:t>
      </w:r>
      <w:r w:rsidRPr="00D3370B">
        <w:tab/>
        <w:t xml:space="preserve">в случаях трудного различия не и ни (Куда он только не обращался! Куда он ни обращался, никто не мог дать ему ответ. </w:t>
      </w:r>
      <w:proofErr w:type="gramStart"/>
      <w:r w:rsidRPr="00D3370B">
        <w:t>Никто иной не...; не кто иной, как; ничто иное не...; не что иное, как и др.);</w:t>
      </w:r>
      <w:proofErr w:type="gramEnd"/>
    </w:p>
    <w:p w:rsidR="00572E96" w:rsidRPr="00D3370B" w:rsidRDefault="00572E96" w:rsidP="00572E96">
      <w:pPr>
        <w:ind w:left="-851"/>
        <w:jc w:val="both"/>
      </w:pPr>
      <w:r w:rsidRPr="00D3370B">
        <w:t>7)</w:t>
      </w:r>
      <w:r w:rsidRPr="00D3370B">
        <w:tab/>
        <w:t>в собственных именах нерусского происхождения;</w:t>
      </w:r>
    </w:p>
    <w:p w:rsidR="00572E96" w:rsidRPr="00D3370B" w:rsidRDefault="00572E96" w:rsidP="00572E96">
      <w:pPr>
        <w:ind w:left="-851"/>
        <w:jc w:val="both"/>
      </w:pPr>
      <w:r w:rsidRPr="00D3370B">
        <w:t>8)</w:t>
      </w:r>
      <w:r w:rsidRPr="00D3370B">
        <w:tab/>
        <w:t>в случаях, когда вместо одного знака препинания поставлен другой;</w:t>
      </w:r>
    </w:p>
    <w:p w:rsidR="00572E96" w:rsidRPr="00D3370B" w:rsidRDefault="00572E96" w:rsidP="00572E96">
      <w:pPr>
        <w:ind w:left="-851"/>
        <w:jc w:val="both"/>
      </w:pPr>
      <w:r w:rsidRPr="00D3370B">
        <w:lastRenderedPageBreak/>
        <w:t>9)</w:t>
      </w:r>
      <w:r w:rsidRPr="00D3370B">
        <w:tab/>
        <w:t>в пропуске одного из сочетающихся знаков препинания или в нарушении их последовательности.</w:t>
      </w:r>
    </w:p>
    <w:p w:rsidR="00572E96" w:rsidRPr="00D3370B" w:rsidRDefault="00572E96" w:rsidP="00572E96">
      <w:pPr>
        <w:ind w:left="-851"/>
        <w:jc w:val="both"/>
      </w:pPr>
      <w:r w:rsidRPr="00D3370B">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72E96" w:rsidRPr="00D3370B" w:rsidRDefault="00572E96" w:rsidP="00572E96">
      <w:pPr>
        <w:ind w:left="-851"/>
        <w:jc w:val="both"/>
      </w:pPr>
      <w:r w:rsidRPr="00D3370B">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572E96" w:rsidRPr="00D3370B" w:rsidRDefault="00572E96" w:rsidP="00572E96">
      <w:pPr>
        <w:ind w:left="-851"/>
        <w:jc w:val="both"/>
      </w:pPr>
      <w:proofErr w:type="gramStart"/>
      <w:r w:rsidRPr="00D3370B">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572E96" w:rsidRPr="00D3370B" w:rsidRDefault="00572E96" w:rsidP="00572E96">
      <w:pPr>
        <w:ind w:left="-851"/>
        <w:jc w:val="both"/>
      </w:pPr>
      <w:r w:rsidRPr="00D3370B">
        <w:t>Примечание. Если в одном непроверяемом слове допущены 2 и более ошибки, то все они считаются за одну ошибку.</w:t>
      </w:r>
    </w:p>
    <w:p w:rsidR="00572E96" w:rsidRPr="00D3370B" w:rsidRDefault="00572E96" w:rsidP="00572E96">
      <w:pPr>
        <w:ind w:left="-851"/>
        <w:jc w:val="both"/>
      </w:pPr>
      <w:proofErr w:type="gramStart"/>
      <w:r w:rsidRPr="00D3370B">
        <w:t>При наличии в контрольном диктанте более 5 поправок (исправление неверного написания на верное) оценка снижается на один балл.</w:t>
      </w:r>
      <w:proofErr w:type="gramEnd"/>
      <w:r w:rsidRPr="00D3370B">
        <w:t xml:space="preserve"> Отличная оценка не выставляется при наличии трех и более исправлений.</w:t>
      </w:r>
    </w:p>
    <w:p w:rsidR="00572E96" w:rsidRPr="00D3370B" w:rsidRDefault="00572E96" w:rsidP="00572E96">
      <w:pPr>
        <w:ind w:left="-851"/>
        <w:jc w:val="both"/>
      </w:pPr>
      <w:r w:rsidRPr="00D3370B">
        <w:t>Диктант оценивается одной отметкой.</w:t>
      </w:r>
    </w:p>
    <w:p w:rsidR="00572E96" w:rsidRPr="00D3370B" w:rsidRDefault="00572E96" w:rsidP="00572E96">
      <w:pPr>
        <w:ind w:left="-851"/>
        <w:jc w:val="both"/>
      </w:pPr>
      <w:r w:rsidRPr="00D3370B">
        <w:t>Оценка «5» выставляется за безошибочную работу, а также при наличии в ней 1 негрубой орфографической или 1 негрубой пунктуационной ошибки.</w:t>
      </w:r>
    </w:p>
    <w:p w:rsidR="00572E96" w:rsidRPr="00D3370B" w:rsidRDefault="00572E96" w:rsidP="00572E96">
      <w:pPr>
        <w:ind w:left="-851"/>
        <w:jc w:val="both"/>
      </w:pPr>
      <w:r w:rsidRPr="00D3370B">
        <w:t xml:space="preserve">Оценка «4» выставляется при наличии в диктанте 2 орфографических и 2 пунктуационных ошибок, или 1 </w:t>
      </w:r>
      <w:proofErr w:type="gramStart"/>
      <w:r w:rsidRPr="00D3370B">
        <w:t>орфографической</w:t>
      </w:r>
      <w:proofErr w:type="gramEnd"/>
      <w:r w:rsidRPr="00D3370B">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572E96" w:rsidRPr="00D3370B" w:rsidRDefault="00572E96" w:rsidP="00572E96">
      <w:pPr>
        <w:ind w:left="-851"/>
        <w:jc w:val="both"/>
      </w:pPr>
      <w:r w:rsidRPr="00D3370B">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572E96" w:rsidRPr="00D3370B" w:rsidRDefault="00572E96" w:rsidP="00572E96">
      <w:pPr>
        <w:ind w:left="-851"/>
        <w:jc w:val="both"/>
      </w:pPr>
      <w:r w:rsidRPr="00D3370B">
        <w:t>Оценка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572E96" w:rsidRPr="00D3370B" w:rsidRDefault="00572E96" w:rsidP="00572E96">
      <w:pPr>
        <w:ind w:left="-851"/>
        <w:jc w:val="both"/>
      </w:pPr>
      <w:r w:rsidRPr="00D3370B">
        <w:t>При большем количестве ошибок диктант оценивается баллом «1».</w:t>
      </w:r>
    </w:p>
    <w:p w:rsidR="00572E96" w:rsidRPr="00D3370B" w:rsidRDefault="00572E96" w:rsidP="00572E96">
      <w:pPr>
        <w:ind w:left="-851"/>
        <w:jc w:val="both"/>
      </w:pPr>
      <w:r w:rsidRPr="00D3370B">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w:t>
      </w:r>
    </w:p>
    <w:p w:rsidR="00572E96" w:rsidRPr="00D3370B" w:rsidRDefault="00572E96" w:rsidP="00572E96">
      <w:pPr>
        <w:ind w:left="-851"/>
        <w:jc w:val="both"/>
      </w:pPr>
      <w:r w:rsidRPr="00D3370B">
        <w:t>2 орфографические ошибки, для оценки «3» 4 орфографические ошибки (для V класса 5 орфографических ошибок), для оценки «2» 7 орфографических ошибок.</w:t>
      </w:r>
    </w:p>
    <w:p w:rsidR="00572E96" w:rsidRPr="00D3370B" w:rsidRDefault="00572E96" w:rsidP="00572E96">
      <w:pPr>
        <w:ind w:left="-851"/>
        <w:jc w:val="both"/>
      </w:pPr>
      <w:r w:rsidRPr="00D3370B">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572E96" w:rsidRPr="00D3370B" w:rsidRDefault="00572E96" w:rsidP="00572E96">
      <w:pPr>
        <w:ind w:left="-851"/>
        <w:jc w:val="both"/>
      </w:pPr>
      <w:r w:rsidRPr="00D3370B">
        <w:t>При оценке выполнения дополнительных заданий рекомендуется руководствоваться следующим:</w:t>
      </w:r>
    </w:p>
    <w:p w:rsidR="00572E96" w:rsidRPr="00D3370B" w:rsidRDefault="00572E96" w:rsidP="00572E96">
      <w:pPr>
        <w:ind w:left="-851"/>
        <w:jc w:val="both"/>
      </w:pPr>
      <w:r w:rsidRPr="00D3370B">
        <w:t>Оценка «5» ставится, если ученик выполнил все задания верно.</w:t>
      </w:r>
    </w:p>
    <w:p w:rsidR="00572E96" w:rsidRPr="00D3370B" w:rsidRDefault="00572E96" w:rsidP="00572E96">
      <w:pPr>
        <w:ind w:left="-851"/>
        <w:jc w:val="both"/>
      </w:pPr>
      <w:r w:rsidRPr="00D3370B">
        <w:t>Оценка «4» ставится, если ученик выполнил правильно не менее 3/4 заданий.</w:t>
      </w:r>
    </w:p>
    <w:p w:rsidR="00572E96" w:rsidRPr="00D3370B" w:rsidRDefault="00572E96" w:rsidP="00572E96">
      <w:pPr>
        <w:ind w:left="-851"/>
        <w:jc w:val="both"/>
      </w:pPr>
      <w:r w:rsidRPr="00D3370B">
        <w:t>Оценка «3» ставится за работу, в которой правильно выполнено не менее половины заданий.</w:t>
      </w:r>
    </w:p>
    <w:p w:rsidR="00572E96" w:rsidRPr="00D3370B" w:rsidRDefault="00572E96" w:rsidP="00572E96">
      <w:pPr>
        <w:ind w:left="-851"/>
        <w:jc w:val="both"/>
      </w:pPr>
      <w:r w:rsidRPr="00D3370B">
        <w:t>Оценка «2» ставится за работу, в которой не выполнено более половины заданий.</w:t>
      </w:r>
    </w:p>
    <w:p w:rsidR="00572E96" w:rsidRPr="00D3370B" w:rsidRDefault="00572E96" w:rsidP="00572E96">
      <w:pPr>
        <w:ind w:left="-851"/>
        <w:jc w:val="both"/>
      </w:pPr>
      <w:r w:rsidRPr="00D3370B">
        <w:t>Оценка «1» ставится, если ученик не выполнил ни одного задания.</w:t>
      </w:r>
    </w:p>
    <w:p w:rsidR="00572E96" w:rsidRPr="00D3370B" w:rsidRDefault="00572E96" w:rsidP="00572E96">
      <w:pPr>
        <w:ind w:left="-851"/>
        <w:jc w:val="both"/>
      </w:pPr>
      <w:r w:rsidRPr="00D3370B">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572E96" w:rsidRPr="00D3370B" w:rsidRDefault="00572E96" w:rsidP="00572E96">
      <w:pPr>
        <w:ind w:left="-851"/>
        <w:jc w:val="both"/>
      </w:pPr>
      <w:r w:rsidRPr="00D3370B">
        <w:t>При оценке контрольного словарного диктанта рекомендуется руководствоваться следующим.</w:t>
      </w:r>
    </w:p>
    <w:p w:rsidR="00572E96" w:rsidRPr="00D3370B" w:rsidRDefault="00572E96" w:rsidP="00572E96">
      <w:pPr>
        <w:ind w:left="-851"/>
        <w:jc w:val="both"/>
      </w:pPr>
      <w:r w:rsidRPr="00D3370B">
        <w:t>Оценка «5» ставится за диктант, в котором нет ошибок.</w:t>
      </w:r>
    </w:p>
    <w:p w:rsidR="00572E96" w:rsidRPr="00D3370B" w:rsidRDefault="00572E96" w:rsidP="00572E96">
      <w:pPr>
        <w:ind w:left="-851"/>
        <w:jc w:val="both"/>
      </w:pPr>
      <w:r w:rsidRPr="00D3370B">
        <w:t>Оценка «4» ставится за диктант, в котором ученик допустил 1—2 ошибки.</w:t>
      </w:r>
    </w:p>
    <w:p w:rsidR="00572E96" w:rsidRPr="00D3370B" w:rsidRDefault="00572E96" w:rsidP="00572E96">
      <w:pPr>
        <w:ind w:left="-851"/>
        <w:jc w:val="both"/>
      </w:pPr>
      <w:r w:rsidRPr="00D3370B">
        <w:t>Оценка «3» ставится за диктант, в котором допущено 3—4 ошибки.</w:t>
      </w:r>
    </w:p>
    <w:p w:rsidR="00572E96" w:rsidRPr="00D3370B" w:rsidRDefault="00572E96" w:rsidP="00572E96">
      <w:pPr>
        <w:ind w:left="-851"/>
        <w:jc w:val="both"/>
      </w:pPr>
      <w:r w:rsidRPr="00D3370B">
        <w:t>Оценка «2» ставится за диктант, в котором допущено до 7 ошибок. При большем количестве ошибок диктант оценивается баллом « 1».</w:t>
      </w:r>
    </w:p>
    <w:p w:rsidR="00572E96" w:rsidRPr="00D3370B" w:rsidRDefault="00572E96" w:rsidP="00572E96">
      <w:pPr>
        <w:ind w:left="-851"/>
        <w:jc w:val="both"/>
      </w:pPr>
    </w:p>
    <w:p w:rsidR="00572E96" w:rsidRPr="00D3370B" w:rsidRDefault="00572E96" w:rsidP="00572E96">
      <w:pPr>
        <w:ind w:left="-851"/>
        <w:jc w:val="both"/>
        <w:rPr>
          <w:sz w:val="20"/>
          <w:szCs w:val="20"/>
        </w:rPr>
      </w:pPr>
      <w:r w:rsidRPr="00D3370B">
        <w:rPr>
          <w:sz w:val="20"/>
          <w:szCs w:val="20"/>
        </w:rPr>
        <w:lastRenderedPageBreak/>
        <w:t>III. ОЦЕНКА СОЧИНЕНИЙ И ИЗЛОЖЕНИЙ</w:t>
      </w:r>
    </w:p>
    <w:p w:rsidR="00572E96" w:rsidRPr="00D3370B" w:rsidRDefault="00572E96" w:rsidP="00572E96">
      <w:pPr>
        <w:ind w:left="-851"/>
        <w:jc w:val="both"/>
      </w:pPr>
      <w:r w:rsidRPr="00D3370B">
        <w:t>Сочинения и изложения — основные формы проверки умения правильно и последовательно излагать мысли, уровня речевой подготовки учащихся.</w:t>
      </w:r>
    </w:p>
    <w:p w:rsidR="00572E96" w:rsidRPr="00D3370B" w:rsidRDefault="00572E96" w:rsidP="00572E96">
      <w:pPr>
        <w:ind w:left="-851"/>
        <w:jc w:val="both"/>
      </w:pPr>
      <w:r w:rsidRPr="00D3370B">
        <w:t>Сочинения и изложения в V—IX классах проводятся в соответствии с требованиями раздела программы «Развитие навыков связной речи».</w:t>
      </w:r>
    </w:p>
    <w:p w:rsidR="00572E96" w:rsidRPr="00D3370B" w:rsidRDefault="00572E96" w:rsidP="00572E96">
      <w:pPr>
        <w:ind w:left="-851"/>
        <w:jc w:val="both"/>
      </w:pPr>
      <w:r w:rsidRPr="00D3370B">
        <w:t>Примерный объем текста для подробного изложения: в V классе — 100—150 слов, в VI классе — 150—200, в VII классе — 200 — 250, в VIII классе — 250 - 350, в IX классе — 350— 450 слов.</w:t>
      </w:r>
    </w:p>
    <w:p w:rsidR="00572E96" w:rsidRPr="00D3370B" w:rsidRDefault="00572E96" w:rsidP="00572E96">
      <w:pPr>
        <w:ind w:left="-851"/>
        <w:jc w:val="both"/>
      </w:pPr>
      <w:r w:rsidRPr="00D3370B">
        <w:t xml:space="preserve">Объем текстов итоговых контрольных подробных изложений </w:t>
      </w:r>
      <w:proofErr w:type="gramStart"/>
      <w:r w:rsidRPr="00D3370B">
        <w:t>в</w:t>
      </w:r>
      <w:proofErr w:type="gramEnd"/>
    </w:p>
    <w:p w:rsidR="00572E96" w:rsidRPr="00D3370B" w:rsidRDefault="00572E96" w:rsidP="00572E96">
      <w:pPr>
        <w:ind w:left="-851"/>
        <w:jc w:val="both"/>
      </w:pPr>
      <w:r w:rsidRPr="00D3370B">
        <w:t>VIII</w:t>
      </w:r>
      <w:r w:rsidRPr="00D3370B">
        <w:tab/>
        <w:t xml:space="preserve">и IX классах может быть </w:t>
      </w:r>
      <w:proofErr w:type="gramStart"/>
      <w:r w:rsidRPr="00D3370B">
        <w:t>увеличен</w:t>
      </w:r>
      <w:proofErr w:type="gramEnd"/>
      <w:r w:rsidRPr="00D3370B">
        <w:t xml:space="preserve"> на 50 слов в связи с тем,</w:t>
      </w:r>
    </w:p>
    <w:p w:rsidR="00572E96" w:rsidRPr="00D3370B" w:rsidRDefault="00572E96" w:rsidP="00572E96">
      <w:pPr>
        <w:ind w:left="-851"/>
        <w:jc w:val="both"/>
      </w:pPr>
      <w:r w:rsidRPr="00D3370B">
        <w:t>что на таких уроках не проводится подготовительная работа.</w:t>
      </w:r>
    </w:p>
    <w:p w:rsidR="00572E96" w:rsidRPr="00D3370B" w:rsidRDefault="00572E96" w:rsidP="00572E96">
      <w:pPr>
        <w:ind w:left="-851"/>
        <w:jc w:val="both"/>
      </w:pPr>
      <w:r w:rsidRPr="00D3370B">
        <w:t>Рекомендуется следующий примерный объем классных сочинений: в V классе — 0,5—1,0 страницы, в VI классе — 1,0—1,5, в VII классе — 1,5—2,0, в VIII классе — 2,0 — 3,0, в IX</w:t>
      </w:r>
      <w:r w:rsidRPr="00D3370B">
        <w:tab/>
        <w:t>классе — 3,0—4,0 страницы.</w:t>
      </w:r>
    </w:p>
    <w:p w:rsidR="00572E96" w:rsidRPr="00D3370B" w:rsidRDefault="00572E96" w:rsidP="00572E96">
      <w:pPr>
        <w:ind w:left="-851"/>
        <w:jc w:val="both"/>
      </w:pPr>
      <w:proofErr w:type="gramStart"/>
      <w:r w:rsidRPr="00D3370B">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r w:rsidRPr="00D3370B">
        <w:cr/>
      </w:r>
    </w:p>
    <w:p w:rsidR="00572E96" w:rsidRPr="00D3370B" w:rsidRDefault="00572E96" w:rsidP="00572E96">
      <w:pPr>
        <w:ind w:left="-851"/>
        <w:jc w:val="both"/>
      </w:pPr>
      <w:r w:rsidRPr="00D3370B">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572E96" w:rsidRPr="00D3370B" w:rsidRDefault="00572E96" w:rsidP="00572E96">
      <w:pPr>
        <w:ind w:left="-851"/>
        <w:jc w:val="both"/>
      </w:pPr>
      <w:r w:rsidRPr="00D3370B">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72E96" w:rsidRPr="00D3370B" w:rsidRDefault="00572E96" w:rsidP="00572E96">
      <w:pPr>
        <w:ind w:left="-851"/>
        <w:jc w:val="both"/>
      </w:pPr>
      <w:r w:rsidRPr="00D3370B">
        <w:t>Содержание сочинения и изложения оценивается по следующим критериям:</w:t>
      </w:r>
    </w:p>
    <w:p w:rsidR="00572E96" w:rsidRPr="00D3370B" w:rsidRDefault="00572E96" w:rsidP="00572E96">
      <w:pPr>
        <w:ind w:left="-851"/>
        <w:jc w:val="both"/>
      </w:pPr>
      <w:r w:rsidRPr="00D3370B">
        <w:t>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572E96" w:rsidRPr="00D3370B" w:rsidRDefault="00572E96" w:rsidP="00572E96">
      <w:pPr>
        <w:ind w:left="-851"/>
        <w:jc w:val="both"/>
      </w:pPr>
      <w:r w:rsidRPr="00D3370B">
        <w:t>При оценке речевого оформления сочинений и изложений учитывается:</w:t>
      </w:r>
    </w:p>
    <w:p w:rsidR="00572E96" w:rsidRPr="00D3370B" w:rsidRDefault="00572E96" w:rsidP="00572E96">
      <w:pPr>
        <w:ind w:left="-851"/>
        <w:jc w:val="both"/>
      </w:pPr>
      <w:r w:rsidRPr="00D3370B">
        <w:t>разнообразие словаря и грамматического строя речи; стилевое единство и выразительность речи; число речевых недочетов.</w:t>
      </w:r>
    </w:p>
    <w:p w:rsidR="00572E96" w:rsidRPr="00D3370B" w:rsidRDefault="00572E96" w:rsidP="00572E96">
      <w:pPr>
        <w:ind w:left="-851"/>
        <w:jc w:val="both"/>
      </w:pPr>
      <w:r w:rsidRPr="00D3370B">
        <w:t>Грамотность оценивается по числу допущенных учеником ошибок — орфографических, пунктуационных и грамматических</w:t>
      </w:r>
    </w:p>
    <w:p w:rsidR="00572E96" w:rsidRPr="00D3370B" w:rsidRDefault="00572E96" w:rsidP="00572E96">
      <w:pPr>
        <w:ind w:left="-851"/>
        <w:jc w:val="both"/>
      </w:pPr>
    </w:p>
    <w:p w:rsidR="00572E96" w:rsidRPr="00D3370B" w:rsidRDefault="00572E96" w:rsidP="00572E96">
      <w:pPr>
        <w:ind w:left="-851"/>
        <w:jc w:val="both"/>
      </w:pPr>
    </w:p>
    <w:p w:rsidR="00572E96" w:rsidRPr="00D3370B" w:rsidRDefault="00572E96" w:rsidP="00572E96">
      <w:pPr>
        <w:ind w:left="-851"/>
        <w:jc w:val="both"/>
      </w:pPr>
      <w:r w:rsidRPr="00D3370B">
        <w:t xml:space="preserve">Примечания: </w:t>
      </w:r>
    </w:p>
    <w:p w:rsidR="00572E96" w:rsidRPr="00D3370B" w:rsidRDefault="00572E96" w:rsidP="00572E96">
      <w:pPr>
        <w:ind w:left="-851"/>
        <w:jc w:val="both"/>
      </w:pPr>
      <w:r w:rsidRPr="00D3370B">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572E96" w:rsidRPr="00D3370B" w:rsidRDefault="00572E96" w:rsidP="00572E96">
      <w:pPr>
        <w:ind w:left="-851"/>
        <w:jc w:val="both"/>
      </w:pPr>
      <w:r w:rsidRPr="00D3370B">
        <w:t>2. Если объем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 — 3; «3» ставится при соотношениях: 6—4—4, 4—6—4, 4—4—6. При выставлении оценки «5» превышение объема сочинения не принимается во внимание.</w:t>
      </w:r>
    </w:p>
    <w:p w:rsidR="00572E96" w:rsidRPr="00D3370B" w:rsidRDefault="00572E96" w:rsidP="00572E96">
      <w:pPr>
        <w:ind w:left="-851"/>
        <w:jc w:val="both"/>
      </w:pPr>
      <w:r w:rsidRPr="00D3370B">
        <w:t>3.</w:t>
      </w:r>
      <w:r w:rsidRPr="00D3370B">
        <w:tab/>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572E96" w:rsidRDefault="00572E96" w:rsidP="00572E96">
      <w:pPr>
        <w:ind w:left="-851"/>
        <w:jc w:val="both"/>
      </w:pPr>
      <w:r w:rsidRPr="00D3370B">
        <w:t>4.</w:t>
      </w:r>
      <w:r w:rsidRPr="00D3370B">
        <w:tab/>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98197D" w:rsidRPr="00D3370B" w:rsidRDefault="0098197D" w:rsidP="00572E96">
      <w:pPr>
        <w:ind w:left="-851"/>
        <w:jc w:val="both"/>
      </w:pPr>
    </w:p>
    <w:p w:rsidR="00572E96" w:rsidRPr="00D3370B" w:rsidRDefault="00572E96" w:rsidP="00572E96">
      <w:pPr>
        <w:ind w:left="-851"/>
        <w:jc w:val="both"/>
        <w:rPr>
          <w:sz w:val="20"/>
          <w:szCs w:val="20"/>
        </w:rPr>
      </w:pPr>
      <w:r w:rsidRPr="00D3370B">
        <w:rPr>
          <w:sz w:val="20"/>
          <w:szCs w:val="20"/>
        </w:rPr>
        <w:t xml:space="preserve">                                     </w:t>
      </w:r>
    </w:p>
    <w:p w:rsidR="00572E96" w:rsidRPr="00D3370B" w:rsidRDefault="00572E96" w:rsidP="00572E96">
      <w:pPr>
        <w:ind w:left="-851"/>
        <w:jc w:val="both"/>
        <w:rPr>
          <w:sz w:val="20"/>
          <w:szCs w:val="20"/>
        </w:rPr>
      </w:pPr>
      <w:r w:rsidRPr="00D3370B">
        <w:rPr>
          <w:sz w:val="20"/>
          <w:szCs w:val="20"/>
        </w:rPr>
        <w:lastRenderedPageBreak/>
        <w:t>IV. ОЦЕНКА ОБУЧАЮЩИХ РАБОТ</w:t>
      </w:r>
    </w:p>
    <w:p w:rsidR="00572E96" w:rsidRPr="00D3370B" w:rsidRDefault="00572E96" w:rsidP="00572E96">
      <w:pPr>
        <w:ind w:left="-851"/>
        <w:jc w:val="both"/>
      </w:pPr>
      <w:r w:rsidRPr="00D3370B">
        <w:t>Обучающие работы (различные упражнения и диктанты неконтрольного характера) оцениваются более строго, чем контрольные работы.</w:t>
      </w:r>
    </w:p>
    <w:p w:rsidR="00572E96" w:rsidRPr="00D3370B" w:rsidRDefault="00572E96" w:rsidP="00572E96">
      <w:pPr>
        <w:ind w:left="-851"/>
        <w:jc w:val="both"/>
      </w:pPr>
      <w:r w:rsidRPr="00D3370B">
        <w:t>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w:t>
      </w:r>
    </w:p>
    <w:p w:rsidR="00572E96" w:rsidRPr="00D3370B" w:rsidRDefault="00572E96" w:rsidP="00572E96">
      <w:pPr>
        <w:ind w:left="-851"/>
        <w:jc w:val="both"/>
      </w:pPr>
      <w:r w:rsidRPr="00D3370B">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572E96" w:rsidRPr="00D3370B" w:rsidRDefault="00572E96" w:rsidP="00572E96">
      <w:pPr>
        <w:ind w:left="-851"/>
        <w:jc w:val="both"/>
      </w:pPr>
      <w:r w:rsidRPr="00D3370B">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572E96" w:rsidRPr="00D3370B" w:rsidRDefault="00572E96" w:rsidP="00572E96">
      <w:pPr>
        <w:ind w:left="-851"/>
        <w:jc w:val="both"/>
      </w:pPr>
      <w:r w:rsidRPr="00D3370B">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72E96" w:rsidRPr="00D3370B" w:rsidRDefault="00572E96" w:rsidP="00572E96">
      <w:pPr>
        <w:ind w:left="-851"/>
        <w:jc w:val="both"/>
        <w:rPr>
          <w:sz w:val="20"/>
          <w:szCs w:val="20"/>
        </w:rPr>
      </w:pPr>
      <w:r w:rsidRPr="00D3370B">
        <w:rPr>
          <w:sz w:val="20"/>
          <w:szCs w:val="20"/>
        </w:rPr>
        <w:t>V. ВЫВЕДЕНИЕ ИТОГОВЫХ ОЦЕНОК</w:t>
      </w:r>
    </w:p>
    <w:p w:rsidR="00572E96" w:rsidRPr="00D3370B" w:rsidRDefault="00572E96" w:rsidP="00572E96">
      <w:pPr>
        <w:ind w:left="-851"/>
        <w:jc w:val="both"/>
      </w:pPr>
      <w:r w:rsidRPr="00D3370B">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572E96" w:rsidRPr="00D3370B" w:rsidRDefault="00572E96" w:rsidP="00572E96">
      <w:pPr>
        <w:ind w:left="-851"/>
        <w:jc w:val="both"/>
      </w:pPr>
      <w:r w:rsidRPr="00D3370B">
        <w:t xml:space="preserve">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w:t>
      </w:r>
      <w:proofErr w:type="gramStart"/>
      <w:r w:rsidRPr="00D3370B">
        <w:t>текущей</w:t>
      </w:r>
      <w:proofErr w:type="gramEnd"/>
      <w:r w:rsidRPr="00D3370B">
        <w:t xml:space="preserve"> </w:t>
      </w:r>
      <w:proofErr w:type="spellStart"/>
      <w:r w:rsidRPr="00D3370B">
        <w:t>успева-емости</w:t>
      </w:r>
      <w:proofErr w:type="spellEnd"/>
      <w:r w:rsidRPr="00D3370B">
        <w:t>.</w:t>
      </w:r>
    </w:p>
    <w:p w:rsidR="00572E96" w:rsidRPr="00D3370B" w:rsidRDefault="00572E96" w:rsidP="00572E96">
      <w:pPr>
        <w:ind w:left="-851"/>
        <w:jc w:val="both"/>
      </w:pPr>
      <w:r w:rsidRPr="00D3370B">
        <w:t xml:space="preserve">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w:t>
      </w:r>
      <w:proofErr w:type="spellStart"/>
      <w:proofErr w:type="gramStart"/>
      <w:r w:rsidRPr="00D3370B">
        <w:t>ито-говая</w:t>
      </w:r>
      <w:proofErr w:type="spellEnd"/>
      <w:proofErr w:type="gramEnd"/>
      <w:r w:rsidRPr="00D3370B">
        <w:t xml:space="preserve">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w:t>
      </w:r>
    </w:p>
    <w:p w:rsidR="00572E96" w:rsidRPr="00D3370B" w:rsidRDefault="00572E96" w:rsidP="00572E96">
      <w:pPr>
        <w:ind w:left="-851"/>
        <w:jc w:val="both"/>
      </w:pPr>
      <w:r w:rsidRPr="00D3370B">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572E96" w:rsidRPr="00D3370B" w:rsidRDefault="00572E96" w:rsidP="00572E96">
      <w:pPr>
        <w:ind w:left="-851"/>
        <w:jc w:val="both"/>
      </w:pPr>
    </w:p>
    <w:p w:rsidR="00572E96" w:rsidRDefault="00572E96" w:rsidP="00572E96">
      <w:pPr>
        <w:jc w:val="both"/>
      </w:pPr>
    </w:p>
    <w:p w:rsidR="00572E96" w:rsidRDefault="00572E96"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98197D" w:rsidRDefault="0098197D" w:rsidP="00572E96">
      <w:pPr>
        <w:jc w:val="both"/>
      </w:pPr>
    </w:p>
    <w:p w:rsidR="00572E96" w:rsidRPr="001B6044" w:rsidRDefault="00572E96" w:rsidP="00572E96">
      <w:pPr>
        <w:ind w:left="-851"/>
        <w:jc w:val="center"/>
        <w:rPr>
          <w:b/>
        </w:rPr>
      </w:pPr>
      <w:r w:rsidRPr="00D3370B">
        <w:rPr>
          <w:b/>
        </w:rPr>
        <w:lastRenderedPageBreak/>
        <w:t xml:space="preserve">Перечень учебно-методических средств </w:t>
      </w:r>
      <w:r>
        <w:rPr>
          <w:b/>
        </w:rPr>
        <w:t>обучения</w:t>
      </w:r>
    </w:p>
    <w:p w:rsidR="00572E96" w:rsidRDefault="00572E96" w:rsidP="00572E96">
      <w:pPr>
        <w:jc w:val="both"/>
      </w:pPr>
    </w:p>
    <w:p w:rsidR="00572E96" w:rsidRDefault="00572E96" w:rsidP="00572E96">
      <w:pPr>
        <w:pStyle w:val="Default"/>
      </w:pPr>
    </w:p>
    <w:p w:rsidR="00572E96" w:rsidRDefault="00572E96" w:rsidP="00572E96">
      <w:pPr>
        <w:pStyle w:val="Default"/>
        <w:spacing w:after="27"/>
        <w:rPr>
          <w:sz w:val="23"/>
          <w:szCs w:val="23"/>
        </w:rPr>
      </w:pPr>
      <w:r>
        <w:rPr>
          <w:sz w:val="23"/>
          <w:szCs w:val="23"/>
        </w:rPr>
        <w:t xml:space="preserve">1.Архарова Д.И., </w:t>
      </w:r>
      <w:proofErr w:type="spellStart"/>
      <w:r>
        <w:rPr>
          <w:sz w:val="23"/>
          <w:szCs w:val="23"/>
        </w:rPr>
        <w:t>Долинина</w:t>
      </w:r>
      <w:proofErr w:type="spellEnd"/>
      <w:r>
        <w:rPr>
          <w:sz w:val="23"/>
          <w:szCs w:val="23"/>
        </w:rPr>
        <w:t xml:space="preserve"> Т.А., </w:t>
      </w:r>
      <w:proofErr w:type="spellStart"/>
      <w:r>
        <w:rPr>
          <w:sz w:val="23"/>
          <w:szCs w:val="23"/>
        </w:rPr>
        <w:t>Чудинов</w:t>
      </w:r>
      <w:proofErr w:type="spellEnd"/>
      <w:r>
        <w:rPr>
          <w:sz w:val="23"/>
          <w:szCs w:val="23"/>
        </w:rPr>
        <w:t xml:space="preserve"> А.П. Анализ текста и написание сочинения (задания типа С). </w:t>
      </w:r>
    </w:p>
    <w:p w:rsidR="00572E96" w:rsidRDefault="00572E96" w:rsidP="00572E96">
      <w:pPr>
        <w:pStyle w:val="Default"/>
        <w:rPr>
          <w:sz w:val="23"/>
          <w:szCs w:val="23"/>
        </w:rPr>
      </w:pPr>
      <w:r>
        <w:rPr>
          <w:sz w:val="23"/>
          <w:szCs w:val="23"/>
        </w:rPr>
        <w:t xml:space="preserve">2. Баранов М.Т., </w:t>
      </w:r>
      <w:proofErr w:type="spellStart"/>
      <w:r>
        <w:rPr>
          <w:sz w:val="23"/>
          <w:szCs w:val="23"/>
        </w:rPr>
        <w:t>Костяева</w:t>
      </w:r>
      <w:proofErr w:type="spellEnd"/>
      <w:r>
        <w:rPr>
          <w:sz w:val="23"/>
          <w:szCs w:val="23"/>
        </w:rPr>
        <w:t xml:space="preserve"> Т.А. Русский язык. Справочные материалы. М., 2006. </w:t>
      </w:r>
    </w:p>
    <w:p w:rsidR="00572E96" w:rsidRDefault="00572E96" w:rsidP="00572E96">
      <w:pPr>
        <w:jc w:val="both"/>
      </w:pPr>
    </w:p>
    <w:p w:rsidR="00572E96" w:rsidRPr="00572E96" w:rsidRDefault="00572E96" w:rsidP="00572E96">
      <w:pPr>
        <w:shd w:val="clear" w:color="auto" w:fill="FFFFFF"/>
        <w:contextualSpacing/>
        <w:jc w:val="both"/>
      </w:pPr>
      <w:r w:rsidRPr="00572E96">
        <w:t xml:space="preserve">3.Гольцова Н.Г., </w:t>
      </w:r>
      <w:proofErr w:type="spellStart"/>
      <w:r w:rsidRPr="00572E96">
        <w:t>Шамшин</w:t>
      </w:r>
      <w:proofErr w:type="spellEnd"/>
      <w:r w:rsidRPr="00572E96">
        <w:t xml:space="preserve"> И.В., Русский язык. 10-11 классы: Учебник для общеобразовательных учреждений. – М.: ООО «ТИД «Русское слово– </w:t>
      </w:r>
      <w:proofErr w:type="gramStart"/>
      <w:r w:rsidRPr="00572E96">
        <w:t>РС</w:t>
      </w:r>
      <w:proofErr w:type="gramEnd"/>
      <w:r w:rsidRPr="00572E96">
        <w:t>», 2014.</w:t>
      </w:r>
    </w:p>
    <w:p w:rsidR="00572E96" w:rsidRPr="00572E96" w:rsidRDefault="00572E96" w:rsidP="00572E96">
      <w:pPr>
        <w:shd w:val="clear" w:color="auto" w:fill="FFFFFF"/>
        <w:spacing w:before="100" w:beforeAutospacing="1" w:after="100" w:afterAutospacing="1"/>
        <w:contextualSpacing/>
        <w:jc w:val="both"/>
      </w:pPr>
      <w:r w:rsidRPr="00572E96">
        <w:t xml:space="preserve">4.Гольцова Н.Г., </w:t>
      </w:r>
      <w:proofErr w:type="spellStart"/>
      <w:r w:rsidRPr="00572E96">
        <w:t>Мищерина</w:t>
      </w:r>
      <w:proofErr w:type="spellEnd"/>
      <w:r w:rsidRPr="00572E96">
        <w:t xml:space="preserve"> М.А., Русский язык. 10-11 классы: Книга для учителя. – М.: ООО «ТИД «Русское слово – РС», 2008.</w:t>
      </w:r>
    </w:p>
    <w:p w:rsidR="00572E96" w:rsidRDefault="00572E96" w:rsidP="00572E96">
      <w:pPr>
        <w:pStyle w:val="Default"/>
        <w:rPr>
          <w:sz w:val="23"/>
          <w:szCs w:val="23"/>
        </w:rPr>
      </w:pPr>
      <w:r>
        <w:t>5.</w:t>
      </w:r>
      <w:r w:rsidRPr="00572E96">
        <w:t xml:space="preserve"> </w:t>
      </w:r>
      <w:r>
        <w:t xml:space="preserve">. Примерная </w:t>
      </w:r>
      <w:r w:rsidRPr="003246C2">
        <w:t xml:space="preserve"> </w:t>
      </w:r>
      <w:r>
        <w:rPr>
          <w:sz w:val="23"/>
          <w:szCs w:val="23"/>
        </w:rPr>
        <w:t xml:space="preserve">программа  элективных курсов. Русский язык. Литература. 9-11 классы/под ред. </w:t>
      </w:r>
      <w:proofErr w:type="spellStart"/>
      <w:r>
        <w:rPr>
          <w:sz w:val="23"/>
          <w:szCs w:val="23"/>
        </w:rPr>
        <w:t>С.А.Войтас</w:t>
      </w:r>
      <w:proofErr w:type="spellEnd"/>
      <w:r>
        <w:rPr>
          <w:sz w:val="23"/>
          <w:szCs w:val="23"/>
        </w:rPr>
        <w:t>.- М.: Айри</w:t>
      </w:r>
      <w:proofErr w:type="gramStart"/>
      <w:r>
        <w:rPr>
          <w:sz w:val="23"/>
          <w:szCs w:val="23"/>
        </w:rPr>
        <w:t>с-</w:t>
      </w:r>
      <w:proofErr w:type="gramEnd"/>
      <w:r>
        <w:rPr>
          <w:sz w:val="23"/>
          <w:szCs w:val="23"/>
        </w:rPr>
        <w:t xml:space="preserve"> пресс, 2007.-Профильное обучение. </w:t>
      </w:r>
    </w:p>
    <w:p w:rsidR="00572E96" w:rsidRDefault="00572E96" w:rsidP="00572E96">
      <w:pPr>
        <w:pStyle w:val="Default"/>
        <w:rPr>
          <w:sz w:val="23"/>
          <w:szCs w:val="23"/>
        </w:rPr>
      </w:pPr>
    </w:p>
    <w:p w:rsidR="00572E96" w:rsidRDefault="00572E96" w:rsidP="00572E96">
      <w:pPr>
        <w:rPr>
          <w:iCs/>
        </w:rPr>
      </w:pPr>
      <w:r>
        <w:rPr>
          <w:iCs/>
        </w:rPr>
        <w:t>Интернет-ресурсы:</w:t>
      </w:r>
    </w:p>
    <w:p w:rsidR="00572E96" w:rsidRDefault="00572E96" w:rsidP="00572E96">
      <w:pPr>
        <w:rPr>
          <w:rFonts w:ascii="Arial" w:eastAsia="SimSun" w:hAnsi="Arial" w:cs="Arial"/>
          <w:color w:val="4C3300"/>
          <w:lang w:eastAsia="zh-CN"/>
        </w:rPr>
      </w:pPr>
      <w:r>
        <w:rPr>
          <w:rFonts w:eastAsia="SimSun"/>
          <w:bCs/>
          <w:color w:val="4C3300"/>
          <w:lang w:eastAsia="zh-CN"/>
        </w:rPr>
        <w:t>1.</w:t>
      </w:r>
      <w:r w:rsidRPr="00677AEB">
        <w:rPr>
          <w:rFonts w:eastAsia="SimSun"/>
          <w:bCs/>
          <w:color w:val="4C3300"/>
          <w:lang w:eastAsia="zh-CN"/>
        </w:rPr>
        <w:t xml:space="preserve">Культура письменной речи </w:t>
      </w:r>
      <w:hyperlink r:id="rId6" w:tgtFrame="_blank" w:history="1">
        <w:r w:rsidRPr="00677AEB">
          <w:rPr>
            <w:rFonts w:eastAsia="SimSun"/>
            <w:color w:val="0000FF"/>
            <w:u w:val="single"/>
            <w:lang w:eastAsia="zh-CN"/>
          </w:rPr>
          <w:t>http://likbez.h1.ru/</w:t>
        </w:r>
      </w:hyperlink>
      <w:r w:rsidRPr="00677AEB">
        <w:rPr>
          <w:rFonts w:ascii="Arial" w:eastAsia="SimSun" w:hAnsi="Arial" w:cs="Arial"/>
          <w:color w:val="4C3300"/>
          <w:lang w:eastAsia="zh-CN"/>
        </w:rPr>
        <w:t xml:space="preserve"> </w:t>
      </w:r>
    </w:p>
    <w:p w:rsidR="00572E96" w:rsidRDefault="00572E96" w:rsidP="00572E96">
      <w:pPr>
        <w:ind w:left="-510"/>
        <w:jc w:val="both"/>
      </w:pPr>
      <w:r>
        <w:rPr>
          <w:bCs/>
        </w:rPr>
        <w:t xml:space="preserve">        2.</w:t>
      </w:r>
      <w:r w:rsidRPr="00677AEB">
        <w:rPr>
          <w:bCs/>
        </w:rPr>
        <w:t xml:space="preserve">Русское слово </w:t>
      </w:r>
      <w:hyperlink r:id="rId7" w:tgtFrame="_blank" w:history="1">
        <w:r w:rsidRPr="00677AEB">
          <w:rPr>
            <w:color w:val="0000FF"/>
            <w:u w:val="single"/>
          </w:rPr>
          <w:t>http://www.rusword.com.ua</w:t>
        </w:r>
      </w:hyperlink>
    </w:p>
    <w:p w:rsidR="00572E96" w:rsidRPr="00572E96" w:rsidRDefault="00572E96" w:rsidP="00572E96"/>
    <w:sectPr w:rsidR="00572E96" w:rsidRPr="00572E96" w:rsidSect="00C76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276A"/>
    <w:multiLevelType w:val="hybridMultilevel"/>
    <w:tmpl w:val="7FAE95D2"/>
    <w:lvl w:ilvl="0" w:tplc="9B68840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07114"/>
    <w:multiLevelType w:val="hybridMultilevel"/>
    <w:tmpl w:val="A7F86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F5819"/>
    <w:multiLevelType w:val="multilevel"/>
    <w:tmpl w:val="014048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5E98495F"/>
    <w:multiLevelType w:val="multilevel"/>
    <w:tmpl w:val="29B445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A6A"/>
    <w:rsid w:val="00000CBA"/>
    <w:rsid w:val="00002C00"/>
    <w:rsid w:val="000039F3"/>
    <w:rsid w:val="00003F6A"/>
    <w:rsid w:val="00004874"/>
    <w:rsid w:val="00004D1E"/>
    <w:rsid w:val="00005BCA"/>
    <w:rsid w:val="0000658D"/>
    <w:rsid w:val="00006FAD"/>
    <w:rsid w:val="000070F4"/>
    <w:rsid w:val="00010CE7"/>
    <w:rsid w:val="00012802"/>
    <w:rsid w:val="00012C16"/>
    <w:rsid w:val="00012F5E"/>
    <w:rsid w:val="00014831"/>
    <w:rsid w:val="000150CE"/>
    <w:rsid w:val="00015E4F"/>
    <w:rsid w:val="000172F2"/>
    <w:rsid w:val="00017EC2"/>
    <w:rsid w:val="0002457D"/>
    <w:rsid w:val="00024D54"/>
    <w:rsid w:val="00024EF4"/>
    <w:rsid w:val="00025A5B"/>
    <w:rsid w:val="00027809"/>
    <w:rsid w:val="00030084"/>
    <w:rsid w:val="00030FE2"/>
    <w:rsid w:val="00031288"/>
    <w:rsid w:val="00031359"/>
    <w:rsid w:val="0003196A"/>
    <w:rsid w:val="00031B2E"/>
    <w:rsid w:val="000325B2"/>
    <w:rsid w:val="00032750"/>
    <w:rsid w:val="0003339D"/>
    <w:rsid w:val="00033F8C"/>
    <w:rsid w:val="0003480E"/>
    <w:rsid w:val="00035980"/>
    <w:rsid w:val="00035DF0"/>
    <w:rsid w:val="0003602B"/>
    <w:rsid w:val="00036687"/>
    <w:rsid w:val="0003696B"/>
    <w:rsid w:val="00036C04"/>
    <w:rsid w:val="00041B57"/>
    <w:rsid w:val="00041D0A"/>
    <w:rsid w:val="00042685"/>
    <w:rsid w:val="00042849"/>
    <w:rsid w:val="00043192"/>
    <w:rsid w:val="000443B3"/>
    <w:rsid w:val="0004684F"/>
    <w:rsid w:val="00047A02"/>
    <w:rsid w:val="0005023A"/>
    <w:rsid w:val="000504A5"/>
    <w:rsid w:val="00051E38"/>
    <w:rsid w:val="000535A7"/>
    <w:rsid w:val="00053E26"/>
    <w:rsid w:val="00054D71"/>
    <w:rsid w:val="00055EF7"/>
    <w:rsid w:val="00057C2E"/>
    <w:rsid w:val="00057EA2"/>
    <w:rsid w:val="00060B58"/>
    <w:rsid w:val="00060EC6"/>
    <w:rsid w:val="000625AD"/>
    <w:rsid w:val="00063658"/>
    <w:rsid w:val="000639DD"/>
    <w:rsid w:val="00063CE1"/>
    <w:rsid w:val="00064816"/>
    <w:rsid w:val="00064F91"/>
    <w:rsid w:val="0006531F"/>
    <w:rsid w:val="00065FBF"/>
    <w:rsid w:val="00066EBB"/>
    <w:rsid w:val="0006773D"/>
    <w:rsid w:val="0007050B"/>
    <w:rsid w:val="00070920"/>
    <w:rsid w:val="0007320E"/>
    <w:rsid w:val="000741F9"/>
    <w:rsid w:val="000742A6"/>
    <w:rsid w:val="000742AD"/>
    <w:rsid w:val="00074D31"/>
    <w:rsid w:val="00074F58"/>
    <w:rsid w:val="0007580F"/>
    <w:rsid w:val="00076298"/>
    <w:rsid w:val="00076CED"/>
    <w:rsid w:val="000777AB"/>
    <w:rsid w:val="00077A99"/>
    <w:rsid w:val="00080668"/>
    <w:rsid w:val="000810A2"/>
    <w:rsid w:val="00081439"/>
    <w:rsid w:val="0008145D"/>
    <w:rsid w:val="00082586"/>
    <w:rsid w:val="000855B8"/>
    <w:rsid w:val="000862BC"/>
    <w:rsid w:val="00086606"/>
    <w:rsid w:val="00087855"/>
    <w:rsid w:val="00087916"/>
    <w:rsid w:val="00087A74"/>
    <w:rsid w:val="00087D3B"/>
    <w:rsid w:val="000909AE"/>
    <w:rsid w:val="000927DE"/>
    <w:rsid w:val="00093E0C"/>
    <w:rsid w:val="0009507B"/>
    <w:rsid w:val="00097F29"/>
    <w:rsid w:val="000A12EB"/>
    <w:rsid w:val="000A1356"/>
    <w:rsid w:val="000A287E"/>
    <w:rsid w:val="000A2C40"/>
    <w:rsid w:val="000A2F13"/>
    <w:rsid w:val="000A3661"/>
    <w:rsid w:val="000A4477"/>
    <w:rsid w:val="000A4579"/>
    <w:rsid w:val="000A7266"/>
    <w:rsid w:val="000B0492"/>
    <w:rsid w:val="000B1120"/>
    <w:rsid w:val="000B1187"/>
    <w:rsid w:val="000B1552"/>
    <w:rsid w:val="000B16E3"/>
    <w:rsid w:val="000B2158"/>
    <w:rsid w:val="000B317F"/>
    <w:rsid w:val="000B54F1"/>
    <w:rsid w:val="000B5B55"/>
    <w:rsid w:val="000B5DF0"/>
    <w:rsid w:val="000B5F28"/>
    <w:rsid w:val="000C0B60"/>
    <w:rsid w:val="000C1A73"/>
    <w:rsid w:val="000C63B2"/>
    <w:rsid w:val="000C655E"/>
    <w:rsid w:val="000C6604"/>
    <w:rsid w:val="000D06A4"/>
    <w:rsid w:val="000D19E7"/>
    <w:rsid w:val="000D54F0"/>
    <w:rsid w:val="000D684D"/>
    <w:rsid w:val="000E028B"/>
    <w:rsid w:val="000E064F"/>
    <w:rsid w:val="000E1718"/>
    <w:rsid w:val="000E1960"/>
    <w:rsid w:val="000E1BF3"/>
    <w:rsid w:val="000E289A"/>
    <w:rsid w:val="000E28F4"/>
    <w:rsid w:val="000E3A7B"/>
    <w:rsid w:val="000E48F7"/>
    <w:rsid w:val="000E733C"/>
    <w:rsid w:val="000E75D2"/>
    <w:rsid w:val="000F0447"/>
    <w:rsid w:val="000F15DE"/>
    <w:rsid w:val="000F1DB3"/>
    <w:rsid w:val="000F277C"/>
    <w:rsid w:val="000F2D60"/>
    <w:rsid w:val="000F49E2"/>
    <w:rsid w:val="000F4ED0"/>
    <w:rsid w:val="000F66C4"/>
    <w:rsid w:val="00100051"/>
    <w:rsid w:val="00101A97"/>
    <w:rsid w:val="0010257B"/>
    <w:rsid w:val="00102ADE"/>
    <w:rsid w:val="00104EFC"/>
    <w:rsid w:val="001058C4"/>
    <w:rsid w:val="00106A9D"/>
    <w:rsid w:val="00106D1E"/>
    <w:rsid w:val="0010763D"/>
    <w:rsid w:val="00110868"/>
    <w:rsid w:val="00110F5C"/>
    <w:rsid w:val="0011123B"/>
    <w:rsid w:val="00111322"/>
    <w:rsid w:val="001117DC"/>
    <w:rsid w:val="00112B83"/>
    <w:rsid w:val="00113620"/>
    <w:rsid w:val="00116EEE"/>
    <w:rsid w:val="00117250"/>
    <w:rsid w:val="0011793E"/>
    <w:rsid w:val="0012029A"/>
    <w:rsid w:val="0012080D"/>
    <w:rsid w:val="00120D35"/>
    <w:rsid w:val="00120EBD"/>
    <w:rsid w:val="00121936"/>
    <w:rsid w:val="001227E7"/>
    <w:rsid w:val="0012285B"/>
    <w:rsid w:val="00122CEC"/>
    <w:rsid w:val="001248C0"/>
    <w:rsid w:val="00125867"/>
    <w:rsid w:val="00125E50"/>
    <w:rsid w:val="001267D7"/>
    <w:rsid w:val="0012717A"/>
    <w:rsid w:val="00127B74"/>
    <w:rsid w:val="001313F6"/>
    <w:rsid w:val="001315DE"/>
    <w:rsid w:val="00132E3F"/>
    <w:rsid w:val="00133FD4"/>
    <w:rsid w:val="0013456C"/>
    <w:rsid w:val="00135DFD"/>
    <w:rsid w:val="0013669B"/>
    <w:rsid w:val="00136A86"/>
    <w:rsid w:val="001374C4"/>
    <w:rsid w:val="00137555"/>
    <w:rsid w:val="00137AA1"/>
    <w:rsid w:val="001402A9"/>
    <w:rsid w:val="001406E5"/>
    <w:rsid w:val="001432CE"/>
    <w:rsid w:val="00144F5D"/>
    <w:rsid w:val="001457D0"/>
    <w:rsid w:val="00145816"/>
    <w:rsid w:val="00145EE2"/>
    <w:rsid w:val="001518AD"/>
    <w:rsid w:val="00151FB4"/>
    <w:rsid w:val="00152E55"/>
    <w:rsid w:val="00154657"/>
    <w:rsid w:val="00155D88"/>
    <w:rsid w:val="00156DFF"/>
    <w:rsid w:val="00157CC5"/>
    <w:rsid w:val="00157FEA"/>
    <w:rsid w:val="001601C8"/>
    <w:rsid w:val="0016095F"/>
    <w:rsid w:val="00160CC6"/>
    <w:rsid w:val="00162548"/>
    <w:rsid w:val="00163070"/>
    <w:rsid w:val="001643E6"/>
    <w:rsid w:val="001648EF"/>
    <w:rsid w:val="00164AA9"/>
    <w:rsid w:val="0016685F"/>
    <w:rsid w:val="00167D8B"/>
    <w:rsid w:val="00167EC2"/>
    <w:rsid w:val="001711A9"/>
    <w:rsid w:val="0017340D"/>
    <w:rsid w:val="001744CD"/>
    <w:rsid w:val="00176217"/>
    <w:rsid w:val="001777B5"/>
    <w:rsid w:val="00177C1A"/>
    <w:rsid w:val="0018012B"/>
    <w:rsid w:val="00180942"/>
    <w:rsid w:val="00180E5D"/>
    <w:rsid w:val="001810DB"/>
    <w:rsid w:val="00181D68"/>
    <w:rsid w:val="00181F8A"/>
    <w:rsid w:val="00182258"/>
    <w:rsid w:val="00183DA5"/>
    <w:rsid w:val="00184A1F"/>
    <w:rsid w:val="001860D5"/>
    <w:rsid w:val="0018758F"/>
    <w:rsid w:val="00191712"/>
    <w:rsid w:val="00191E54"/>
    <w:rsid w:val="0019288E"/>
    <w:rsid w:val="0019346B"/>
    <w:rsid w:val="00193727"/>
    <w:rsid w:val="0019392C"/>
    <w:rsid w:val="001944DA"/>
    <w:rsid w:val="00194CE5"/>
    <w:rsid w:val="0019511F"/>
    <w:rsid w:val="001951EA"/>
    <w:rsid w:val="001960F6"/>
    <w:rsid w:val="00196B62"/>
    <w:rsid w:val="00197C15"/>
    <w:rsid w:val="00197C3C"/>
    <w:rsid w:val="001A024A"/>
    <w:rsid w:val="001A0B6A"/>
    <w:rsid w:val="001A112A"/>
    <w:rsid w:val="001A1815"/>
    <w:rsid w:val="001A19D8"/>
    <w:rsid w:val="001A2119"/>
    <w:rsid w:val="001A2259"/>
    <w:rsid w:val="001A326A"/>
    <w:rsid w:val="001A397A"/>
    <w:rsid w:val="001A4902"/>
    <w:rsid w:val="001A4F6C"/>
    <w:rsid w:val="001A51DC"/>
    <w:rsid w:val="001A552A"/>
    <w:rsid w:val="001B110D"/>
    <w:rsid w:val="001B2329"/>
    <w:rsid w:val="001B2FBA"/>
    <w:rsid w:val="001B3484"/>
    <w:rsid w:val="001B373F"/>
    <w:rsid w:val="001B377E"/>
    <w:rsid w:val="001B3A3E"/>
    <w:rsid w:val="001B52A5"/>
    <w:rsid w:val="001B6B41"/>
    <w:rsid w:val="001C0065"/>
    <w:rsid w:val="001C01E7"/>
    <w:rsid w:val="001C0740"/>
    <w:rsid w:val="001C1FEF"/>
    <w:rsid w:val="001C2147"/>
    <w:rsid w:val="001C2458"/>
    <w:rsid w:val="001C24F5"/>
    <w:rsid w:val="001C2634"/>
    <w:rsid w:val="001C331B"/>
    <w:rsid w:val="001C364A"/>
    <w:rsid w:val="001C383C"/>
    <w:rsid w:val="001C3CDB"/>
    <w:rsid w:val="001C5220"/>
    <w:rsid w:val="001C5F41"/>
    <w:rsid w:val="001C66D0"/>
    <w:rsid w:val="001C6ECB"/>
    <w:rsid w:val="001C7158"/>
    <w:rsid w:val="001C77FE"/>
    <w:rsid w:val="001D08E1"/>
    <w:rsid w:val="001D44F6"/>
    <w:rsid w:val="001D4BC6"/>
    <w:rsid w:val="001D519C"/>
    <w:rsid w:val="001D69F9"/>
    <w:rsid w:val="001D7E7F"/>
    <w:rsid w:val="001E1AE6"/>
    <w:rsid w:val="001E2801"/>
    <w:rsid w:val="001E373E"/>
    <w:rsid w:val="001E3BDF"/>
    <w:rsid w:val="001E4CB2"/>
    <w:rsid w:val="001E5499"/>
    <w:rsid w:val="001E7ED5"/>
    <w:rsid w:val="001E7EEE"/>
    <w:rsid w:val="001F0AC1"/>
    <w:rsid w:val="001F0DCA"/>
    <w:rsid w:val="001F1380"/>
    <w:rsid w:val="001F149B"/>
    <w:rsid w:val="001F2146"/>
    <w:rsid w:val="001F2846"/>
    <w:rsid w:val="001F421B"/>
    <w:rsid w:val="001F4DB8"/>
    <w:rsid w:val="001F4E9C"/>
    <w:rsid w:val="001F517A"/>
    <w:rsid w:val="001F52A7"/>
    <w:rsid w:val="001F5EFF"/>
    <w:rsid w:val="001F7D30"/>
    <w:rsid w:val="00200616"/>
    <w:rsid w:val="002009E0"/>
    <w:rsid w:val="00203188"/>
    <w:rsid w:val="00203BD8"/>
    <w:rsid w:val="00204473"/>
    <w:rsid w:val="002048CF"/>
    <w:rsid w:val="00207F0D"/>
    <w:rsid w:val="00210397"/>
    <w:rsid w:val="00211C47"/>
    <w:rsid w:val="00211EC5"/>
    <w:rsid w:val="00212AD3"/>
    <w:rsid w:val="00212B3C"/>
    <w:rsid w:val="00212FD9"/>
    <w:rsid w:val="00214E48"/>
    <w:rsid w:val="002150CD"/>
    <w:rsid w:val="002154BD"/>
    <w:rsid w:val="002168FE"/>
    <w:rsid w:val="00216F0A"/>
    <w:rsid w:val="00216F4A"/>
    <w:rsid w:val="00217551"/>
    <w:rsid w:val="002178EF"/>
    <w:rsid w:val="00217991"/>
    <w:rsid w:val="00223426"/>
    <w:rsid w:val="00224505"/>
    <w:rsid w:val="00224DCF"/>
    <w:rsid w:val="00225354"/>
    <w:rsid w:val="002254D1"/>
    <w:rsid w:val="00226364"/>
    <w:rsid w:val="00226BBA"/>
    <w:rsid w:val="002270E6"/>
    <w:rsid w:val="00227586"/>
    <w:rsid w:val="00227C4E"/>
    <w:rsid w:val="002306FD"/>
    <w:rsid w:val="00231094"/>
    <w:rsid w:val="00231150"/>
    <w:rsid w:val="002326DD"/>
    <w:rsid w:val="00232F9B"/>
    <w:rsid w:val="0023337A"/>
    <w:rsid w:val="00234484"/>
    <w:rsid w:val="00234550"/>
    <w:rsid w:val="002347E0"/>
    <w:rsid w:val="00234FFD"/>
    <w:rsid w:val="00236018"/>
    <w:rsid w:val="0023627B"/>
    <w:rsid w:val="002362A6"/>
    <w:rsid w:val="00240300"/>
    <w:rsid w:val="00240429"/>
    <w:rsid w:val="00241155"/>
    <w:rsid w:val="0024140C"/>
    <w:rsid w:val="002434C2"/>
    <w:rsid w:val="00243625"/>
    <w:rsid w:val="002456B1"/>
    <w:rsid w:val="0024580A"/>
    <w:rsid w:val="0024674A"/>
    <w:rsid w:val="00246CAF"/>
    <w:rsid w:val="00246E0A"/>
    <w:rsid w:val="00247076"/>
    <w:rsid w:val="0024753F"/>
    <w:rsid w:val="00247816"/>
    <w:rsid w:val="00250733"/>
    <w:rsid w:val="002522EC"/>
    <w:rsid w:val="00253D95"/>
    <w:rsid w:val="00255528"/>
    <w:rsid w:val="00257672"/>
    <w:rsid w:val="00257D1E"/>
    <w:rsid w:val="00257F40"/>
    <w:rsid w:val="00260D50"/>
    <w:rsid w:val="002610F8"/>
    <w:rsid w:val="00261D0A"/>
    <w:rsid w:val="0026224F"/>
    <w:rsid w:val="0026239D"/>
    <w:rsid w:val="002626CE"/>
    <w:rsid w:val="00262ADF"/>
    <w:rsid w:val="00263A62"/>
    <w:rsid w:val="00263B20"/>
    <w:rsid w:val="00263DE4"/>
    <w:rsid w:val="0026531E"/>
    <w:rsid w:val="00265694"/>
    <w:rsid w:val="00267BBD"/>
    <w:rsid w:val="0027137B"/>
    <w:rsid w:val="002735FE"/>
    <w:rsid w:val="00275148"/>
    <w:rsid w:val="002760DB"/>
    <w:rsid w:val="002777BF"/>
    <w:rsid w:val="002804F4"/>
    <w:rsid w:val="00280A6A"/>
    <w:rsid w:val="00281610"/>
    <w:rsid w:val="00281C8E"/>
    <w:rsid w:val="00281ED9"/>
    <w:rsid w:val="00284802"/>
    <w:rsid w:val="0028579A"/>
    <w:rsid w:val="0028634A"/>
    <w:rsid w:val="00287129"/>
    <w:rsid w:val="00287647"/>
    <w:rsid w:val="00287667"/>
    <w:rsid w:val="00290010"/>
    <w:rsid w:val="00290367"/>
    <w:rsid w:val="00290B3A"/>
    <w:rsid w:val="00290DFB"/>
    <w:rsid w:val="00291784"/>
    <w:rsid w:val="002918C2"/>
    <w:rsid w:val="00292658"/>
    <w:rsid w:val="00292B16"/>
    <w:rsid w:val="00292CF0"/>
    <w:rsid w:val="00292FAA"/>
    <w:rsid w:val="002941C4"/>
    <w:rsid w:val="00295654"/>
    <w:rsid w:val="00295B28"/>
    <w:rsid w:val="002A1837"/>
    <w:rsid w:val="002A22CE"/>
    <w:rsid w:val="002A22E4"/>
    <w:rsid w:val="002A2332"/>
    <w:rsid w:val="002A3072"/>
    <w:rsid w:val="002A377C"/>
    <w:rsid w:val="002A3BC8"/>
    <w:rsid w:val="002A756D"/>
    <w:rsid w:val="002A7B69"/>
    <w:rsid w:val="002B098A"/>
    <w:rsid w:val="002B0C52"/>
    <w:rsid w:val="002B0DCF"/>
    <w:rsid w:val="002B10DD"/>
    <w:rsid w:val="002B3F3D"/>
    <w:rsid w:val="002B6A3C"/>
    <w:rsid w:val="002B707B"/>
    <w:rsid w:val="002B7B0B"/>
    <w:rsid w:val="002C01A5"/>
    <w:rsid w:val="002C0D14"/>
    <w:rsid w:val="002C0F41"/>
    <w:rsid w:val="002C1BE6"/>
    <w:rsid w:val="002C26D3"/>
    <w:rsid w:val="002C28FA"/>
    <w:rsid w:val="002C4346"/>
    <w:rsid w:val="002C469D"/>
    <w:rsid w:val="002C4AA2"/>
    <w:rsid w:val="002C5664"/>
    <w:rsid w:val="002C5ED8"/>
    <w:rsid w:val="002C6B4C"/>
    <w:rsid w:val="002C6BED"/>
    <w:rsid w:val="002C6E59"/>
    <w:rsid w:val="002D062C"/>
    <w:rsid w:val="002D0DD0"/>
    <w:rsid w:val="002D0DF5"/>
    <w:rsid w:val="002D1923"/>
    <w:rsid w:val="002D1CC0"/>
    <w:rsid w:val="002D457D"/>
    <w:rsid w:val="002D4716"/>
    <w:rsid w:val="002D5FE5"/>
    <w:rsid w:val="002D7D14"/>
    <w:rsid w:val="002E055A"/>
    <w:rsid w:val="002E0C08"/>
    <w:rsid w:val="002E104E"/>
    <w:rsid w:val="002E1D54"/>
    <w:rsid w:val="002E2129"/>
    <w:rsid w:val="002E3387"/>
    <w:rsid w:val="002E38FF"/>
    <w:rsid w:val="002E3BC1"/>
    <w:rsid w:val="002E460D"/>
    <w:rsid w:val="002E4D29"/>
    <w:rsid w:val="002E531E"/>
    <w:rsid w:val="002E59D5"/>
    <w:rsid w:val="002E6A28"/>
    <w:rsid w:val="002E6E65"/>
    <w:rsid w:val="002E71E2"/>
    <w:rsid w:val="002E77A4"/>
    <w:rsid w:val="002F0110"/>
    <w:rsid w:val="002F0680"/>
    <w:rsid w:val="002F0F26"/>
    <w:rsid w:val="002F0FBC"/>
    <w:rsid w:val="002F21D2"/>
    <w:rsid w:val="002F21DA"/>
    <w:rsid w:val="002F23B9"/>
    <w:rsid w:val="002F264C"/>
    <w:rsid w:val="002F2AB8"/>
    <w:rsid w:val="002F4086"/>
    <w:rsid w:val="002F4138"/>
    <w:rsid w:val="002F4A26"/>
    <w:rsid w:val="002F51C9"/>
    <w:rsid w:val="002F6A04"/>
    <w:rsid w:val="002F71AB"/>
    <w:rsid w:val="002F7502"/>
    <w:rsid w:val="0030138C"/>
    <w:rsid w:val="0030228D"/>
    <w:rsid w:val="003024F5"/>
    <w:rsid w:val="00302543"/>
    <w:rsid w:val="00302C26"/>
    <w:rsid w:val="00304309"/>
    <w:rsid w:val="00305084"/>
    <w:rsid w:val="00305712"/>
    <w:rsid w:val="003118A7"/>
    <w:rsid w:val="00311F9E"/>
    <w:rsid w:val="00312A16"/>
    <w:rsid w:val="00312A9C"/>
    <w:rsid w:val="0031414E"/>
    <w:rsid w:val="00314587"/>
    <w:rsid w:val="00316EC1"/>
    <w:rsid w:val="00317490"/>
    <w:rsid w:val="003202EB"/>
    <w:rsid w:val="00322465"/>
    <w:rsid w:val="003224F3"/>
    <w:rsid w:val="00322F6F"/>
    <w:rsid w:val="003253B7"/>
    <w:rsid w:val="00326A0D"/>
    <w:rsid w:val="003274E3"/>
    <w:rsid w:val="00327F68"/>
    <w:rsid w:val="00330651"/>
    <w:rsid w:val="00330CF3"/>
    <w:rsid w:val="00331BD8"/>
    <w:rsid w:val="003335B1"/>
    <w:rsid w:val="0033469E"/>
    <w:rsid w:val="00335162"/>
    <w:rsid w:val="00337416"/>
    <w:rsid w:val="00342438"/>
    <w:rsid w:val="00342F15"/>
    <w:rsid w:val="003430F7"/>
    <w:rsid w:val="00344724"/>
    <w:rsid w:val="0034473B"/>
    <w:rsid w:val="00345E5B"/>
    <w:rsid w:val="003462E2"/>
    <w:rsid w:val="003464B2"/>
    <w:rsid w:val="003474F9"/>
    <w:rsid w:val="00347569"/>
    <w:rsid w:val="003476FE"/>
    <w:rsid w:val="003522C1"/>
    <w:rsid w:val="00352355"/>
    <w:rsid w:val="00353828"/>
    <w:rsid w:val="003538C3"/>
    <w:rsid w:val="00354807"/>
    <w:rsid w:val="003548CC"/>
    <w:rsid w:val="00354A31"/>
    <w:rsid w:val="0035626D"/>
    <w:rsid w:val="0035684F"/>
    <w:rsid w:val="00357B3E"/>
    <w:rsid w:val="00361D3F"/>
    <w:rsid w:val="003622CE"/>
    <w:rsid w:val="00362652"/>
    <w:rsid w:val="003628BA"/>
    <w:rsid w:val="0036342D"/>
    <w:rsid w:val="00364DBF"/>
    <w:rsid w:val="003654AE"/>
    <w:rsid w:val="00365547"/>
    <w:rsid w:val="003700DA"/>
    <w:rsid w:val="0037073A"/>
    <w:rsid w:val="00371BE5"/>
    <w:rsid w:val="003725F8"/>
    <w:rsid w:val="00372965"/>
    <w:rsid w:val="00373299"/>
    <w:rsid w:val="00374147"/>
    <w:rsid w:val="00374301"/>
    <w:rsid w:val="00374FF7"/>
    <w:rsid w:val="0037584E"/>
    <w:rsid w:val="00375D49"/>
    <w:rsid w:val="00376A8E"/>
    <w:rsid w:val="00376A91"/>
    <w:rsid w:val="00376E68"/>
    <w:rsid w:val="0038030A"/>
    <w:rsid w:val="0038209D"/>
    <w:rsid w:val="00382B1E"/>
    <w:rsid w:val="00382F39"/>
    <w:rsid w:val="003832D2"/>
    <w:rsid w:val="00383D73"/>
    <w:rsid w:val="0038478B"/>
    <w:rsid w:val="003852DB"/>
    <w:rsid w:val="003854C8"/>
    <w:rsid w:val="00385D32"/>
    <w:rsid w:val="00385E8D"/>
    <w:rsid w:val="003865F0"/>
    <w:rsid w:val="0038750C"/>
    <w:rsid w:val="0039067E"/>
    <w:rsid w:val="00390D5E"/>
    <w:rsid w:val="0039139B"/>
    <w:rsid w:val="00391B45"/>
    <w:rsid w:val="00391C5B"/>
    <w:rsid w:val="00391E64"/>
    <w:rsid w:val="003920A6"/>
    <w:rsid w:val="003926C3"/>
    <w:rsid w:val="003941DD"/>
    <w:rsid w:val="003952FA"/>
    <w:rsid w:val="0039533E"/>
    <w:rsid w:val="00396335"/>
    <w:rsid w:val="003A1466"/>
    <w:rsid w:val="003A20F4"/>
    <w:rsid w:val="003A240A"/>
    <w:rsid w:val="003A2985"/>
    <w:rsid w:val="003A2B96"/>
    <w:rsid w:val="003A397F"/>
    <w:rsid w:val="003A3A5E"/>
    <w:rsid w:val="003A3B7D"/>
    <w:rsid w:val="003A42C5"/>
    <w:rsid w:val="003A4461"/>
    <w:rsid w:val="003A4744"/>
    <w:rsid w:val="003A4812"/>
    <w:rsid w:val="003A4A43"/>
    <w:rsid w:val="003A5116"/>
    <w:rsid w:val="003A55E6"/>
    <w:rsid w:val="003A6537"/>
    <w:rsid w:val="003A75BC"/>
    <w:rsid w:val="003B02F0"/>
    <w:rsid w:val="003B0702"/>
    <w:rsid w:val="003B263B"/>
    <w:rsid w:val="003B2BAD"/>
    <w:rsid w:val="003B32AD"/>
    <w:rsid w:val="003B39D5"/>
    <w:rsid w:val="003B4367"/>
    <w:rsid w:val="003B491D"/>
    <w:rsid w:val="003B5606"/>
    <w:rsid w:val="003B6FE1"/>
    <w:rsid w:val="003B7022"/>
    <w:rsid w:val="003B7099"/>
    <w:rsid w:val="003B755F"/>
    <w:rsid w:val="003B7F4D"/>
    <w:rsid w:val="003C0756"/>
    <w:rsid w:val="003C0AED"/>
    <w:rsid w:val="003C19F1"/>
    <w:rsid w:val="003C207E"/>
    <w:rsid w:val="003C28A6"/>
    <w:rsid w:val="003C33E7"/>
    <w:rsid w:val="003C3921"/>
    <w:rsid w:val="003C4804"/>
    <w:rsid w:val="003C490B"/>
    <w:rsid w:val="003C4FAB"/>
    <w:rsid w:val="003C6F9B"/>
    <w:rsid w:val="003C7ED8"/>
    <w:rsid w:val="003D354A"/>
    <w:rsid w:val="003D3CF9"/>
    <w:rsid w:val="003D3F98"/>
    <w:rsid w:val="003D46B8"/>
    <w:rsid w:val="003D4BE7"/>
    <w:rsid w:val="003D50D9"/>
    <w:rsid w:val="003D519B"/>
    <w:rsid w:val="003D5716"/>
    <w:rsid w:val="003D72FF"/>
    <w:rsid w:val="003E122B"/>
    <w:rsid w:val="003E1F67"/>
    <w:rsid w:val="003E320B"/>
    <w:rsid w:val="003E41E4"/>
    <w:rsid w:val="003E4F70"/>
    <w:rsid w:val="003E4FE6"/>
    <w:rsid w:val="003E62D3"/>
    <w:rsid w:val="003E7306"/>
    <w:rsid w:val="003E738C"/>
    <w:rsid w:val="003E7E97"/>
    <w:rsid w:val="003F10BC"/>
    <w:rsid w:val="003F16F8"/>
    <w:rsid w:val="003F2B92"/>
    <w:rsid w:val="003F4B9F"/>
    <w:rsid w:val="003F5512"/>
    <w:rsid w:val="003F581A"/>
    <w:rsid w:val="003F7D8A"/>
    <w:rsid w:val="00400726"/>
    <w:rsid w:val="00400BC6"/>
    <w:rsid w:val="0040100B"/>
    <w:rsid w:val="0040107D"/>
    <w:rsid w:val="0040131B"/>
    <w:rsid w:val="00401ECA"/>
    <w:rsid w:val="004021BB"/>
    <w:rsid w:val="004022E7"/>
    <w:rsid w:val="00403296"/>
    <w:rsid w:val="00403D2D"/>
    <w:rsid w:val="0040523A"/>
    <w:rsid w:val="00405484"/>
    <w:rsid w:val="004064F6"/>
    <w:rsid w:val="004067AC"/>
    <w:rsid w:val="00406FBD"/>
    <w:rsid w:val="00407FAA"/>
    <w:rsid w:val="00411AD3"/>
    <w:rsid w:val="00411D10"/>
    <w:rsid w:val="0041216C"/>
    <w:rsid w:val="004123CA"/>
    <w:rsid w:val="00412568"/>
    <w:rsid w:val="00412726"/>
    <w:rsid w:val="004127A9"/>
    <w:rsid w:val="00414A45"/>
    <w:rsid w:val="00414B9E"/>
    <w:rsid w:val="004154B3"/>
    <w:rsid w:val="00415F86"/>
    <w:rsid w:val="00416240"/>
    <w:rsid w:val="00420343"/>
    <w:rsid w:val="004206F2"/>
    <w:rsid w:val="00420DC0"/>
    <w:rsid w:val="00421F88"/>
    <w:rsid w:val="00423D90"/>
    <w:rsid w:val="00423DAD"/>
    <w:rsid w:val="00424CC0"/>
    <w:rsid w:val="00424ECC"/>
    <w:rsid w:val="004254B6"/>
    <w:rsid w:val="004255C4"/>
    <w:rsid w:val="0042583E"/>
    <w:rsid w:val="004261D5"/>
    <w:rsid w:val="004277CC"/>
    <w:rsid w:val="00427AAA"/>
    <w:rsid w:val="00430159"/>
    <w:rsid w:val="004301F5"/>
    <w:rsid w:val="00430D4E"/>
    <w:rsid w:val="00430D7A"/>
    <w:rsid w:val="00431361"/>
    <w:rsid w:val="004315C7"/>
    <w:rsid w:val="00431815"/>
    <w:rsid w:val="004318DD"/>
    <w:rsid w:val="00431B33"/>
    <w:rsid w:val="00431CC1"/>
    <w:rsid w:val="00431CE8"/>
    <w:rsid w:val="004339DD"/>
    <w:rsid w:val="00433AE7"/>
    <w:rsid w:val="00437DB1"/>
    <w:rsid w:val="00440690"/>
    <w:rsid w:val="00440E28"/>
    <w:rsid w:val="00441CB9"/>
    <w:rsid w:val="00441D1A"/>
    <w:rsid w:val="00441E09"/>
    <w:rsid w:val="00442855"/>
    <w:rsid w:val="004446E5"/>
    <w:rsid w:val="00444A71"/>
    <w:rsid w:val="004452FB"/>
    <w:rsid w:val="004469F5"/>
    <w:rsid w:val="00447135"/>
    <w:rsid w:val="004512D6"/>
    <w:rsid w:val="00453CFC"/>
    <w:rsid w:val="00454A9B"/>
    <w:rsid w:val="004568DC"/>
    <w:rsid w:val="00457E04"/>
    <w:rsid w:val="004602E7"/>
    <w:rsid w:val="0046048E"/>
    <w:rsid w:val="004620F6"/>
    <w:rsid w:val="00462C53"/>
    <w:rsid w:val="004630A8"/>
    <w:rsid w:val="00463590"/>
    <w:rsid w:val="0046377D"/>
    <w:rsid w:val="00463AF1"/>
    <w:rsid w:val="00464346"/>
    <w:rsid w:val="00465413"/>
    <w:rsid w:val="00465E43"/>
    <w:rsid w:val="0046644E"/>
    <w:rsid w:val="00466EB0"/>
    <w:rsid w:val="004673D3"/>
    <w:rsid w:val="00467A4C"/>
    <w:rsid w:val="00470AA8"/>
    <w:rsid w:val="00471079"/>
    <w:rsid w:val="00472452"/>
    <w:rsid w:val="00472456"/>
    <w:rsid w:val="00472BD4"/>
    <w:rsid w:val="00472C91"/>
    <w:rsid w:val="00472F46"/>
    <w:rsid w:val="0047301F"/>
    <w:rsid w:val="00473D3F"/>
    <w:rsid w:val="00473FD1"/>
    <w:rsid w:val="0047409F"/>
    <w:rsid w:val="004765B9"/>
    <w:rsid w:val="00476C55"/>
    <w:rsid w:val="00477193"/>
    <w:rsid w:val="0047726D"/>
    <w:rsid w:val="00481E12"/>
    <w:rsid w:val="00482428"/>
    <w:rsid w:val="004840A5"/>
    <w:rsid w:val="00484163"/>
    <w:rsid w:val="00484534"/>
    <w:rsid w:val="004845D2"/>
    <w:rsid w:val="00484C0B"/>
    <w:rsid w:val="00484D70"/>
    <w:rsid w:val="004851A5"/>
    <w:rsid w:val="00485690"/>
    <w:rsid w:val="0048668E"/>
    <w:rsid w:val="00487330"/>
    <w:rsid w:val="00487A6E"/>
    <w:rsid w:val="00487B7C"/>
    <w:rsid w:val="00490DC7"/>
    <w:rsid w:val="00491505"/>
    <w:rsid w:val="004929E6"/>
    <w:rsid w:val="004934DC"/>
    <w:rsid w:val="00493710"/>
    <w:rsid w:val="00494F58"/>
    <w:rsid w:val="00495F8E"/>
    <w:rsid w:val="004962CF"/>
    <w:rsid w:val="00496ECD"/>
    <w:rsid w:val="00497021"/>
    <w:rsid w:val="004975CB"/>
    <w:rsid w:val="0049789A"/>
    <w:rsid w:val="004A130A"/>
    <w:rsid w:val="004A13F4"/>
    <w:rsid w:val="004A2576"/>
    <w:rsid w:val="004A394D"/>
    <w:rsid w:val="004A44ED"/>
    <w:rsid w:val="004A4B3F"/>
    <w:rsid w:val="004A4EE7"/>
    <w:rsid w:val="004A5A5D"/>
    <w:rsid w:val="004A6C35"/>
    <w:rsid w:val="004A74CF"/>
    <w:rsid w:val="004A7D20"/>
    <w:rsid w:val="004B06F5"/>
    <w:rsid w:val="004B1207"/>
    <w:rsid w:val="004B4013"/>
    <w:rsid w:val="004B56FC"/>
    <w:rsid w:val="004B64AD"/>
    <w:rsid w:val="004B72AA"/>
    <w:rsid w:val="004B787B"/>
    <w:rsid w:val="004C006F"/>
    <w:rsid w:val="004C012D"/>
    <w:rsid w:val="004C0395"/>
    <w:rsid w:val="004C0F6E"/>
    <w:rsid w:val="004C3F1F"/>
    <w:rsid w:val="004C42B2"/>
    <w:rsid w:val="004C4FF2"/>
    <w:rsid w:val="004C5E1D"/>
    <w:rsid w:val="004C64BC"/>
    <w:rsid w:val="004C7079"/>
    <w:rsid w:val="004C75C7"/>
    <w:rsid w:val="004C76C8"/>
    <w:rsid w:val="004C7B56"/>
    <w:rsid w:val="004D05ED"/>
    <w:rsid w:val="004D1344"/>
    <w:rsid w:val="004D1AAD"/>
    <w:rsid w:val="004D258C"/>
    <w:rsid w:val="004D3AA9"/>
    <w:rsid w:val="004D455B"/>
    <w:rsid w:val="004D5AB2"/>
    <w:rsid w:val="004D713E"/>
    <w:rsid w:val="004D7385"/>
    <w:rsid w:val="004D7486"/>
    <w:rsid w:val="004E01E1"/>
    <w:rsid w:val="004E0EBD"/>
    <w:rsid w:val="004E298E"/>
    <w:rsid w:val="004E29D5"/>
    <w:rsid w:val="004E3DC1"/>
    <w:rsid w:val="004E5D43"/>
    <w:rsid w:val="004E6D14"/>
    <w:rsid w:val="004E7018"/>
    <w:rsid w:val="004E761E"/>
    <w:rsid w:val="004E7799"/>
    <w:rsid w:val="004E7CE5"/>
    <w:rsid w:val="004F01AA"/>
    <w:rsid w:val="004F03D2"/>
    <w:rsid w:val="004F07D2"/>
    <w:rsid w:val="004F0DA1"/>
    <w:rsid w:val="004F151B"/>
    <w:rsid w:val="004F1988"/>
    <w:rsid w:val="004F3655"/>
    <w:rsid w:val="004F3ADE"/>
    <w:rsid w:val="004F3D76"/>
    <w:rsid w:val="004F4D4B"/>
    <w:rsid w:val="004F4D5F"/>
    <w:rsid w:val="004F4F55"/>
    <w:rsid w:val="004F58DC"/>
    <w:rsid w:val="004F5B08"/>
    <w:rsid w:val="004F5B63"/>
    <w:rsid w:val="004F7238"/>
    <w:rsid w:val="00503C9B"/>
    <w:rsid w:val="00504000"/>
    <w:rsid w:val="00504759"/>
    <w:rsid w:val="00504A47"/>
    <w:rsid w:val="005116B2"/>
    <w:rsid w:val="00512381"/>
    <w:rsid w:val="005124C9"/>
    <w:rsid w:val="005127AD"/>
    <w:rsid w:val="00512E10"/>
    <w:rsid w:val="0051421B"/>
    <w:rsid w:val="005142F9"/>
    <w:rsid w:val="005148C7"/>
    <w:rsid w:val="00515D10"/>
    <w:rsid w:val="00516A60"/>
    <w:rsid w:val="00516DCC"/>
    <w:rsid w:val="005203B1"/>
    <w:rsid w:val="00521D23"/>
    <w:rsid w:val="00522164"/>
    <w:rsid w:val="00522821"/>
    <w:rsid w:val="00523E74"/>
    <w:rsid w:val="00525A96"/>
    <w:rsid w:val="00526810"/>
    <w:rsid w:val="0052687F"/>
    <w:rsid w:val="005309F9"/>
    <w:rsid w:val="00530E80"/>
    <w:rsid w:val="0053199C"/>
    <w:rsid w:val="00534024"/>
    <w:rsid w:val="005344DC"/>
    <w:rsid w:val="00535D4D"/>
    <w:rsid w:val="00536C3C"/>
    <w:rsid w:val="00540348"/>
    <w:rsid w:val="00541D65"/>
    <w:rsid w:val="00543A3C"/>
    <w:rsid w:val="00543D1C"/>
    <w:rsid w:val="00543F26"/>
    <w:rsid w:val="00543F94"/>
    <w:rsid w:val="00544C38"/>
    <w:rsid w:val="00544DB3"/>
    <w:rsid w:val="00545183"/>
    <w:rsid w:val="00546234"/>
    <w:rsid w:val="0054706D"/>
    <w:rsid w:val="005505C3"/>
    <w:rsid w:val="00551864"/>
    <w:rsid w:val="00553308"/>
    <w:rsid w:val="00555212"/>
    <w:rsid w:val="0055574A"/>
    <w:rsid w:val="00556194"/>
    <w:rsid w:val="005562F1"/>
    <w:rsid w:val="00556428"/>
    <w:rsid w:val="00556DE3"/>
    <w:rsid w:val="005571D1"/>
    <w:rsid w:val="00561122"/>
    <w:rsid w:val="0056198F"/>
    <w:rsid w:val="00561DED"/>
    <w:rsid w:val="00562811"/>
    <w:rsid w:val="00562815"/>
    <w:rsid w:val="005637E3"/>
    <w:rsid w:val="00564DCD"/>
    <w:rsid w:val="00564E78"/>
    <w:rsid w:val="005650D3"/>
    <w:rsid w:val="005657C2"/>
    <w:rsid w:val="00565C2D"/>
    <w:rsid w:val="0056639D"/>
    <w:rsid w:val="005666F5"/>
    <w:rsid w:val="00566FEF"/>
    <w:rsid w:val="0056701E"/>
    <w:rsid w:val="00567DB1"/>
    <w:rsid w:val="00571460"/>
    <w:rsid w:val="0057148A"/>
    <w:rsid w:val="0057228B"/>
    <w:rsid w:val="00572E96"/>
    <w:rsid w:val="0057484B"/>
    <w:rsid w:val="00574C3A"/>
    <w:rsid w:val="005762DA"/>
    <w:rsid w:val="00576495"/>
    <w:rsid w:val="00576588"/>
    <w:rsid w:val="005768A2"/>
    <w:rsid w:val="00576EDA"/>
    <w:rsid w:val="00576F76"/>
    <w:rsid w:val="00577531"/>
    <w:rsid w:val="00582954"/>
    <w:rsid w:val="00582AC1"/>
    <w:rsid w:val="00583AEF"/>
    <w:rsid w:val="00583D7C"/>
    <w:rsid w:val="005848BD"/>
    <w:rsid w:val="00584B01"/>
    <w:rsid w:val="00585B8B"/>
    <w:rsid w:val="00585ED6"/>
    <w:rsid w:val="00586BEB"/>
    <w:rsid w:val="005870C3"/>
    <w:rsid w:val="005870C5"/>
    <w:rsid w:val="0058738C"/>
    <w:rsid w:val="00587B87"/>
    <w:rsid w:val="00587D27"/>
    <w:rsid w:val="00587EB7"/>
    <w:rsid w:val="00587EE4"/>
    <w:rsid w:val="005902D3"/>
    <w:rsid w:val="00590F93"/>
    <w:rsid w:val="00591FE6"/>
    <w:rsid w:val="005929A6"/>
    <w:rsid w:val="00592BD9"/>
    <w:rsid w:val="00592D0C"/>
    <w:rsid w:val="00592F9B"/>
    <w:rsid w:val="00593688"/>
    <w:rsid w:val="00593AE0"/>
    <w:rsid w:val="00593F2D"/>
    <w:rsid w:val="005955BB"/>
    <w:rsid w:val="00595DDF"/>
    <w:rsid w:val="005967A4"/>
    <w:rsid w:val="0059767F"/>
    <w:rsid w:val="00597915"/>
    <w:rsid w:val="005A04FA"/>
    <w:rsid w:val="005A0D77"/>
    <w:rsid w:val="005A178C"/>
    <w:rsid w:val="005A2AE9"/>
    <w:rsid w:val="005A2F37"/>
    <w:rsid w:val="005A3883"/>
    <w:rsid w:val="005A5748"/>
    <w:rsid w:val="005A5769"/>
    <w:rsid w:val="005A61EF"/>
    <w:rsid w:val="005A6398"/>
    <w:rsid w:val="005A6A53"/>
    <w:rsid w:val="005A7854"/>
    <w:rsid w:val="005B1619"/>
    <w:rsid w:val="005B19B6"/>
    <w:rsid w:val="005B1E4D"/>
    <w:rsid w:val="005B27D7"/>
    <w:rsid w:val="005B310B"/>
    <w:rsid w:val="005B4534"/>
    <w:rsid w:val="005B4D52"/>
    <w:rsid w:val="005B56BA"/>
    <w:rsid w:val="005B7A67"/>
    <w:rsid w:val="005C193D"/>
    <w:rsid w:val="005C2035"/>
    <w:rsid w:val="005C2277"/>
    <w:rsid w:val="005C2D00"/>
    <w:rsid w:val="005C328A"/>
    <w:rsid w:val="005C341F"/>
    <w:rsid w:val="005C39F1"/>
    <w:rsid w:val="005D0984"/>
    <w:rsid w:val="005D0D45"/>
    <w:rsid w:val="005D151C"/>
    <w:rsid w:val="005D24C3"/>
    <w:rsid w:val="005D2935"/>
    <w:rsid w:val="005D2B72"/>
    <w:rsid w:val="005D33D8"/>
    <w:rsid w:val="005D37E8"/>
    <w:rsid w:val="005D49CA"/>
    <w:rsid w:val="005D5B24"/>
    <w:rsid w:val="005D5BB1"/>
    <w:rsid w:val="005D6CF0"/>
    <w:rsid w:val="005E0123"/>
    <w:rsid w:val="005E0B8E"/>
    <w:rsid w:val="005E0BD3"/>
    <w:rsid w:val="005E168B"/>
    <w:rsid w:val="005E1770"/>
    <w:rsid w:val="005E22E7"/>
    <w:rsid w:val="005E45D2"/>
    <w:rsid w:val="005E4C4A"/>
    <w:rsid w:val="005E63EF"/>
    <w:rsid w:val="005E6818"/>
    <w:rsid w:val="005E690C"/>
    <w:rsid w:val="005E6CEE"/>
    <w:rsid w:val="005E6F65"/>
    <w:rsid w:val="005E75DA"/>
    <w:rsid w:val="005E76EC"/>
    <w:rsid w:val="005E7CDC"/>
    <w:rsid w:val="005F09C5"/>
    <w:rsid w:val="005F0FAF"/>
    <w:rsid w:val="005F2348"/>
    <w:rsid w:val="005F2A99"/>
    <w:rsid w:val="005F32D6"/>
    <w:rsid w:val="005F39A0"/>
    <w:rsid w:val="005F3D4C"/>
    <w:rsid w:val="005F72DB"/>
    <w:rsid w:val="005F7B1A"/>
    <w:rsid w:val="005F7CBD"/>
    <w:rsid w:val="005F7E38"/>
    <w:rsid w:val="00600F8E"/>
    <w:rsid w:val="00601E2B"/>
    <w:rsid w:val="00602302"/>
    <w:rsid w:val="00603793"/>
    <w:rsid w:val="006039C9"/>
    <w:rsid w:val="00603BB4"/>
    <w:rsid w:val="00603BE2"/>
    <w:rsid w:val="00603D94"/>
    <w:rsid w:val="006047FB"/>
    <w:rsid w:val="00605205"/>
    <w:rsid w:val="006052F0"/>
    <w:rsid w:val="006133CB"/>
    <w:rsid w:val="00613F30"/>
    <w:rsid w:val="0061547C"/>
    <w:rsid w:val="00616262"/>
    <w:rsid w:val="00616868"/>
    <w:rsid w:val="00617094"/>
    <w:rsid w:val="006176DD"/>
    <w:rsid w:val="006177E4"/>
    <w:rsid w:val="00617928"/>
    <w:rsid w:val="00617FBB"/>
    <w:rsid w:val="006205C5"/>
    <w:rsid w:val="00620F39"/>
    <w:rsid w:val="0062277D"/>
    <w:rsid w:val="00622FDD"/>
    <w:rsid w:val="00623630"/>
    <w:rsid w:val="00623DD1"/>
    <w:rsid w:val="00624007"/>
    <w:rsid w:val="00624B11"/>
    <w:rsid w:val="0062534A"/>
    <w:rsid w:val="006268E4"/>
    <w:rsid w:val="00630AB6"/>
    <w:rsid w:val="00631D59"/>
    <w:rsid w:val="00632062"/>
    <w:rsid w:val="00632211"/>
    <w:rsid w:val="0063250E"/>
    <w:rsid w:val="006325F1"/>
    <w:rsid w:val="00633FB0"/>
    <w:rsid w:val="00634049"/>
    <w:rsid w:val="00634C5D"/>
    <w:rsid w:val="00634F48"/>
    <w:rsid w:val="006352E5"/>
    <w:rsid w:val="0063637E"/>
    <w:rsid w:val="00637362"/>
    <w:rsid w:val="00640FCF"/>
    <w:rsid w:val="0064143E"/>
    <w:rsid w:val="00642093"/>
    <w:rsid w:val="00642543"/>
    <w:rsid w:val="00642AFE"/>
    <w:rsid w:val="00642EEA"/>
    <w:rsid w:val="00643167"/>
    <w:rsid w:val="00644916"/>
    <w:rsid w:val="00646801"/>
    <w:rsid w:val="0064697F"/>
    <w:rsid w:val="00646D99"/>
    <w:rsid w:val="006479FB"/>
    <w:rsid w:val="00647F72"/>
    <w:rsid w:val="00647FCA"/>
    <w:rsid w:val="00650777"/>
    <w:rsid w:val="006511AA"/>
    <w:rsid w:val="006512C3"/>
    <w:rsid w:val="00651563"/>
    <w:rsid w:val="00651D14"/>
    <w:rsid w:val="0065238F"/>
    <w:rsid w:val="00652DCA"/>
    <w:rsid w:val="0065438D"/>
    <w:rsid w:val="00654714"/>
    <w:rsid w:val="00655121"/>
    <w:rsid w:val="00655242"/>
    <w:rsid w:val="006555A4"/>
    <w:rsid w:val="006559E8"/>
    <w:rsid w:val="006561AA"/>
    <w:rsid w:val="0065623C"/>
    <w:rsid w:val="0065636C"/>
    <w:rsid w:val="0065638D"/>
    <w:rsid w:val="0065645B"/>
    <w:rsid w:val="00656E2C"/>
    <w:rsid w:val="00657192"/>
    <w:rsid w:val="006576C8"/>
    <w:rsid w:val="00657CC4"/>
    <w:rsid w:val="006602F2"/>
    <w:rsid w:val="00660E0E"/>
    <w:rsid w:val="00660F67"/>
    <w:rsid w:val="00663E18"/>
    <w:rsid w:val="00663E55"/>
    <w:rsid w:val="00664338"/>
    <w:rsid w:val="00664916"/>
    <w:rsid w:val="00665820"/>
    <w:rsid w:val="006667CF"/>
    <w:rsid w:val="006677A4"/>
    <w:rsid w:val="00670147"/>
    <w:rsid w:val="0067118D"/>
    <w:rsid w:val="00675150"/>
    <w:rsid w:val="00675F91"/>
    <w:rsid w:val="00676423"/>
    <w:rsid w:val="00676587"/>
    <w:rsid w:val="0067718D"/>
    <w:rsid w:val="00677F39"/>
    <w:rsid w:val="006802D5"/>
    <w:rsid w:val="00681357"/>
    <w:rsid w:val="006816B8"/>
    <w:rsid w:val="00681DF9"/>
    <w:rsid w:val="00681E15"/>
    <w:rsid w:val="006827ED"/>
    <w:rsid w:val="00683769"/>
    <w:rsid w:val="00683961"/>
    <w:rsid w:val="00683AB9"/>
    <w:rsid w:val="00684875"/>
    <w:rsid w:val="0068595D"/>
    <w:rsid w:val="00685FD2"/>
    <w:rsid w:val="0069048C"/>
    <w:rsid w:val="00690A58"/>
    <w:rsid w:val="00691199"/>
    <w:rsid w:val="006911C7"/>
    <w:rsid w:val="00691F4C"/>
    <w:rsid w:val="0069238D"/>
    <w:rsid w:val="00693052"/>
    <w:rsid w:val="00694CD9"/>
    <w:rsid w:val="00697246"/>
    <w:rsid w:val="006A2534"/>
    <w:rsid w:val="006A3FD9"/>
    <w:rsid w:val="006A421E"/>
    <w:rsid w:val="006A4278"/>
    <w:rsid w:val="006A4AC1"/>
    <w:rsid w:val="006A62E5"/>
    <w:rsid w:val="006A72C2"/>
    <w:rsid w:val="006A7A73"/>
    <w:rsid w:val="006B0AFD"/>
    <w:rsid w:val="006B2FB9"/>
    <w:rsid w:val="006B4244"/>
    <w:rsid w:val="006B4FD7"/>
    <w:rsid w:val="006B50C2"/>
    <w:rsid w:val="006B52BD"/>
    <w:rsid w:val="006B5458"/>
    <w:rsid w:val="006B5F3C"/>
    <w:rsid w:val="006B6D75"/>
    <w:rsid w:val="006B6F95"/>
    <w:rsid w:val="006B7B51"/>
    <w:rsid w:val="006C378B"/>
    <w:rsid w:val="006C38C9"/>
    <w:rsid w:val="006C4677"/>
    <w:rsid w:val="006C47A2"/>
    <w:rsid w:val="006C51F2"/>
    <w:rsid w:val="006D0A6B"/>
    <w:rsid w:val="006D1442"/>
    <w:rsid w:val="006D471B"/>
    <w:rsid w:val="006D4BE7"/>
    <w:rsid w:val="006E0597"/>
    <w:rsid w:val="006E166A"/>
    <w:rsid w:val="006E176B"/>
    <w:rsid w:val="006E1DD0"/>
    <w:rsid w:val="006E24B7"/>
    <w:rsid w:val="006E3D3A"/>
    <w:rsid w:val="006E52F1"/>
    <w:rsid w:val="006E5606"/>
    <w:rsid w:val="006E77C7"/>
    <w:rsid w:val="006E7803"/>
    <w:rsid w:val="006E7BB9"/>
    <w:rsid w:val="006F09B3"/>
    <w:rsid w:val="006F1609"/>
    <w:rsid w:val="006F1AF9"/>
    <w:rsid w:val="006F2224"/>
    <w:rsid w:val="006F23D1"/>
    <w:rsid w:val="006F5D09"/>
    <w:rsid w:val="006F69E7"/>
    <w:rsid w:val="006F7FC9"/>
    <w:rsid w:val="00700256"/>
    <w:rsid w:val="00700893"/>
    <w:rsid w:val="00701023"/>
    <w:rsid w:val="00702F14"/>
    <w:rsid w:val="00703085"/>
    <w:rsid w:val="00703E13"/>
    <w:rsid w:val="007048ED"/>
    <w:rsid w:val="00706168"/>
    <w:rsid w:val="00710359"/>
    <w:rsid w:val="007110E0"/>
    <w:rsid w:val="00712011"/>
    <w:rsid w:val="00712615"/>
    <w:rsid w:val="00712F2F"/>
    <w:rsid w:val="007132F6"/>
    <w:rsid w:val="00713B40"/>
    <w:rsid w:val="00713D20"/>
    <w:rsid w:val="00714163"/>
    <w:rsid w:val="00715D0B"/>
    <w:rsid w:val="007177CD"/>
    <w:rsid w:val="0072018B"/>
    <w:rsid w:val="00720376"/>
    <w:rsid w:val="007213D9"/>
    <w:rsid w:val="007214B2"/>
    <w:rsid w:val="00721863"/>
    <w:rsid w:val="00721D00"/>
    <w:rsid w:val="0072266D"/>
    <w:rsid w:val="00722C53"/>
    <w:rsid w:val="00722F39"/>
    <w:rsid w:val="00723351"/>
    <w:rsid w:val="0072348C"/>
    <w:rsid w:val="0072385B"/>
    <w:rsid w:val="007244DA"/>
    <w:rsid w:val="0072456E"/>
    <w:rsid w:val="00726036"/>
    <w:rsid w:val="0072676A"/>
    <w:rsid w:val="00727956"/>
    <w:rsid w:val="00727A46"/>
    <w:rsid w:val="00727A71"/>
    <w:rsid w:val="0073000D"/>
    <w:rsid w:val="007307C6"/>
    <w:rsid w:val="007308ED"/>
    <w:rsid w:val="00730C14"/>
    <w:rsid w:val="00732105"/>
    <w:rsid w:val="007333AC"/>
    <w:rsid w:val="00733A39"/>
    <w:rsid w:val="007342B6"/>
    <w:rsid w:val="00735316"/>
    <w:rsid w:val="00735AAD"/>
    <w:rsid w:val="007363D3"/>
    <w:rsid w:val="00736413"/>
    <w:rsid w:val="00737705"/>
    <w:rsid w:val="00740F62"/>
    <w:rsid w:val="0074104B"/>
    <w:rsid w:val="007419B3"/>
    <w:rsid w:val="00741EAA"/>
    <w:rsid w:val="00742479"/>
    <w:rsid w:val="0074262A"/>
    <w:rsid w:val="00742887"/>
    <w:rsid w:val="00742F4E"/>
    <w:rsid w:val="00743751"/>
    <w:rsid w:val="00743DB8"/>
    <w:rsid w:val="00744597"/>
    <w:rsid w:val="00744695"/>
    <w:rsid w:val="007456BA"/>
    <w:rsid w:val="00745ECA"/>
    <w:rsid w:val="00746A3D"/>
    <w:rsid w:val="007527DC"/>
    <w:rsid w:val="00753CDA"/>
    <w:rsid w:val="00754C9D"/>
    <w:rsid w:val="00754FB6"/>
    <w:rsid w:val="00757926"/>
    <w:rsid w:val="00757DD7"/>
    <w:rsid w:val="007600F4"/>
    <w:rsid w:val="007612E8"/>
    <w:rsid w:val="0076191D"/>
    <w:rsid w:val="00761AEF"/>
    <w:rsid w:val="00761CF0"/>
    <w:rsid w:val="007622FF"/>
    <w:rsid w:val="00762BAE"/>
    <w:rsid w:val="00763C15"/>
    <w:rsid w:val="00763E7A"/>
    <w:rsid w:val="0076403C"/>
    <w:rsid w:val="00765834"/>
    <w:rsid w:val="00765BFF"/>
    <w:rsid w:val="00766164"/>
    <w:rsid w:val="0076639D"/>
    <w:rsid w:val="00766E14"/>
    <w:rsid w:val="00766F16"/>
    <w:rsid w:val="007703A8"/>
    <w:rsid w:val="00770EDA"/>
    <w:rsid w:val="007712CD"/>
    <w:rsid w:val="00771AE4"/>
    <w:rsid w:val="007726C5"/>
    <w:rsid w:val="00772BD3"/>
    <w:rsid w:val="00773BE2"/>
    <w:rsid w:val="007743E3"/>
    <w:rsid w:val="0077456F"/>
    <w:rsid w:val="007752EE"/>
    <w:rsid w:val="007755D1"/>
    <w:rsid w:val="00777179"/>
    <w:rsid w:val="00777482"/>
    <w:rsid w:val="00780D62"/>
    <w:rsid w:val="00783A58"/>
    <w:rsid w:val="007854C2"/>
    <w:rsid w:val="00786537"/>
    <w:rsid w:val="00786B0E"/>
    <w:rsid w:val="007872A6"/>
    <w:rsid w:val="00787A8A"/>
    <w:rsid w:val="00787B6B"/>
    <w:rsid w:val="007942F5"/>
    <w:rsid w:val="007951C8"/>
    <w:rsid w:val="007A1789"/>
    <w:rsid w:val="007A1A81"/>
    <w:rsid w:val="007A28D4"/>
    <w:rsid w:val="007A2E58"/>
    <w:rsid w:val="007A2F43"/>
    <w:rsid w:val="007A3A2A"/>
    <w:rsid w:val="007A3B4C"/>
    <w:rsid w:val="007A3D7D"/>
    <w:rsid w:val="007A499E"/>
    <w:rsid w:val="007A4F54"/>
    <w:rsid w:val="007A5481"/>
    <w:rsid w:val="007A5859"/>
    <w:rsid w:val="007A5B38"/>
    <w:rsid w:val="007A6DF0"/>
    <w:rsid w:val="007A74F1"/>
    <w:rsid w:val="007B1AA5"/>
    <w:rsid w:val="007B1BDB"/>
    <w:rsid w:val="007B1C3B"/>
    <w:rsid w:val="007B20DB"/>
    <w:rsid w:val="007B2738"/>
    <w:rsid w:val="007B2A2D"/>
    <w:rsid w:val="007B2EB7"/>
    <w:rsid w:val="007B33AB"/>
    <w:rsid w:val="007B33E0"/>
    <w:rsid w:val="007B3B1E"/>
    <w:rsid w:val="007B3D7E"/>
    <w:rsid w:val="007B58A6"/>
    <w:rsid w:val="007B6125"/>
    <w:rsid w:val="007B6937"/>
    <w:rsid w:val="007B758A"/>
    <w:rsid w:val="007B7C2F"/>
    <w:rsid w:val="007C25FE"/>
    <w:rsid w:val="007C272F"/>
    <w:rsid w:val="007C34F2"/>
    <w:rsid w:val="007C4E54"/>
    <w:rsid w:val="007C51AA"/>
    <w:rsid w:val="007C55D0"/>
    <w:rsid w:val="007C5D0F"/>
    <w:rsid w:val="007C7935"/>
    <w:rsid w:val="007C7B7A"/>
    <w:rsid w:val="007D09A8"/>
    <w:rsid w:val="007D10A2"/>
    <w:rsid w:val="007D194C"/>
    <w:rsid w:val="007D32C2"/>
    <w:rsid w:val="007D39DA"/>
    <w:rsid w:val="007D3A61"/>
    <w:rsid w:val="007D4AE1"/>
    <w:rsid w:val="007D4B5A"/>
    <w:rsid w:val="007D5CCB"/>
    <w:rsid w:val="007D60D8"/>
    <w:rsid w:val="007D61E8"/>
    <w:rsid w:val="007D6A8F"/>
    <w:rsid w:val="007D7F02"/>
    <w:rsid w:val="007E019C"/>
    <w:rsid w:val="007E04CF"/>
    <w:rsid w:val="007E149A"/>
    <w:rsid w:val="007E3173"/>
    <w:rsid w:val="007E3606"/>
    <w:rsid w:val="007E4CD5"/>
    <w:rsid w:val="007E523D"/>
    <w:rsid w:val="007E53B1"/>
    <w:rsid w:val="007E6BE4"/>
    <w:rsid w:val="007E7EF6"/>
    <w:rsid w:val="007F15A9"/>
    <w:rsid w:val="007F1D5D"/>
    <w:rsid w:val="007F26EE"/>
    <w:rsid w:val="007F2D75"/>
    <w:rsid w:val="007F34EF"/>
    <w:rsid w:val="007F376B"/>
    <w:rsid w:val="007F3E14"/>
    <w:rsid w:val="007F43F8"/>
    <w:rsid w:val="007F48B8"/>
    <w:rsid w:val="007F4E69"/>
    <w:rsid w:val="007F552E"/>
    <w:rsid w:val="007F57C8"/>
    <w:rsid w:val="007F5C64"/>
    <w:rsid w:val="007F5FD1"/>
    <w:rsid w:val="007F6DAF"/>
    <w:rsid w:val="007F6E17"/>
    <w:rsid w:val="007F73A1"/>
    <w:rsid w:val="007F7A5C"/>
    <w:rsid w:val="0080022E"/>
    <w:rsid w:val="00800312"/>
    <w:rsid w:val="00800A53"/>
    <w:rsid w:val="00800CDF"/>
    <w:rsid w:val="00801377"/>
    <w:rsid w:val="0080308E"/>
    <w:rsid w:val="00804331"/>
    <w:rsid w:val="00805B4B"/>
    <w:rsid w:val="00805F8D"/>
    <w:rsid w:val="00805FD5"/>
    <w:rsid w:val="00806020"/>
    <w:rsid w:val="008072C1"/>
    <w:rsid w:val="008078AD"/>
    <w:rsid w:val="008108EE"/>
    <w:rsid w:val="008119F7"/>
    <w:rsid w:val="00812650"/>
    <w:rsid w:val="00812990"/>
    <w:rsid w:val="00812D07"/>
    <w:rsid w:val="008146F3"/>
    <w:rsid w:val="00816239"/>
    <w:rsid w:val="0081668F"/>
    <w:rsid w:val="0081725F"/>
    <w:rsid w:val="008202B2"/>
    <w:rsid w:val="0082196F"/>
    <w:rsid w:val="00821E10"/>
    <w:rsid w:val="0082230D"/>
    <w:rsid w:val="00823BE7"/>
    <w:rsid w:val="008251D1"/>
    <w:rsid w:val="00825D72"/>
    <w:rsid w:val="00830E48"/>
    <w:rsid w:val="00830F5E"/>
    <w:rsid w:val="00831B83"/>
    <w:rsid w:val="00831FA8"/>
    <w:rsid w:val="0083332C"/>
    <w:rsid w:val="00833757"/>
    <w:rsid w:val="00833ACA"/>
    <w:rsid w:val="00834EB1"/>
    <w:rsid w:val="00836A6C"/>
    <w:rsid w:val="00837322"/>
    <w:rsid w:val="00840002"/>
    <w:rsid w:val="00840006"/>
    <w:rsid w:val="00840D90"/>
    <w:rsid w:val="008414D9"/>
    <w:rsid w:val="0084340A"/>
    <w:rsid w:val="008436B2"/>
    <w:rsid w:val="00843E11"/>
    <w:rsid w:val="008441C3"/>
    <w:rsid w:val="008443D8"/>
    <w:rsid w:val="0084464E"/>
    <w:rsid w:val="00845A52"/>
    <w:rsid w:val="008461AD"/>
    <w:rsid w:val="00846692"/>
    <w:rsid w:val="0084748C"/>
    <w:rsid w:val="00847ECA"/>
    <w:rsid w:val="00847FF4"/>
    <w:rsid w:val="008509CC"/>
    <w:rsid w:val="00851DCF"/>
    <w:rsid w:val="008523AC"/>
    <w:rsid w:val="00852D52"/>
    <w:rsid w:val="00853013"/>
    <w:rsid w:val="00853655"/>
    <w:rsid w:val="008554A4"/>
    <w:rsid w:val="00855C75"/>
    <w:rsid w:val="00860C10"/>
    <w:rsid w:val="00860EB7"/>
    <w:rsid w:val="0086163F"/>
    <w:rsid w:val="00861F45"/>
    <w:rsid w:val="00861F50"/>
    <w:rsid w:val="00862769"/>
    <w:rsid w:val="008634F2"/>
    <w:rsid w:val="00863BE8"/>
    <w:rsid w:val="00864FD5"/>
    <w:rsid w:val="008669B6"/>
    <w:rsid w:val="00866B4E"/>
    <w:rsid w:val="00867150"/>
    <w:rsid w:val="00867C4D"/>
    <w:rsid w:val="0087037B"/>
    <w:rsid w:val="00870E5D"/>
    <w:rsid w:val="008715C0"/>
    <w:rsid w:val="008718B0"/>
    <w:rsid w:val="008725BE"/>
    <w:rsid w:val="00872AAA"/>
    <w:rsid w:val="00872EC4"/>
    <w:rsid w:val="00874622"/>
    <w:rsid w:val="0087480A"/>
    <w:rsid w:val="008754FA"/>
    <w:rsid w:val="00875502"/>
    <w:rsid w:val="00876478"/>
    <w:rsid w:val="0087696A"/>
    <w:rsid w:val="00876B38"/>
    <w:rsid w:val="00880DD8"/>
    <w:rsid w:val="00881842"/>
    <w:rsid w:val="0088195C"/>
    <w:rsid w:val="00881B18"/>
    <w:rsid w:val="00882E16"/>
    <w:rsid w:val="00885683"/>
    <w:rsid w:val="008867CE"/>
    <w:rsid w:val="00886A37"/>
    <w:rsid w:val="00886DB8"/>
    <w:rsid w:val="008875D1"/>
    <w:rsid w:val="00887B91"/>
    <w:rsid w:val="008904DE"/>
    <w:rsid w:val="00890F5D"/>
    <w:rsid w:val="008917AD"/>
    <w:rsid w:val="00891C7F"/>
    <w:rsid w:val="0089271E"/>
    <w:rsid w:val="00892DAF"/>
    <w:rsid w:val="00893DF7"/>
    <w:rsid w:val="008942E1"/>
    <w:rsid w:val="008944CA"/>
    <w:rsid w:val="008945CB"/>
    <w:rsid w:val="00895275"/>
    <w:rsid w:val="008958E7"/>
    <w:rsid w:val="00895949"/>
    <w:rsid w:val="008A02D2"/>
    <w:rsid w:val="008A08FE"/>
    <w:rsid w:val="008A170A"/>
    <w:rsid w:val="008A3169"/>
    <w:rsid w:val="008A4233"/>
    <w:rsid w:val="008A57A1"/>
    <w:rsid w:val="008A5A99"/>
    <w:rsid w:val="008A618E"/>
    <w:rsid w:val="008A676E"/>
    <w:rsid w:val="008B02CB"/>
    <w:rsid w:val="008B0F15"/>
    <w:rsid w:val="008B117D"/>
    <w:rsid w:val="008B120B"/>
    <w:rsid w:val="008B3D2C"/>
    <w:rsid w:val="008B3F41"/>
    <w:rsid w:val="008B4614"/>
    <w:rsid w:val="008B4775"/>
    <w:rsid w:val="008B4AE8"/>
    <w:rsid w:val="008B4CFB"/>
    <w:rsid w:val="008B5816"/>
    <w:rsid w:val="008B628C"/>
    <w:rsid w:val="008B72C4"/>
    <w:rsid w:val="008B7868"/>
    <w:rsid w:val="008B7939"/>
    <w:rsid w:val="008C0195"/>
    <w:rsid w:val="008C0913"/>
    <w:rsid w:val="008C0D52"/>
    <w:rsid w:val="008C134F"/>
    <w:rsid w:val="008C382A"/>
    <w:rsid w:val="008C4D79"/>
    <w:rsid w:val="008C4E94"/>
    <w:rsid w:val="008C4EA0"/>
    <w:rsid w:val="008C5311"/>
    <w:rsid w:val="008C6FAE"/>
    <w:rsid w:val="008C795D"/>
    <w:rsid w:val="008D0C14"/>
    <w:rsid w:val="008D15F6"/>
    <w:rsid w:val="008D163A"/>
    <w:rsid w:val="008D189B"/>
    <w:rsid w:val="008D1CDD"/>
    <w:rsid w:val="008D2881"/>
    <w:rsid w:val="008D408B"/>
    <w:rsid w:val="008D53C1"/>
    <w:rsid w:val="008D57D7"/>
    <w:rsid w:val="008D5C10"/>
    <w:rsid w:val="008D63EA"/>
    <w:rsid w:val="008D6920"/>
    <w:rsid w:val="008D7290"/>
    <w:rsid w:val="008D7FC6"/>
    <w:rsid w:val="008E03EA"/>
    <w:rsid w:val="008E0C75"/>
    <w:rsid w:val="008E1193"/>
    <w:rsid w:val="008E1468"/>
    <w:rsid w:val="008E192D"/>
    <w:rsid w:val="008E1FFD"/>
    <w:rsid w:val="008E221D"/>
    <w:rsid w:val="008E2AA7"/>
    <w:rsid w:val="008E2C33"/>
    <w:rsid w:val="008E3EAD"/>
    <w:rsid w:val="008E4035"/>
    <w:rsid w:val="008E43A0"/>
    <w:rsid w:val="008E69E0"/>
    <w:rsid w:val="008E77FF"/>
    <w:rsid w:val="008F099B"/>
    <w:rsid w:val="008F0D21"/>
    <w:rsid w:val="008F17DF"/>
    <w:rsid w:val="008F2B15"/>
    <w:rsid w:val="008F4148"/>
    <w:rsid w:val="008F4713"/>
    <w:rsid w:val="008F4E86"/>
    <w:rsid w:val="008F55B9"/>
    <w:rsid w:val="008F61FA"/>
    <w:rsid w:val="008F6396"/>
    <w:rsid w:val="008F6408"/>
    <w:rsid w:val="008F6DA0"/>
    <w:rsid w:val="008F754C"/>
    <w:rsid w:val="00900077"/>
    <w:rsid w:val="009001F6"/>
    <w:rsid w:val="00900557"/>
    <w:rsid w:val="00901DE3"/>
    <w:rsid w:val="00901EE4"/>
    <w:rsid w:val="009027C0"/>
    <w:rsid w:val="00902912"/>
    <w:rsid w:val="00903008"/>
    <w:rsid w:val="009057B8"/>
    <w:rsid w:val="009065C5"/>
    <w:rsid w:val="00910AA8"/>
    <w:rsid w:val="00911FFD"/>
    <w:rsid w:val="0091238C"/>
    <w:rsid w:val="00912C78"/>
    <w:rsid w:val="009134D1"/>
    <w:rsid w:val="009143AB"/>
    <w:rsid w:val="009144DE"/>
    <w:rsid w:val="00914F1B"/>
    <w:rsid w:val="00915F52"/>
    <w:rsid w:val="009166AC"/>
    <w:rsid w:val="00916ACB"/>
    <w:rsid w:val="009176F5"/>
    <w:rsid w:val="00917A4B"/>
    <w:rsid w:val="00917E74"/>
    <w:rsid w:val="009212A3"/>
    <w:rsid w:val="00921BCD"/>
    <w:rsid w:val="00921FFE"/>
    <w:rsid w:val="009234AE"/>
    <w:rsid w:val="00923B7F"/>
    <w:rsid w:val="00924347"/>
    <w:rsid w:val="009248A3"/>
    <w:rsid w:val="0092523A"/>
    <w:rsid w:val="00925451"/>
    <w:rsid w:val="009263EC"/>
    <w:rsid w:val="00926838"/>
    <w:rsid w:val="00927A1A"/>
    <w:rsid w:val="00927E34"/>
    <w:rsid w:val="00930D5F"/>
    <w:rsid w:val="00931A0C"/>
    <w:rsid w:val="00932364"/>
    <w:rsid w:val="00932684"/>
    <w:rsid w:val="00932B97"/>
    <w:rsid w:val="00933780"/>
    <w:rsid w:val="009337D8"/>
    <w:rsid w:val="00936090"/>
    <w:rsid w:val="00936613"/>
    <w:rsid w:val="00937724"/>
    <w:rsid w:val="009379BB"/>
    <w:rsid w:val="00937E83"/>
    <w:rsid w:val="0094223A"/>
    <w:rsid w:val="00943E90"/>
    <w:rsid w:val="00945BC8"/>
    <w:rsid w:val="009464EC"/>
    <w:rsid w:val="00947170"/>
    <w:rsid w:val="00947336"/>
    <w:rsid w:val="00950922"/>
    <w:rsid w:val="00950D0D"/>
    <w:rsid w:val="0095125A"/>
    <w:rsid w:val="00952428"/>
    <w:rsid w:val="00954047"/>
    <w:rsid w:val="00954098"/>
    <w:rsid w:val="0095429D"/>
    <w:rsid w:val="009542E5"/>
    <w:rsid w:val="00954844"/>
    <w:rsid w:val="00954C67"/>
    <w:rsid w:val="00954DF8"/>
    <w:rsid w:val="00955AAD"/>
    <w:rsid w:val="00955EB4"/>
    <w:rsid w:val="009566C3"/>
    <w:rsid w:val="009568C2"/>
    <w:rsid w:val="009571D2"/>
    <w:rsid w:val="0095722A"/>
    <w:rsid w:val="00960CA2"/>
    <w:rsid w:val="009632EA"/>
    <w:rsid w:val="009635B5"/>
    <w:rsid w:val="00965BB1"/>
    <w:rsid w:val="00966B0B"/>
    <w:rsid w:val="00967100"/>
    <w:rsid w:val="009702BC"/>
    <w:rsid w:val="00970D5F"/>
    <w:rsid w:val="009722C9"/>
    <w:rsid w:val="0097258C"/>
    <w:rsid w:val="00972597"/>
    <w:rsid w:val="009726A8"/>
    <w:rsid w:val="009727AA"/>
    <w:rsid w:val="009728E2"/>
    <w:rsid w:val="00972FEE"/>
    <w:rsid w:val="00973013"/>
    <w:rsid w:val="0097325C"/>
    <w:rsid w:val="00973427"/>
    <w:rsid w:val="0097387B"/>
    <w:rsid w:val="009743A4"/>
    <w:rsid w:val="00974633"/>
    <w:rsid w:val="009751E4"/>
    <w:rsid w:val="0097545D"/>
    <w:rsid w:val="00975B11"/>
    <w:rsid w:val="00975EF8"/>
    <w:rsid w:val="00975FD6"/>
    <w:rsid w:val="00976BD4"/>
    <w:rsid w:val="00976E40"/>
    <w:rsid w:val="00977357"/>
    <w:rsid w:val="0097788A"/>
    <w:rsid w:val="009804C9"/>
    <w:rsid w:val="009807CA"/>
    <w:rsid w:val="0098153C"/>
    <w:rsid w:val="0098197D"/>
    <w:rsid w:val="00981B9A"/>
    <w:rsid w:val="00982339"/>
    <w:rsid w:val="00982D52"/>
    <w:rsid w:val="00983B7E"/>
    <w:rsid w:val="00983DF7"/>
    <w:rsid w:val="009843E2"/>
    <w:rsid w:val="009863A7"/>
    <w:rsid w:val="009868E6"/>
    <w:rsid w:val="00987616"/>
    <w:rsid w:val="009900B5"/>
    <w:rsid w:val="00990A28"/>
    <w:rsid w:val="00990DEA"/>
    <w:rsid w:val="009931E5"/>
    <w:rsid w:val="00993AFE"/>
    <w:rsid w:val="009960EF"/>
    <w:rsid w:val="0099763A"/>
    <w:rsid w:val="009A0750"/>
    <w:rsid w:val="009A11AF"/>
    <w:rsid w:val="009A1AB8"/>
    <w:rsid w:val="009A1DBE"/>
    <w:rsid w:val="009A28DE"/>
    <w:rsid w:val="009A2ABA"/>
    <w:rsid w:val="009A2C25"/>
    <w:rsid w:val="009A2CD9"/>
    <w:rsid w:val="009A3EA8"/>
    <w:rsid w:val="009A4259"/>
    <w:rsid w:val="009A6146"/>
    <w:rsid w:val="009B0367"/>
    <w:rsid w:val="009B05F3"/>
    <w:rsid w:val="009B078D"/>
    <w:rsid w:val="009B1078"/>
    <w:rsid w:val="009B1906"/>
    <w:rsid w:val="009B26D1"/>
    <w:rsid w:val="009B4381"/>
    <w:rsid w:val="009B44BE"/>
    <w:rsid w:val="009B45B3"/>
    <w:rsid w:val="009B4F99"/>
    <w:rsid w:val="009B5168"/>
    <w:rsid w:val="009B6649"/>
    <w:rsid w:val="009B744C"/>
    <w:rsid w:val="009C143D"/>
    <w:rsid w:val="009C16A0"/>
    <w:rsid w:val="009C2B36"/>
    <w:rsid w:val="009C32D9"/>
    <w:rsid w:val="009C34BC"/>
    <w:rsid w:val="009C4F7C"/>
    <w:rsid w:val="009C5CDF"/>
    <w:rsid w:val="009C6AFC"/>
    <w:rsid w:val="009C743E"/>
    <w:rsid w:val="009C7C7B"/>
    <w:rsid w:val="009D0645"/>
    <w:rsid w:val="009D0A5E"/>
    <w:rsid w:val="009D120D"/>
    <w:rsid w:val="009D1452"/>
    <w:rsid w:val="009D1C2F"/>
    <w:rsid w:val="009D21F2"/>
    <w:rsid w:val="009D3321"/>
    <w:rsid w:val="009D3FB3"/>
    <w:rsid w:val="009D4DE3"/>
    <w:rsid w:val="009D5AF6"/>
    <w:rsid w:val="009E0008"/>
    <w:rsid w:val="009E0533"/>
    <w:rsid w:val="009E074C"/>
    <w:rsid w:val="009E09A1"/>
    <w:rsid w:val="009E0D73"/>
    <w:rsid w:val="009E0DAA"/>
    <w:rsid w:val="009E1815"/>
    <w:rsid w:val="009E23C2"/>
    <w:rsid w:val="009E2D86"/>
    <w:rsid w:val="009E3422"/>
    <w:rsid w:val="009E3D18"/>
    <w:rsid w:val="009E4D79"/>
    <w:rsid w:val="009E5F1D"/>
    <w:rsid w:val="009E6D44"/>
    <w:rsid w:val="009E6E73"/>
    <w:rsid w:val="009E7271"/>
    <w:rsid w:val="009E762E"/>
    <w:rsid w:val="009E7FDB"/>
    <w:rsid w:val="009F0C46"/>
    <w:rsid w:val="009F0FE3"/>
    <w:rsid w:val="009F1A2B"/>
    <w:rsid w:val="009F232F"/>
    <w:rsid w:val="009F2A6F"/>
    <w:rsid w:val="009F3265"/>
    <w:rsid w:val="009F365F"/>
    <w:rsid w:val="009F3F4C"/>
    <w:rsid w:val="009F48CD"/>
    <w:rsid w:val="009F50F5"/>
    <w:rsid w:val="009F6320"/>
    <w:rsid w:val="009F6B62"/>
    <w:rsid w:val="009F7A68"/>
    <w:rsid w:val="00A00D8A"/>
    <w:rsid w:val="00A01483"/>
    <w:rsid w:val="00A04F44"/>
    <w:rsid w:val="00A0574D"/>
    <w:rsid w:val="00A073BB"/>
    <w:rsid w:val="00A0753E"/>
    <w:rsid w:val="00A0755D"/>
    <w:rsid w:val="00A10250"/>
    <w:rsid w:val="00A106C5"/>
    <w:rsid w:val="00A11F80"/>
    <w:rsid w:val="00A1283D"/>
    <w:rsid w:val="00A13BA8"/>
    <w:rsid w:val="00A141D1"/>
    <w:rsid w:val="00A169FF"/>
    <w:rsid w:val="00A16CEB"/>
    <w:rsid w:val="00A1703C"/>
    <w:rsid w:val="00A17A18"/>
    <w:rsid w:val="00A20FE2"/>
    <w:rsid w:val="00A21C49"/>
    <w:rsid w:val="00A21E3A"/>
    <w:rsid w:val="00A21F1E"/>
    <w:rsid w:val="00A2203D"/>
    <w:rsid w:val="00A24139"/>
    <w:rsid w:val="00A24358"/>
    <w:rsid w:val="00A2536F"/>
    <w:rsid w:val="00A25562"/>
    <w:rsid w:val="00A255DF"/>
    <w:rsid w:val="00A268C2"/>
    <w:rsid w:val="00A2772D"/>
    <w:rsid w:val="00A27CD2"/>
    <w:rsid w:val="00A30BF8"/>
    <w:rsid w:val="00A31705"/>
    <w:rsid w:val="00A33BBE"/>
    <w:rsid w:val="00A34238"/>
    <w:rsid w:val="00A34877"/>
    <w:rsid w:val="00A35BEE"/>
    <w:rsid w:val="00A401D2"/>
    <w:rsid w:val="00A41758"/>
    <w:rsid w:val="00A424F6"/>
    <w:rsid w:val="00A432FA"/>
    <w:rsid w:val="00A43786"/>
    <w:rsid w:val="00A43EE7"/>
    <w:rsid w:val="00A446FC"/>
    <w:rsid w:val="00A449E6"/>
    <w:rsid w:val="00A45E5A"/>
    <w:rsid w:val="00A47C65"/>
    <w:rsid w:val="00A50AE9"/>
    <w:rsid w:val="00A50B3C"/>
    <w:rsid w:val="00A50E9B"/>
    <w:rsid w:val="00A51183"/>
    <w:rsid w:val="00A515B6"/>
    <w:rsid w:val="00A54281"/>
    <w:rsid w:val="00A545FB"/>
    <w:rsid w:val="00A5500E"/>
    <w:rsid w:val="00A55581"/>
    <w:rsid w:val="00A559E7"/>
    <w:rsid w:val="00A570A6"/>
    <w:rsid w:val="00A606A1"/>
    <w:rsid w:val="00A61F1D"/>
    <w:rsid w:val="00A62A99"/>
    <w:rsid w:val="00A62D5E"/>
    <w:rsid w:val="00A636E2"/>
    <w:rsid w:val="00A64501"/>
    <w:rsid w:val="00A64E37"/>
    <w:rsid w:val="00A64EF6"/>
    <w:rsid w:val="00A65A64"/>
    <w:rsid w:val="00A65B20"/>
    <w:rsid w:val="00A668F6"/>
    <w:rsid w:val="00A66E03"/>
    <w:rsid w:val="00A6716F"/>
    <w:rsid w:val="00A67725"/>
    <w:rsid w:val="00A67ACB"/>
    <w:rsid w:val="00A7022D"/>
    <w:rsid w:val="00A704EA"/>
    <w:rsid w:val="00A70541"/>
    <w:rsid w:val="00A73CA7"/>
    <w:rsid w:val="00A74C6C"/>
    <w:rsid w:val="00A751B2"/>
    <w:rsid w:val="00A755D7"/>
    <w:rsid w:val="00A7596B"/>
    <w:rsid w:val="00A770BF"/>
    <w:rsid w:val="00A77672"/>
    <w:rsid w:val="00A779EE"/>
    <w:rsid w:val="00A8025E"/>
    <w:rsid w:val="00A824E6"/>
    <w:rsid w:val="00A833D1"/>
    <w:rsid w:val="00A85FFB"/>
    <w:rsid w:val="00A862B2"/>
    <w:rsid w:val="00A86C58"/>
    <w:rsid w:val="00A87193"/>
    <w:rsid w:val="00A87DDE"/>
    <w:rsid w:val="00A90660"/>
    <w:rsid w:val="00A93261"/>
    <w:rsid w:val="00A93B3A"/>
    <w:rsid w:val="00A94087"/>
    <w:rsid w:val="00A94E9E"/>
    <w:rsid w:val="00A95188"/>
    <w:rsid w:val="00A95233"/>
    <w:rsid w:val="00A962B3"/>
    <w:rsid w:val="00A963DF"/>
    <w:rsid w:val="00A97512"/>
    <w:rsid w:val="00A97AC3"/>
    <w:rsid w:val="00A97C1F"/>
    <w:rsid w:val="00AA0035"/>
    <w:rsid w:val="00AA0E7C"/>
    <w:rsid w:val="00AA1921"/>
    <w:rsid w:val="00AA21E5"/>
    <w:rsid w:val="00AA296F"/>
    <w:rsid w:val="00AA2E6B"/>
    <w:rsid w:val="00AA43B0"/>
    <w:rsid w:val="00AA4931"/>
    <w:rsid w:val="00AA591D"/>
    <w:rsid w:val="00AA607D"/>
    <w:rsid w:val="00AA70EC"/>
    <w:rsid w:val="00AA73BA"/>
    <w:rsid w:val="00AB0654"/>
    <w:rsid w:val="00AB08DF"/>
    <w:rsid w:val="00AB0B9B"/>
    <w:rsid w:val="00AB11B1"/>
    <w:rsid w:val="00AB13D4"/>
    <w:rsid w:val="00AB1458"/>
    <w:rsid w:val="00AB2124"/>
    <w:rsid w:val="00AB235D"/>
    <w:rsid w:val="00AB25B1"/>
    <w:rsid w:val="00AB2ACB"/>
    <w:rsid w:val="00AB44D0"/>
    <w:rsid w:val="00AB587C"/>
    <w:rsid w:val="00AB5DEC"/>
    <w:rsid w:val="00AB5E48"/>
    <w:rsid w:val="00AB632F"/>
    <w:rsid w:val="00AB6D30"/>
    <w:rsid w:val="00AB76CC"/>
    <w:rsid w:val="00AB79D5"/>
    <w:rsid w:val="00AB7D32"/>
    <w:rsid w:val="00AC2162"/>
    <w:rsid w:val="00AC256B"/>
    <w:rsid w:val="00AC26BD"/>
    <w:rsid w:val="00AC3BC6"/>
    <w:rsid w:val="00AC570D"/>
    <w:rsid w:val="00AC6294"/>
    <w:rsid w:val="00AD23EA"/>
    <w:rsid w:val="00AD2B06"/>
    <w:rsid w:val="00AD3AD9"/>
    <w:rsid w:val="00AD3EB6"/>
    <w:rsid w:val="00AD3EDB"/>
    <w:rsid w:val="00AD4B82"/>
    <w:rsid w:val="00AD504B"/>
    <w:rsid w:val="00AD53CA"/>
    <w:rsid w:val="00AD5FEF"/>
    <w:rsid w:val="00AD606D"/>
    <w:rsid w:val="00AD6EA3"/>
    <w:rsid w:val="00AD7386"/>
    <w:rsid w:val="00AD77B2"/>
    <w:rsid w:val="00AE1146"/>
    <w:rsid w:val="00AE1164"/>
    <w:rsid w:val="00AE1840"/>
    <w:rsid w:val="00AE1B58"/>
    <w:rsid w:val="00AE1C89"/>
    <w:rsid w:val="00AE22F3"/>
    <w:rsid w:val="00AE273F"/>
    <w:rsid w:val="00AE3844"/>
    <w:rsid w:val="00AE4AA4"/>
    <w:rsid w:val="00AE51E7"/>
    <w:rsid w:val="00AE5203"/>
    <w:rsid w:val="00AE6C8D"/>
    <w:rsid w:val="00AE6DED"/>
    <w:rsid w:val="00AE7038"/>
    <w:rsid w:val="00AE7136"/>
    <w:rsid w:val="00AE76C5"/>
    <w:rsid w:val="00AE791E"/>
    <w:rsid w:val="00AF0694"/>
    <w:rsid w:val="00AF1045"/>
    <w:rsid w:val="00AF1105"/>
    <w:rsid w:val="00AF132F"/>
    <w:rsid w:val="00AF14CC"/>
    <w:rsid w:val="00AF1D11"/>
    <w:rsid w:val="00AF1F8A"/>
    <w:rsid w:val="00AF2255"/>
    <w:rsid w:val="00AF2B26"/>
    <w:rsid w:val="00AF4685"/>
    <w:rsid w:val="00AF4DF1"/>
    <w:rsid w:val="00AF515C"/>
    <w:rsid w:val="00AF7620"/>
    <w:rsid w:val="00B0045D"/>
    <w:rsid w:val="00B00E34"/>
    <w:rsid w:val="00B00F7F"/>
    <w:rsid w:val="00B01354"/>
    <w:rsid w:val="00B03522"/>
    <w:rsid w:val="00B037B1"/>
    <w:rsid w:val="00B03F5B"/>
    <w:rsid w:val="00B05B7C"/>
    <w:rsid w:val="00B06143"/>
    <w:rsid w:val="00B06165"/>
    <w:rsid w:val="00B1005E"/>
    <w:rsid w:val="00B10E0C"/>
    <w:rsid w:val="00B11625"/>
    <w:rsid w:val="00B1192A"/>
    <w:rsid w:val="00B11FF6"/>
    <w:rsid w:val="00B13B20"/>
    <w:rsid w:val="00B13CD3"/>
    <w:rsid w:val="00B14EBA"/>
    <w:rsid w:val="00B14F56"/>
    <w:rsid w:val="00B177A1"/>
    <w:rsid w:val="00B20137"/>
    <w:rsid w:val="00B20B15"/>
    <w:rsid w:val="00B20E91"/>
    <w:rsid w:val="00B24246"/>
    <w:rsid w:val="00B24657"/>
    <w:rsid w:val="00B24A4F"/>
    <w:rsid w:val="00B24ADE"/>
    <w:rsid w:val="00B24F54"/>
    <w:rsid w:val="00B265A4"/>
    <w:rsid w:val="00B266C4"/>
    <w:rsid w:val="00B276D6"/>
    <w:rsid w:val="00B27C2D"/>
    <w:rsid w:val="00B3012B"/>
    <w:rsid w:val="00B302BF"/>
    <w:rsid w:val="00B30544"/>
    <w:rsid w:val="00B30BDF"/>
    <w:rsid w:val="00B30BFB"/>
    <w:rsid w:val="00B310ED"/>
    <w:rsid w:val="00B32785"/>
    <w:rsid w:val="00B343AA"/>
    <w:rsid w:val="00B3488A"/>
    <w:rsid w:val="00B35B50"/>
    <w:rsid w:val="00B35D76"/>
    <w:rsid w:val="00B35F1B"/>
    <w:rsid w:val="00B37455"/>
    <w:rsid w:val="00B40043"/>
    <w:rsid w:val="00B414F3"/>
    <w:rsid w:val="00B42201"/>
    <w:rsid w:val="00B43934"/>
    <w:rsid w:val="00B43952"/>
    <w:rsid w:val="00B44CFC"/>
    <w:rsid w:val="00B5087F"/>
    <w:rsid w:val="00B51092"/>
    <w:rsid w:val="00B51A0F"/>
    <w:rsid w:val="00B542B5"/>
    <w:rsid w:val="00B546E1"/>
    <w:rsid w:val="00B54CE4"/>
    <w:rsid w:val="00B5521B"/>
    <w:rsid w:val="00B55BB0"/>
    <w:rsid w:val="00B561AF"/>
    <w:rsid w:val="00B56963"/>
    <w:rsid w:val="00B56E9A"/>
    <w:rsid w:val="00B6026B"/>
    <w:rsid w:val="00B60A05"/>
    <w:rsid w:val="00B60F02"/>
    <w:rsid w:val="00B626EE"/>
    <w:rsid w:val="00B63F51"/>
    <w:rsid w:val="00B640D4"/>
    <w:rsid w:val="00B65517"/>
    <w:rsid w:val="00B656BF"/>
    <w:rsid w:val="00B6597B"/>
    <w:rsid w:val="00B65FA4"/>
    <w:rsid w:val="00B66337"/>
    <w:rsid w:val="00B674F9"/>
    <w:rsid w:val="00B67727"/>
    <w:rsid w:val="00B70331"/>
    <w:rsid w:val="00B71173"/>
    <w:rsid w:val="00B7124E"/>
    <w:rsid w:val="00B725B7"/>
    <w:rsid w:val="00B74F83"/>
    <w:rsid w:val="00B75AE4"/>
    <w:rsid w:val="00B75D7B"/>
    <w:rsid w:val="00B763E4"/>
    <w:rsid w:val="00B77A47"/>
    <w:rsid w:val="00B80806"/>
    <w:rsid w:val="00B80BD9"/>
    <w:rsid w:val="00B814E9"/>
    <w:rsid w:val="00B8280C"/>
    <w:rsid w:val="00B829EB"/>
    <w:rsid w:val="00B84731"/>
    <w:rsid w:val="00B84E7C"/>
    <w:rsid w:val="00B85A2A"/>
    <w:rsid w:val="00B85C13"/>
    <w:rsid w:val="00B85F94"/>
    <w:rsid w:val="00B86ACD"/>
    <w:rsid w:val="00B92715"/>
    <w:rsid w:val="00B92B05"/>
    <w:rsid w:val="00B9377A"/>
    <w:rsid w:val="00B9380A"/>
    <w:rsid w:val="00B94213"/>
    <w:rsid w:val="00B95D63"/>
    <w:rsid w:val="00B95F21"/>
    <w:rsid w:val="00B977B2"/>
    <w:rsid w:val="00B977ED"/>
    <w:rsid w:val="00BA0047"/>
    <w:rsid w:val="00BA0A1B"/>
    <w:rsid w:val="00BA0DA3"/>
    <w:rsid w:val="00BA1199"/>
    <w:rsid w:val="00BA2444"/>
    <w:rsid w:val="00BA2E01"/>
    <w:rsid w:val="00BA382D"/>
    <w:rsid w:val="00BA3901"/>
    <w:rsid w:val="00BA4527"/>
    <w:rsid w:val="00BA483A"/>
    <w:rsid w:val="00BA7034"/>
    <w:rsid w:val="00BA76A4"/>
    <w:rsid w:val="00BA78D4"/>
    <w:rsid w:val="00BA79C3"/>
    <w:rsid w:val="00BB0247"/>
    <w:rsid w:val="00BB040E"/>
    <w:rsid w:val="00BB2297"/>
    <w:rsid w:val="00BB2C4A"/>
    <w:rsid w:val="00BB2CA3"/>
    <w:rsid w:val="00BB32BB"/>
    <w:rsid w:val="00BB4195"/>
    <w:rsid w:val="00BB5A26"/>
    <w:rsid w:val="00BB5C2E"/>
    <w:rsid w:val="00BB5C90"/>
    <w:rsid w:val="00BB670E"/>
    <w:rsid w:val="00BB7510"/>
    <w:rsid w:val="00BB7D2B"/>
    <w:rsid w:val="00BB7DEB"/>
    <w:rsid w:val="00BC0157"/>
    <w:rsid w:val="00BC0611"/>
    <w:rsid w:val="00BC1A8A"/>
    <w:rsid w:val="00BC1CFF"/>
    <w:rsid w:val="00BC2427"/>
    <w:rsid w:val="00BC2471"/>
    <w:rsid w:val="00BC24FE"/>
    <w:rsid w:val="00BC2666"/>
    <w:rsid w:val="00BC39D8"/>
    <w:rsid w:val="00BC41DB"/>
    <w:rsid w:val="00BC4D31"/>
    <w:rsid w:val="00BC6054"/>
    <w:rsid w:val="00BC6ACD"/>
    <w:rsid w:val="00BC70F6"/>
    <w:rsid w:val="00BD0B0D"/>
    <w:rsid w:val="00BD272F"/>
    <w:rsid w:val="00BD2A87"/>
    <w:rsid w:val="00BD3CE4"/>
    <w:rsid w:val="00BD5966"/>
    <w:rsid w:val="00BD5D88"/>
    <w:rsid w:val="00BD7618"/>
    <w:rsid w:val="00BD7E5D"/>
    <w:rsid w:val="00BE22E1"/>
    <w:rsid w:val="00BE293E"/>
    <w:rsid w:val="00BE2999"/>
    <w:rsid w:val="00BE3103"/>
    <w:rsid w:val="00BE3AA4"/>
    <w:rsid w:val="00BE3E33"/>
    <w:rsid w:val="00BE5C9A"/>
    <w:rsid w:val="00BE5DCF"/>
    <w:rsid w:val="00BE6D4C"/>
    <w:rsid w:val="00BE6FE7"/>
    <w:rsid w:val="00BF0C28"/>
    <w:rsid w:val="00BF1A7A"/>
    <w:rsid w:val="00BF63FB"/>
    <w:rsid w:val="00BF7FAE"/>
    <w:rsid w:val="00C00391"/>
    <w:rsid w:val="00C00853"/>
    <w:rsid w:val="00C01569"/>
    <w:rsid w:val="00C01D37"/>
    <w:rsid w:val="00C04557"/>
    <w:rsid w:val="00C04D99"/>
    <w:rsid w:val="00C04F70"/>
    <w:rsid w:val="00C10189"/>
    <w:rsid w:val="00C10A23"/>
    <w:rsid w:val="00C11677"/>
    <w:rsid w:val="00C11C95"/>
    <w:rsid w:val="00C11D18"/>
    <w:rsid w:val="00C120A6"/>
    <w:rsid w:val="00C1220F"/>
    <w:rsid w:val="00C123A4"/>
    <w:rsid w:val="00C125C1"/>
    <w:rsid w:val="00C12A21"/>
    <w:rsid w:val="00C137AE"/>
    <w:rsid w:val="00C14DA4"/>
    <w:rsid w:val="00C1561F"/>
    <w:rsid w:val="00C159BB"/>
    <w:rsid w:val="00C16FFB"/>
    <w:rsid w:val="00C20CCA"/>
    <w:rsid w:val="00C23576"/>
    <w:rsid w:val="00C245C1"/>
    <w:rsid w:val="00C249AE"/>
    <w:rsid w:val="00C24B07"/>
    <w:rsid w:val="00C26DE6"/>
    <w:rsid w:val="00C30AC6"/>
    <w:rsid w:val="00C32467"/>
    <w:rsid w:val="00C331A9"/>
    <w:rsid w:val="00C33206"/>
    <w:rsid w:val="00C34296"/>
    <w:rsid w:val="00C35B09"/>
    <w:rsid w:val="00C35B3D"/>
    <w:rsid w:val="00C36426"/>
    <w:rsid w:val="00C36B13"/>
    <w:rsid w:val="00C36D18"/>
    <w:rsid w:val="00C3759E"/>
    <w:rsid w:val="00C37F9E"/>
    <w:rsid w:val="00C401E2"/>
    <w:rsid w:val="00C40A68"/>
    <w:rsid w:val="00C421B7"/>
    <w:rsid w:val="00C422A9"/>
    <w:rsid w:val="00C428C7"/>
    <w:rsid w:val="00C44036"/>
    <w:rsid w:val="00C44536"/>
    <w:rsid w:val="00C45961"/>
    <w:rsid w:val="00C46DD9"/>
    <w:rsid w:val="00C4743A"/>
    <w:rsid w:val="00C47D1A"/>
    <w:rsid w:val="00C509AE"/>
    <w:rsid w:val="00C510E1"/>
    <w:rsid w:val="00C511BF"/>
    <w:rsid w:val="00C51355"/>
    <w:rsid w:val="00C5292A"/>
    <w:rsid w:val="00C540CB"/>
    <w:rsid w:val="00C5468F"/>
    <w:rsid w:val="00C54CA1"/>
    <w:rsid w:val="00C55EE1"/>
    <w:rsid w:val="00C56452"/>
    <w:rsid w:val="00C56A8D"/>
    <w:rsid w:val="00C571D0"/>
    <w:rsid w:val="00C57349"/>
    <w:rsid w:val="00C578E6"/>
    <w:rsid w:val="00C57E35"/>
    <w:rsid w:val="00C6036E"/>
    <w:rsid w:val="00C61D40"/>
    <w:rsid w:val="00C62536"/>
    <w:rsid w:val="00C63399"/>
    <w:rsid w:val="00C63440"/>
    <w:rsid w:val="00C63DA1"/>
    <w:rsid w:val="00C64E14"/>
    <w:rsid w:val="00C6683F"/>
    <w:rsid w:val="00C66E6A"/>
    <w:rsid w:val="00C674D1"/>
    <w:rsid w:val="00C675C9"/>
    <w:rsid w:val="00C7000B"/>
    <w:rsid w:val="00C70239"/>
    <w:rsid w:val="00C70263"/>
    <w:rsid w:val="00C702D2"/>
    <w:rsid w:val="00C7088A"/>
    <w:rsid w:val="00C72185"/>
    <w:rsid w:val="00C72948"/>
    <w:rsid w:val="00C74A93"/>
    <w:rsid w:val="00C752D8"/>
    <w:rsid w:val="00C75559"/>
    <w:rsid w:val="00C757F0"/>
    <w:rsid w:val="00C761EC"/>
    <w:rsid w:val="00C7749E"/>
    <w:rsid w:val="00C809BD"/>
    <w:rsid w:val="00C8130D"/>
    <w:rsid w:val="00C81AB4"/>
    <w:rsid w:val="00C82F28"/>
    <w:rsid w:val="00C83647"/>
    <w:rsid w:val="00C8409A"/>
    <w:rsid w:val="00C86062"/>
    <w:rsid w:val="00C863C6"/>
    <w:rsid w:val="00C87701"/>
    <w:rsid w:val="00C87848"/>
    <w:rsid w:val="00C87B48"/>
    <w:rsid w:val="00C90869"/>
    <w:rsid w:val="00C90FA9"/>
    <w:rsid w:val="00C90FF9"/>
    <w:rsid w:val="00C92428"/>
    <w:rsid w:val="00C926ED"/>
    <w:rsid w:val="00C9331C"/>
    <w:rsid w:val="00C936BC"/>
    <w:rsid w:val="00C9373E"/>
    <w:rsid w:val="00C938E2"/>
    <w:rsid w:val="00C93B50"/>
    <w:rsid w:val="00C93F54"/>
    <w:rsid w:val="00C94082"/>
    <w:rsid w:val="00C945DD"/>
    <w:rsid w:val="00C94662"/>
    <w:rsid w:val="00C95303"/>
    <w:rsid w:val="00C9550B"/>
    <w:rsid w:val="00C976BA"/>
    <w:rsid w:val="00C97CF5"/>
    <w:rsid w:val="00C97F00"/>
    <w:rsid w:val="00CA08C0"/>
    <w:rsid w:val="00CA156B"/>
    <w:rsid w:val="00CA1672"/>
    <w:rsid w:val="00CA4898"/>
    <w:rsid w:val="00CA4B03"/>
    <w:rsid w:val="00CA680F"/>
    <w:rsid w:val="00CA6840"/>
    <w:rsid w:val="00CB12BF"/>
    <w:rsid w:val="00CB180B"/>
    <w:rsid w:val="00CB3A0A"/>
    <w:rsid w:val="00CB3FDE"/>
    <w:rsid w:val="00CB4D00"/>
    <w:rsid w:val="00CB59B2"/>
    <w:rsid w:val="00CB6396"/>
    <w:rsid w:val="00CB6D4D"/>
    <w:rsid w:val="00CB70DD"/>
    <w:rsid w:val="00CB72F4"/>
    <w:rsid w:val="00CC0E27"/>
    <w:rsid w:val="00CC11F9"/>
    <w:rsid w:val="00CC1638"/>
    <w:rsid w:val="00CC2B71"/>
    <w:rsid w:val="00CC3674"/>
    <w:rsid w:val="00CC458A"/>
    <w:rsid w:val="00CC46AA"/>
    <w:rsid w:val="00CC4843"/>
    <w:rsid w:val="00CC4BB5"/>
    <w:rsid w:val="00CC4D45"/>
    <w:rsid w:val="00CC5CE2"/>
    <w:rsid w:val="00CC629E"/>
    <w:rsid w:val="00CC6F92"/>
    <w:rsid w:val="00CC6FC2"/>
    <w:rsid w:val="00CC7139"/>
    <w:rsid w:val="00CC772F"/>
    <w:rsid w:val="00CD048A"/>
    <w:rsid w:val="00CD0BAB"/>
    <w:rsid w:val="00CD10D0"/>
    <w:rsid w:val="00CD155D"/>
    <w:rsid w:val="00CD1C7A"/>
    <w:rsid w:val="00CD1F51"/>
    <w:rsid w:val="00CD2FA5"/>
    <w:rsid w:val="00CD326B"/>
    <w:rsid w:val="00CD3501"/>
    <w:rsid w:val="00CD453A"/>
    <w:rsid w:val="00CD7FDA"/>
    <w:rsid w:val="00CE04B7"/>
    <w:rsid w:val="00CE0600"/>
    <w:rsid w:val="00CE0763"/>
    <w:rsid w:val="00CE07A9"/>
    <w:rsid w:val="00CE0ED4"/>
    <w:rsid w:val="00CE0FC8"/>
    <w:rsid w:val="00CE230D"/>
    <w:rsid w:val="00CE27CB"/>
    <w:rsid w:val="00CE284B"/>
    <w:rsid w:val="00CE2C9B"/>
    <w:rsid w:val="00CE302C"/>
    <w:rsid w:val="00CE465D"/>
    <w:rsid w:val="00CE4F08"/>
    <w:rsid w:val="00CE6201"/>
    <w:rsid w:val="00CE76AE"/>
    <w:rsid w:val="00CF08F0"/>
    <w:rsid w:val="00CF5A7C"/>
    <w:rsid w:val="00CF5FB8"/>
    <w:rsid w:val="00CF665F"/>
    <w:rsid w:val="00CF6FB9"/>
    <w:rsid w:val="00CF7AC5"/>
    <w:rsid w:val="00D009A1"/>
    <w:rsid w:val="00D00BA0"/>
    <w:rsid w:val="00D00CC4"/>
    <w:rsid w:val="00D00E09"/>
    <w:rsid w:val="00D01220"/>
    <w:rsid w:val="00D0131B"/>
    <w:rsid w:val="00D01F50"/>
    <w:rsid w:val="00D02186"/>
    <w:rsid w:val="00D02992"/>
    <w:rsid w:val="00D029CD"/>
    <w:rsid w:val="00D03789"/>
    <w:rsid w:val="00D05A05"/>
    <w:rsid w:val="00D05C46"/>
    <w:rsid w:val="00D0651B"/>
    <w:rsid w:val="00D0653D"/>
    <w:rsid w:val="00D10BD0"/>
    <w:rsid w:val="00D11489"/>
    <w:rsid w:val="00D11C0B"/>
    <w:rsid w:val="00D1324F"/>
    <w:rsid w:val="00D13273"/>
    <w:rsid w:val="00D134B3"/>
    <w:rsid w:val="00D16EFE"/>
    <w:rsid w:val="00D17BA6"/>
    <w:rsid w:val="00D22648"/>
    <w:rsid w:val="00D245D7"/>
    <w:rsid w:val="00D26757"/>
    <w:rsid w:val="00D26CCD"/>
    <w:rsid w:val="00D26D44"/>
    <w:rsid w:val="00D275D7"/>
    <w:rsid w:val="00D27847"/>
    <w:rsid w:val="00D32200"/>
    <w:rsid w:val="00D32B23"/>
    <w:rsid w:val="00D32E1F"/>
    <w:rsid w:val="00D33AA0"/>
    <w:rsid w:val="00D34565"/>
    <w:rsid w:val="00D3591E"/>
    <w:rsid w:val="00D37024"/>
    <w:rsid w:val="00D37C59"/>
    <w:rsid w:val="00D41CF5"/>
    <w:rsid w:val="00D4353D"/>
    <w:rsid w:val="00D43841"/>
    <w:rsid w:val="00D44290"/>
    <w:rsid w:val="00D44AB9"/>
    <w:rsid w:val="00D44F17"/>
    <w:rsid w:val="00D451E1"/>
    <w:rsid w:val="00D45265"/>
    <w:rsid w:val="00D46129"/>
    <w:rsid w:val="00D4650C"/>
    <w:rsid w:val="00D46AEF"/>
    <w:rsid w:val="00D50B45"/>
    <w:rsid w:val="00D50EE1"/>
    <w:rsid w:val="00D51579"/>
    <w:rsid w:val="00D51EF6"/>
    <w:rsid w:val="00D5251C"/>
    <w:rsid w:val="00D532E2"/>
    <w:rsid w:val="00D533CE"/>
    <w:rsid w:val="00D54A7C"/>
    <w:rsid w:val="00D54C95"/>
    <w:rsid w:val="00D54E83"/>
    <w:rsid w:val="00D55090"/>
    <w:rsid w:val="00D5606D"/>
    <w:rsid w:val="00D5708B"/>
    <w:rsid w:val="00D5751A"/>
    <w:rsid w:val="00D57A05"/>
    <w:rsid w:val="00D601CA"/>
    <w:rsid w:val="00D60FDA"/>
    <w:rsid w:val="00D610AE"/>
    <w:rsid w:val="00D63BDD"/>
    <w:rsid w:val="00D63E6E"/>
    <w:rsid w:val="00D647AC"/>
    <w:rsid w:val="00D64C0E"/>
    <w:rsid w:val="00D663E5"/>
    <w:rsid w:val="00D66601"/>
    <w:rsid w:val="00D669FE"/>
    <w:rsid w:val="00D67196"/>
    <w:rsid w:val="00D70B66"/>
    <w:rsid w:val="00D713D9"/>
    <w:rsid w:val="00D71468"/>
    <w:rsid w:val="00D719F2"/>
    <w:rsid w:val="00D71ADF"/>
    <w:rsid w:val="00D723BF"/>
    <w:rsid w:val="00D7323D"/>
    <w:rsid w:val="00D749E1"/>
    <w:rsid w:val="00D75165"/>
    <w:rsid w:val="00D7533B"/>
    <w:rsid w:val="00D7579D"/>
    <w:rsid w:val="00D75AAC"/>
    <w:rsid w:val="00D75B03"/>
    <w:rsid w:val="00D76985"/>
    <w:rsid w:val="00D77733"/>
    <w:rsid w:val="00D77E9B"/>
    <w:rsid w:val="00D80D5D"/>
    <w:rsid w:val="00D81197"/>
    <w:rsid w:val="00D81C45"/>
    <w:rsid w:val="00D829EF"/>
    <w:rsid w:val="00D8374C"/>
    <w:rsid w:val="00D83BA5"/>
    <w:rsid w:val="00D8437B"/>
    <w:rsid w:val="00D844EC"/>
    <w:rsid w:val="00D85196"/>
    <w:rsid w:val="00D851A2"/>
    <w:rsid w:val="00D86295"/>
    <w:rsid w:val="00D865AC"/>
    <w:rsid w:val="00D86F92"/>
    <w:rsid w:val="00D8739F"/>
    <w:rsid w:val="00D8795C"/>
    <w:rsid w:val="00D90955"/>
    <w:rsid w:val="00D91644"/>
    <w:rsid w:val="00D919DE"/>
    <w:rsid w:val="00D92478"/>
    <w:rsid w:val="00D925C4"/>
    <w:rsid w:val="00D9513E"/>
    <w:rsid w:val="00D97695"/>
    <w:rsid w:val="00DA173E"/>
    <w:rsid w:val="00DA19CA"/>
    <w:rsid w:val="00DA2546"/>
    <w:rsid w:val="00DA25CF"/>
    <w:rsid w:val="00DA28BC"/>
    <w:rsid w:val="00DA4656"/>
    <w:rsid w:val="00DA608E"/>
    <w:rsid w:val="00DA6F7B"/>
    <w:rsid w:val="00DB0CD8"/>
    <w:rsid w:val="00DB10EE"/>
    <w:rsid w:val="00DB1596"/>
    <w:rsid w:val="00DB1B11"/>
    <w:rsid w:val="00DB1D4F"/>
    <w:rsid w:val="00DB2318"/>
    <w:rsid w:val="00DB2D9A"/>
    <w:rsid w:val="00DB3272"/>
    <w:rsid w:val="00DB56D3"/>
    <w:rsid w:val="00DB7144"/>
    <w:rsid w:val="00DC02CB"/>
    <w:rsid w:val="00DC07D1"/>
    <w:rsid w:val="00DC0A3D"/>
    <w:rsid w:val="00DC0C32"/>
    <w:rsid w:val="00DC0F7D"/>
    <w:rsid w:val="00DC1D82"/>
    <w:rsid w:val="00DC402B"/>
    <w:rsid w:val="00DC5066"/>
    <w:rsid w:val="00DC5CD3"/>
    <w:rsid w:val="00DC6F5A"/>
    <w:rsid w:val="00DD156F"/>
    <w:rsid w:val="00DD2B5A"/>
    <w:rsid w:val="00DD3555"/>
    <w:rsid w:val="00DD53E3"/>
    <w:rsid w:val="00DD5AC4"/>
    <w:rsid w:val="00DD7197"/>
    <w:rsid w:val="00DE080C"/>
    <w:rsid w:val="00DE0ADA"/>
    <w:rsid w:val="00DE1648"/>
    <w:rsid w:val="00DE289D"/>
    <w:rsid w:val="00DE2D4F"/>
    <w:rsid w:val="00DE2EBC"/>
    <w:rsid w:val="00DE365A"/>
    <w:rsid w:val="00DE485E"/>
    <w:rsid w:val="00DE5499"/>
    <w:rsid w:val="00DE584C"/>
    <w:rsid w:val="00DE5A21"/>
    <w:rsid w:val="00DE5AD9"/>
    <w:rsid w:val="00DF0A5B"/>
    <w:rsid w:val="00DF2CA9"/>
    <w:rsid w:val="00DF4C27"/>
    <w:rsid w:val="00DF5696"/>
    <w:rsid w:val="00DF5CA1"/>
    <w:rsid w:val="00DF6104"/>
    <w:rsid w:val="00DF6BAE"/>
    <w:rsid w:val="00E01239"/>
    <w:rsid w:val="00E01A9E"/>
    <w:rsid w:val="00E03B45"/>
    <w:rsid w:val="00E03C6F"/>
    <w:rsid w:val="00E04D18"/>
    <w:rsid w:val="00E05302"/>
    <w:rsid w:val="00E05DE1"/>
    <w:rsid w:val="00E05FCB"/>
    <w:rsid w:val="00E07A03"/>
    <w:rsid w:val="00E10A92"/>
    <w:rsid w:val="00E10B23"/>
    <w:rsid w:val="00E1115B"/>
    <w:rsid w:val="00E11E02"/>
    <w:rsid w:val="00E13A4C"/>
    <w:rsid w:val="00E13B95"/>
    <w:rsid w:val="00E13F32"/>
    <w:rsid w:val="00E14561"/>
    <w:rsid w:val="00E14739"/>
    <w:rsid w:val="00E14BA0"/>
    <w:rsid w:val="00E17129"/>
    <w:rsid w:val="00E2102E"/>
    <w:rsid w:val="00E22C09"/>
    <w:rsid w:val="00E242DC"/>
    <w:rsid w:val="00E24B1D"/>
    <w:rsid w:val="00E25B47"/>
    <w:rsid w:val="00E262C1"/>
    <w:rsid w:val="00E270FC"/>
    <w:rsid w:val="00E33B52"/>
    <w:rsid w:val="00E35133"/>
    <w:rsid w:val="00E352B2"/>
    <w:rsid w:val="00E357B1"/>
    <w:rsid w:val="00E35CC4"/>
    <w:rsid w:val="00E41368"/>
    <w:rsid w:val="00E42960"/>
    <w:rsid w:val="00E44070"/>
    <w:rsid w:val="00E45AD2"/>
    <w:rsid w:val="00E45F44"/>
    <w:rsid w:val="00E464ED"/>
    <w:rsid w:val="00E504EC"/>
    <w:rsid w:val="00E50A66"/>
    <w:rsid w:val="00E511DA"/>
    <w:rsid w:val="00E51E37"/>
    <w:rsid w:val="00E51FDF"/>
    <w:rsid w:val="00E52B68"/>
    <w:rsid w:val="00E537E1"/>
    <w:rsid w:val="00E53E35"/>
    <w:rsid w:val="00E5483B"/>
    <w:rsid w:val="00E54DB6"/>
    <w:rsid w:val="00E550A2"/>
    <w:rsid w:val="00E56467"/>
    <w:rsid w:val="00E56EC2"/>
    <w:rsid w:val="00E5795C"/>
    <w:rsid w:val="00E579FF"/>
    <w:rsid w:val="00E57F85"/>
    <w:rsid w:val="00E57FB7"/>
    <w:rsid w:val="00E60065"/>
    <w:rsid w:val="00E600EB"/>
    <w:rsid w:val="00E608F0"/>
    <w:rsid w:val="00E61DD2"/>
    <w:rsid w:val="00E62953"/>
    <w:rsid w:val="00E63221"/>
    <w:rsid w:val="00E63BB4"/>
    <w:rsid w:val="00E64008"/>
    <w:rsid w:val="00E6550B"/>
    <w:rsid w:val="00E65881"/>
    <w:rsid w:val="00E66610"/>
    <w:rsid w:val="00E66AE2"/>
    <w:rsid w:val="00E66D87"/>
    <w:rsid w:val="00E66DF6"/>
    <w:rsid w:val="00E67082"/>
    <w:rsid w:val="00E67822"/>
    <w:rsid w:val="00E67ADD"/>
    <w:rsid w:val="00E67FF1"/>
    <w:rsid w:val="00E72296"/>
    <w:rsid w:val="00E72626"/>
    <w:rsid w:val="00E73AD3"/>
    <w:rsid w:val="00E73BB4"/>
    <w:rsid w:val="00E73BCC"/>
    <w:rsid w:val="00E744B6"/>
    <w:rsid w:val="00E749FC"/>
    <w:rsid w:val="00E75A76"/>
    <w:rsid w:val="00E767FC"/>
    <w:rsid w:val="00E81C76"/>
    <w:rsid w:val="00E84596"/>
    <w:rsid w:val="00E84B8A"/>
    <w:rsid w:val="00E851AD"/>
    <w:rsid w:val="00E858E0"/>
    <w:rsid w:val="00E8657A"/>
    <w:rsid w:val="00E8671F"/>
    <w:rsid w:val="00E87AA4"/>
    <w:rsid w:val="00E87F79"/>
    <w:rsid w:val="00E92E5C"/>
    <w:rsid w:val="00E937AF"/>
    <w:rsid w:val="00E949B8"/>
    <w:rsid w:val="00E95E21"/>
    <w:rsid w:val="00E96E7C"/>
    <w:rsid w:val="00E97CB6"/>
    <w:rsid w:val="00E97E84"/>
    <w:rsid w:val="00EA048B"/>
    <w:rsid w:val="00EA0780"/>
    <w:rsid w:val="00EA0D52"/>
    <w:rsid w:val="00EA0D66"/>
    <w:rsid w:val="00EA15CC"/>
    <w:rsid w:val="00EA1BB9"/>
    <w:rsid w:val="00EA2B42"/>
    <w:rsid w:val="00EA2C3A"/>
    <w:rsid w:val="00EA31CA"/>
    <w:rsid w:val="00EA3927"/>
    <w:rsid w:val="00EA3D65"/>
    <w:rsid w:val="00EA578C"/>
    <w:rsid w:val="00EA5843"/>
    <w:rsid w:val="00EA5D6A"/>
    <w:rsid w:val="00EA6C7B"/>
    <w:rsid w:val="00EB1384"/>
    <w:rsid w:val="00EB1558"/>
    <w:rsid w:val="00EB1D0C"/>
    <w:rsid w:val="00EB229D"/>
    <w:rsid w:val="00EB26CD"/>
    <w:rsid w:val="00EB2829"/>
    <w:rsid w:val="00EB3A2E"/>
    <w:rsid w:val="00EB3AF5"/>
    <w:rsid w:val="00EB4048"/>
    <w:rsid w:val="00EB4A41"/>
    <w:rsid w:val="00EB5FE9"/>
    <w:rsid w:val="00EB6040"/>
    <w:rsid w:val="00EB76E9"/>
    <w:rsid w:val="00EC00E0"/>
    <w:rsid w:val="00EC034D"/>
    <w:rsid w:val="00EC0724"/>
    <w:rsid w:val="00EC11A2"/>
    <w:rsid w:val="00EC184C"/>
    <w:rsid w:val="00EC1A0F"/>
    <w:rsid w:val="00EC1E6A"/>
    <w:rsid w:val="00EC3D95"/>
    <w:rsid w:val="00EC515D"/>
    <w:rsid w:val="00EC540B"/>
    <w:rsid w:val="00EC60A8"/>
    <w:rsid w:val="00EC6415"/>
    <w:rsid w:val="00ED1173"/>
    <w:rsid w:val="00ED127E"/>
    <w:rsid w:val="00ED30B5"/>
    <w:rsid w:val="00ED38E2"/>
    <w:rsid w:val="00ED3ACD"/>
    <w:rsid w:val="00ED40A9"/>
    <w:rsid w:val="00ED69C2"/>
    <w:rsid w:val="00ED79E2"/>
    <w:rsid w:val="00EE0022"/>
    <w:rsid w:val="00EE069C"/>
    <w:rsid w:val="00EE141D"/>
    <w:rsid w:val="00EE1C30"/>
    <w:rsid w:val="00EE2DB6"/>
    <w:rsid w:val="00EE390A"/>
    <w:rsid w:val="00EE3963"/>
    <w:rsid w:val="00EE399C"/>
    <w:rsid w:val="00EE5FB6"/>
    <w:rsid w:val="00EE6302"/>
    <w:rsid w:val="00EE6362"/>
    <w:rsid w:val="00EE6FFD"/>
    <w:rsid w:val="00EF0676"/>
    <w:rsid w:val="00EF0A0B"/>
    <w:rsid w:val="00EF0D32"/>
    <w:rsid w:val="00EF0DCD"/>
    <w:rsid w:val="00EF190C"/>
    <w:rsid w:val="00EF1A29"/>
    <w:rsid w:val="00EF1C79"/>
    <w:rsid w:val="00EF1FF9"/>
    <w:rsid w:val="00EF3E10"/>
    <w:rsid w:val="00EF46DC"/>
    <w:rsid w:val="00EF516F"/>
    <w:rsid w:val="00EF5EB8"/>
    <w:rsid w:val="00EF61F5"/>
    <w:rsid w:val="00EF63CD"/>
    <w:rsid w:val="00EF6AE5"/>
    <w:rsid w:val="00EF6B7C"/>
    <w:rsid w:val="00EF6D68"/>
    <w:rsid w:val="00EF6DE9"/>
    <w:rsid w:val="00F00177"/>
    <w:rsid w:val="00F01506"/>
    <w:rsid w:val="00F0215F"/>
    <w:rsid w:val="00F028E4"/>
    <w:rsid w:val="00F03DD3"/>
    <w:rsid w:val="00F0519C"/>
    <w:rsid w:val="00F06F6C"/>
    <w:rsid w:val="00F077FE"/>
    <w:rsid w:val="00F07917"/>
    <w:rsid w:val="00F10DBE"/>
    <w:rsid w:val="00F11CFB"/>
    <w:rsid w:val="00F11DC0"/>
    <w:rsid w:val="00F12BA9"/>
    <w:rsid w:val="00F12D46"/>
    <w:rsid w:val="00F131DD"/>
    <w:rsid w:val="00F13249"/>
    <w:rsid w:val="00F139BA"/>
    <w:rsid w:val="00F13F09"/>
    <w:rsid w:val="00F1514A"/>
    <w:rsid w:val="00F1687F"/>
    <w:rsid w:val="00F17105"/>
    <w:rsid w:val="00F17B51"/>
    <w:rsid w:val="00F17BB1"/>
    <w:rsid w:val="00F203E1"/>
    <w:rsid w:val="00F20579"/>
    <w:rsid w:val="00F20E36"/>
    <w:rsid w:val="00F25207"/>
    <w:rsid w:val="00F262FE"/>
    <w:rsid w:val="00F26D70"/>
    <w:rsid w:val="00F30758"/>
    <w:rsid w:val="00F32D15"/>
    <w:rsid w:val="00F32F7B"/>
    <w:rsid w:val="00F32FA8"/>
    <w:rsid w:val="00F3372C"/>
    <w:rsid w:val="00F351CA"/>
    <w:rsid w:val="00F367DB"/>
    <w:rsid w:val="00F36B88"/>
    <w:rsid w:val="00F36C50"/>
    <w:rsid w:val="00F36CF6"/>
    <w:rsid w:val="00F37495"/>
    <w:rsid w:val="00F40256"/>
    <w:rsid w:val="00F420DA"/>
    <w:rsid w:val="00F42441"/>
    <w:rsid w:val="00F42494"/>
    <w:rsid w:val="00F42670"/>
    <w:rsid w:val="00F42D87"/>
    <w:rsid w:val="00F42E3D"/>
    <w:rsid w:val="00F4356B"/>
    <w:rsid w:val="00F45345"/>
    <w:rsid w:val="00F455E2"/>
    <w:rsid w:val="00F46A5F"/>
    <w:rsid w:val="00F46B56"/>
    <w:rsid w:val="00F4721E"/>
    <w:rsid w:val="00F4737C"/>
    <w:rsid w:val="00F4738F"/>
    <w:rsid w:val="00F50267"/>
    <w:rsid w:val="00F5264B"/>
    <w:rsid w:val="00F5323A"/>
    <w:rsid w:val="00F542A6"/>
    <w:rsid w:val="00F542BA"/>
    <w:rsid w:val="00F548EF"/>
    <w:rsid w:val="00F55CFE"/>
    <w:rsid w:val="00F562B1"/>
    <w:rsid w:val="00F5630F"/>
    <w:rsid w:val="00F56A75"/>
    <w:rsid w:val="00F56F5F"/>
    <w:rsid w:val="00F57C88"/>
    <w:rsid w:val="00F57DFC"/>
    <w:rsid w:val="00F6055A"/>
    <w:rsid w:val="00F60B2F"/>
    <w:rsid w:val="00F61099"/>
    <w:rsid w:val="00F613D4"/>
    <w:rsid w:val="00F620E9"/>
    <w:rsid w:val="00F63A63"/>
    <w:rsid w:val="00F6451E"/>
    <w:rsid w:val="00F64A9E"/>
    <w:rsid w:val="00F658E7"/>
    <w:rsid w:val="00F66E8A"/>
    <w:rsid w:val="00F67CD2"/>
    <w:rsid w:val="00F702D3"/>
    <w:rsid w:val="00F70B75"/>
    <w:rsid w:val="00F71E5C"/>
    <w:rsid w:val="00F72486"/>
    <w:rsid w:val="00F72650"/>
    <w:rsid w:val="00F72A76"/>
    <w:rsid w:val="00F73614"/>
    <w:rsid w:val="00F73A14"/>
    <w:rsid w:val="00F7553C"/>
    <w:rsid w:val="00F77696"/>
    <w:rsid w:val="00F80CE2"/>
    <w:rsid w:val="00F81533"/>
    <w:rsid w:val="00F81A13"/>
    <w:rsid w:val="00F82A2D"/>
    <w:rsid w:val="00F82A3E"/>
    <w:rsid w:val="00F83701"/>
    <w:rsid w:val="00F862E3"/>
    <w:rsid w:val="00F86307"/>
    <w:rsid w:val="00F86AA6"/>
    <w:rsid w:val="00F87B29"/>
    <w:rsid w:val="00F90034"/>
    <w:rsid w:val="00F9174D"/>
    <w:rsid w:val="00F92BED"/>
    <w:rsid w:val="00F93DA2"/>
    <w:rsid w:val="00F93F30"/>
    <w:rsid w:val="00F94C3A"/>
    <w:rsid w:val="00F9592D"/>
    <w:rsid w:val="00F9618C"/>
    <w:rsid w:val="00F97267"/>
    <w:rsid w:val="00FA039A"/>
    <w:rsid w:val="00FA095E"/>
    <w:rsid w:val="00FA0ABF"/>
    <w:rsid w:val="00FA0F08"/>
    <w:rsid w:val="00FA1A3E"/>
    <w:rsid w:val="00FA26D6"/>
    <w:rsid w:val="00FA2937"/>
    <w:rsid w:val="00FA2B9A"/>
    <w:rsid w:val="00FA3D47"/>
    <w:rsid w:val="00FA426F"/>
    <w:rsid w:val="00FA4B3E"/>
    <w:rsid w:val="00FA4DD9"/>
    <w:rsid w:val="00FA53EA"/>
    <w:rsid w:val="00FA5530"/>
    <w:rsid w:val="00FA6089"/>
    <w:rsid w:val="00FA7824"/>
    <w:rsid w:val="00FB2280"/>
    <w:rsid w:val="00FB2EBD"/>
    <w:rsid w:val="00FB30D5"/>
    <w:rsid w:val="00FB342E"/>
    <w:rsid w:val="00FB41AF"/>
    <w:rsid w:val="00FB44CE"/>
    <w:rsid w:val="00FB479D"/>
    <w:rsid w:val="00FB4B9E"/>
    <w:rsid w:val="00FB580A"/>
    <w:rsid w:val="00FB654C"/>
    <w:rsid w:val="00FB69CD"/>
    <w:rsid w:val="00FB6BA0"/>
    <w:rsid w:val="00FB6F8B"/>
    <w:rsid w:val="00FB71D8"/>
    <w:rsid w:val="00FB7522"/>
    <w:rsid w:val="00FB7D7C"/>
    <w:rsid w:val="00FC1969"/>
    <w:rsid w:val="00FC24BB"/>
    <w:rsid w:val="00FC251D"/>
    <w:rsid w:val="00FC30BC"/>
    <w:rsid w:val="00FC3164"/>
    <w:rsid w:val="00FC374E"/>
    <w:rsid w:val="00FC389D"/>
    <w:rsid w:val="00FC40F5"/>
    <w:rsid w:val="00FC4255"/>
    <w:rsid w:val="00FC4435"/>
    <w:rsid w:val="00FC4535"/>
    <w:rsid w:val="00FC518D"/>
    <w:rsid w:val="00FC5F21"/>
    <w:rsid w:val="00FC697F"/>
    <w:rsid w:val="00FC6F16"/>
    <w:rsid w:val="00FD0581"/>
    <w:rsid w:val="00FD2F6D"/>
    <w:rsid w:val="00FD46CE"/>
    <w:rsid w:val="00FD4BEE"/>
    <w:rsid w:val="00FD4FC1"/>
    <w:rsid w:val="00FD61A2"/>
    <w:rsid w:val="00FE1211"/>
    <w:rsid w:val="00FE19E2"/>
    <w:rsid w:val="00FE2321"/>
    <w:rsid w:val="00FE32C0"/>
    <w:rsid w:val="00FE36A7"/>
    <w:rsid w:val="00FE39A3"/>
    <w:rsid w:val="00FE3AA6"/>
    <w:rsid w:val="00FE3D99"/>
    <w:rsid w:val="00FE3E70"/>
    <w:rsid w:val="00FE532D"/>
    <w:rsid w:val="00FE5BF7"/>
    <w:rsid w:val="00FE672F"/>
    <w:rsid w:val="00FE6BA7"/>
    <w:rsid w:val="00FE708C"/>
    <w:rsid w:val="00FF03BE"/>
    <w:rsid w:val="00FF1103"/>
    <w:rsid w:val="00FF28E8"/>
    <w:rsid w:val="00FF2AF7"/>
    <w:rsid w:val="00FF4DEA"/>
    <w:rsid w:val="00FF5411"/>
    <w:rsid w:val="00FF55AA"/>
    <w:rsid w:val="00FF5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A6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2804F4"/>
    <w:pPr>
      <w:spacing w:before="100" w:beforeAutospacing="1" w:after="100" w:afterAutospacing="1"/>
    </w:pPr>
  </w:style>
  <w:style w:type="paragraph" w:customStyle="1" w:styleId="Standard">
    <w:name w:val="Standard"/>
    <w:rsid w:val="00572E96"/>
    <w:pPr>
      <w:tabs>
        <w:tab w:val="left" w:pos="709"/>
      </w:tabs>
      <w:suppressAutoHyphens/>
      <w:autoSpaceDN w:val="0"/>
      <w:spacing w:line="276" w:lineRule="atLeast"/>
      <w:textAlignment w:val="baseline"/>
    </w:pPr>
    <w:rPr>
      <w:rFonts w:ascii="Calibri" w:eastAsia="DejaVu Sans" w:hAnsi="Calibri" w:cs="Lohit Hindi"/>
      <w:color w:val="00000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sword.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kbez.h1.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8A26-E9E5-4D56-B8E1-9C91CFF3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4364</Words>
  <Characters>24881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Irina</cp:lastModifiedBy>
  <cp:revision>9</cp:revision>
  <cp:lastPrinted>2020-06-10T05:16:00Z</cp:lastPrinted>
  <dcterms:created xsi:type="dcterms:W3CDTF">2019-06-18T01:03:00Z</dcterms:created>
  <dcterms:modified xsi:type="dcterms:W3CDTF">2020-12-21T13:25:00Z</dcterms:modified>
</cp:coreProperties>
</file>