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8F" w:rsidRDefault="0008228F" w:rsidP="00082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8F" w:rsidRPr="00723475" w:rsidRDefault="0008228F" w:rsidP="0008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7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228F" w:rsidRPr="00723475" w:rsidRDefault="0008228F" w:rsidP="0008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75"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08228F" w:rsidRPr="00723475" w:rsidRDefault="0008228F" w:rsidP="000822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3120"/>
      </w:tblGrid>
      <w:tr w:rsidR="0008228F" w:rsidRPr="00723475" w:rsidTr="0013617D">
        <w:tc>
          <w:tcPr>
            <w:tcW w:w="2978" w:type="dxa"/>
          </w:tcPr>
          <w:p w:rsidR="0008228F" w:rsidRPr="006A67D6" w:rsidRDefault="0008228F" w:rsidP="001361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6A67D6">
              <w:rPr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____________________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08228F" w:rsidRPr="006A67D6" w:rsidRDefault="00CD4E2D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«__» __________ 2019</w:t>
            </w:r>
            <w:r w:rsidR="0008228F" w:rsidRPr="006A67D6">
              <w:rPr>
                <w:sz w:val="24"/>
                <w:szCs w:val="24"/>
                <w:lang w:eastAsia="ar-SA"/>
              </w:rPr>
              <w:t xml:space="preserve">    г.</w:t>
            </w:r>
          </w:p>
          <w:p w:rsidR="0008228F" w:rsidRPr="006A67D6" w:rsidRDefault="0008228F" w:rsidP="0013617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«Согласовано»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 xml:space="preserve">Заместитель директора </w:t>
            </w:r>
            <w:proofErr w:type="gramStart"/>
            <w:r w:rsidRPr="006A67D6">
              <w:rPr>
                <w:sz w:val="24"/>
                <w:szCs w:val="24"/>
                <w:lang w:eastAsia="ar-SA"/>
              </w:rPr>
              <w:t>по</w:t>
            </w:r>
            <w:proofErr w:type="gramEnd"/>
            <w:r w:rsidRPr="006A67D6">
              <w:rPr>
                <w:sz w:val="24"/>
                <w:szCs w:val="24"/>
                <w:lang w:eastAsia="ar-SA"/>
              </w:rPr>
              <w:t xml:space="preserve"> 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УВР МБОУ «НСШ»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___________________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Хлебникова В.Н.</w:t>
            </w:r>
          </w:p>
          <w:p w:rsidR="0008228F" w:rsidRPr="006A67D6" w:rsidRDefault="00CD4E2D" w:rsidP="0013617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«___» ____________2019</w:t>
            </w:r>
            <w:r w:rsidR="0008228F" w:rsidRPr="006A67D6">
              <w:rPr>
                <w:sz w:val="24"/>
                <w:szCs w:val="24"/>
                <w:lang w:eastAsia="ar-SA"/>
              </w:rPr>
              <w:t xml:space="preserve">    г.</w:t>
            </w:r>
          </w:p>
        </w:tc>
        <w:tc>
          <w:tcPr>
            <w:tcW w:w="3120" w:type="dxa"/>
          </w:tcPr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УТВЕРЖДАЮ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Директор МБОУ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«Новомитропольская СШ»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____________________</w:t>
            </w:r>
          </w:p>
          <w:p w:rsidR="0008228F" w:rsidRPr="006A67D6" w:rsidRDefault="0008228F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6A67D6">
              <w:rPr>
                <w:sz w:val="24"/>
                <w:szCs w:val="24"/>
                <w:lang w:eastAsia="ar-SA"/>
              </w:rPr>
              <w:t>Ануфриев Е.И.</w:t>
            </w:r>
          </w:p>
          <w:p w:rsidR="0008228F" w:rsidRPr="006A67D6" w:rsidRDefault="00CD4E2D" w:rsidP="0013617D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«___» _______ 2019</w:t>
            </w:r>
            <w:r w:rsidR="0008228F" w:rsidRPr="006A67D6">
              <w:rPr>
                <w:sz w:val="24"/>
                <w:szCs w:val="24"/>
                <w:lang w:eastAsia="ar-SA"/>
              </w:rPr>
              <w:t xml:space="preserve">     г</w:t>
            </w:r>
          </w:p>
          <w:p w:rsidR="0008228F" w:rsidRPr="006A67D6" w:rsidRDefault="0008228F" w:rsidP="0013617D">
            <w:pPr>
              <w:rPr>
                <w:color w:val="000000"/>
                <w:sz w:val="24"/>
                <w:szCs w:val="24"/>
              </w:rPr>
            </w:pPr>
            <w:r w:rsidRPr="006A67D6">
              <w:rPr>
                <w:sz w:val="24"/>
                <w:szCs w:val="24"/>
                <w:lang w:eastAsia="ar-SA"/>
              </w:rPr>
              <w:t>Приказ</w:t>
            </w:r>
          </w:p>
        </w:tc>
      </w:tr>
    </w:tbl>
    <w:p w:rsidR="0008228F" w:rsidRPr="00723475" w:rsidRDefault="0008228F" w:rsidP="0008228F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8228F" w:rsidRPr="00723475" w:rsidRDefault="0008228F" w:rsidP="0008228F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75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CA0C87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3475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2347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228F" w:rsidRPr="00A36F63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F63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C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6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8228F" w:rsidRPr="00723475" w:rsidRDefault="0008228F" w:rsidP="0008228F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</w:t>
      </w:r>
      <w:r w:rsidRPr="00723475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08228F" w:rsidRPr="00723475" w:rsidRDefault="00C80FE3" w:rsidP="0008228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года</w:t>
      </w:r>
    </w:p>
    <w:p w:rsidR="0008228F" w:rsidRPr="00723475" w:rsidRDefault="0008228F" w:rsidP="0008228F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08228F" w:rsidRPr="00723475" w:rsidRDefault="0008228F" w:rsidP="006A02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F6B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E0F6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CE0F6B" w:rsidRPr="00CE0F6B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C7666D" w:rsidRPr="00CE0F6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7666D"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CE0F6B" w:rsidRPr="00CE0F6B">
        <w:rPr>
          <w:rFonts w:ascii="Times New Roman" w:hAnsi="Times New Roman" w:cs="Times New Roman"/>
          <w:sz w:val="24"/>
          <w:szCs w:val="24"/>
        </w:rPr>
        <w:t>обще</w:t>
      </w:r>
      <w:r w:rsidR="006A02E9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7666D" w:rsidRPr="00CE0F6B">
        <w:rPr>
          <w:rFonts w:ascii="Times New Roman" w:hAnsi="Times New Roman" w:cs="Times New Roman"/>
          <w:sz w:val="24"/>
          <w:szCs w:val="24"/>
        </w:rPr>
        <w:t>по биологии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Алексеева Ольга Александровна</w:t>
      </w:r>
    </w:p>
    <w:p w:rsidR="0008228F" w:rsidRPr="00723475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475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08228F" w:rsidRPr="00723475" w:rsidRDefault="0008228F" w:rsidP="006D2586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08228F" w:rsidRDefault="0008228F" w:rsidP="0008228F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08228F" w:rsidRDefault="0008228F" w:rsidP="0008228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2E9" w:rsidRDefault="006A02E9" w:rsidP="0008228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2E9" w:rsidRDefault="006A02E9" w:rsidP="0008228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2E9" w:rsidRDefault="006A02E9" w:rsidP="0008228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28F" w:rsidRPr="00A36F63" w:rsidRDefault="0008228F" w:rsidP="0008228F">
      <w:pPr>
        <w:pStyle w:val="a4"/>
        <w:ind w:left="786"/>
        <w:jc w:val="both"/>
        <w:rPr>
          <w:b/>
          <w:color w:val="000000"/>
        </w:rPr>
      </w:pPr>
      <w:r w:rsidRPr="00A36F63">
        <w:rPr>
          <w:b/>
          <w:color w:val="000000"/>
        </w:rPr>
        <w:t>Пояснительная записка.</w:t>
      </w:r>
    </w:p>
    <w:p w:rsidR="0008228F" w:rsidRPr="008439AC" w:rsidRDefault="0008228F" w:rsidP="0008228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нормативно-правовых и инструктивно-методических документов: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закон  от 29.12.2012 №273 « Об образовании в Российской Федерации».</w:t>
      </w:r>
    </w:p>
    <w:p w:rsidR="0008228F" w:rsidRPr="0075567E" w:rsidRDefault="0008228F" w:rsidP="0008228F">
      <w:pPr>
        <w:jc w:val="both"/>
      </w:pPr>
      <w:r w:rsidRPr="00F4404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F4404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Министерство образования РФ № 1089 от 05.03.2004г.</w:t>
      </w:r>
    </w:p>
    <w:p w:rsidR="0008228F" w:rsidRPr="00F44046" w:rsidRDefault="0008228F" w:rsidP="0008228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F44046">
        <w:rPr>
          <w:rFonts w:ascii="Times New Roman" w:hAnsi="Times New Roman" w:cs="Times New Roman"/>
          <w:sz w:val="24"/>
          <w:szCs w:val="24"/>
        </w:rPr>
        <w:t>Учебный план МБОУ Новомитр</w:t>
      </w:r>
      <w:r>
        <w:rPr>
          <w:rFonts w:ascii="Times New Roman" w:hAnsi="Times New Roman" w:cs="Times New Roman"/>
          <w:sz w:val="24"/>
          <w:szCs w:val="24"/>
        </w:rPr>
        <w:t>ополь</w:t>
      </w:r>
      <w:r w:rsidR="0013617D">
        <w:rPr>
          <w:rFonts w:ascii="Times New Roman" w:hAnsi="Times New Roman" w:cs="Times New Roman"/>
          <w:sz w:val="24"/>
          <w:szCs w:val="24"/>
        </w:rPr>
        <w:t>ская средняя школа»</w:t>
      </w:r>
      <w:r w:rsidR="00CD4E2D">
        <w:rPr>
          <w:rFonts w:ascii="Times New Roman" w:hAnsi="Times New Roman" w:cs="Times New Roman"/>
          <w:sz w:val="24"/>
          <w:szCs w:val="24"/>
        </w:rPr>
        <w:t>.</w:t>
      </w:r>
    </w:p>
    <w:p w:rsidR="00C7666D" w:rsidRDefault="0008228F" w:rsidP="00C7666D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="00C7666D" w:rsidRPr="00C7666D">
        <w:rPr>
          <w:rFonts w:ascii="Times New Roman" w:hAnsi="Times New Roman" w:cs="Times New Roman"/>
          <w:sz w:val="24"/>
          <w:szCs w:val="24"/>
        </w:rPr>
        <w:t xml:space="preserve"> </w:t>
      </w:r>
      <w:r w:rsidR="00C7666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7666D" w:rsidRPr="00CE0F6B">
        <w:rPr>
          <w:rFonts w:ascii="Times New Roman" w:hAnsi="Times New Roman" w:cs="Times New Roman"/>
          <w:sz w:val="24"/>
          <w:szCs w:val="24"/>
        </w:rPr>
        <w:t xml:space="preserve">оставлена на основе примерной программы среднего </w:t>
      </w:r>
      <w:r w:rsidR="00C7666D"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C7666D" w:rsidRPr="00CE0F6B">
        <w:rPr>
          <w:rFonts w:ascii="Times New Roman" w:hAnsi="Times New Roman" w:cs="Times New Roman"/>
          <w:sz w:val="24"/>
          <w:szCs w:val="24"/>
        </w:rPr>
        <w:t>обще</w:t>
      </w:r>
      <w:r w:rsidR="00C7666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7666D" w:rsidRPr="00CE0F6B">
        <w:rPr>
          <w:rFonts w:ascii="Times New Roman" w:hAnsi="Times New Roman" w:cs="Times New Roman"/>
          <w:sz w:val="24"/>
          <w:szCs w:val="24"/>
        </w:rPr>
        <w:t>по биологии</w:t>
      </w:r>
    </w:p>
    <w:p w:rsidR="00B53FFE" w:rsidRDefault="00B53FFE" w:rsidP="00B53FFE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утвержденный приказом Министерства просвещения России от 28 декабря 2018 года № 345 №» 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B53FFE" w:rsidRDefault="00B53FFE" w:rsidP="0008228F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8228F" w:rsidRDefault="0008228F" w:rsidP="0008228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67E">
        <w:rPr>
          <w:rFonts w:ascii="Times New Roman" w:eastAsia="+mn-ea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01.04.2005г. №03-417 « О перечне учебного и компьютерного оборудования для оснащения образовательных учреждений».</w:t>
      </w:r>
    </w:p>
    <w:p w:rsidR="0008228F" w:rsidRPr="0075567E" w:rsidRDefault="006A24E3" w:rsidP="006A24E3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   </w:t>
      </w:r>
      <w:r w:rsidR="0008228F"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Базовое биологическое образование должно обеспечить выпускникам высокую биологическую, экологическую и природоохранительную грамотность. Программа по биологии 10-11 классов построена на принципиально важной содержательной основе - гуманизме, </w:t>
      </w:r>
      <w:proofErr w:type="spellStart"/>
      <w:r w:rsidR="0008228F"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биоцентризме</w:t>
      </w:r>
      <w:proofErr w:type="spellEnd"/>
      <w:r w:rsidR="0008228F"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явление культуры. </w:t>
      </w:r>
    </w:p>
    <w:p w:rsidR="0008228F" w:rsidRPr="0075567E" w:rsidRDefault="0008228F" w:rsidP="0008228F">
      <w:pPr>
        <w:ind w:firstLine="284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</w:t>
      </w:r>
    </w:p>
    <w:p w:rsidR="0008228F" w:rsidRPr="00A36F63" w:rsidRDefault="0008228F" w:rsidP="000822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Изучение биологии на уровне </w:t>
      </w:r>
      <w:r w:rsidR="006518B8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среднего </w:t>
      </w:r>
      <w:r w:rsidRPr="00A36F6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 в старшей школе на базовом уровне направлено на достижение следующих целей:</w:t>
      </w:r>
    </w:p>
    <w:p w:rsidR="0008228F" w:rsidRPr="0075567E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8228F" w:rsidRPr="0075567E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8228F" w:rsidRPr="0075567E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08228F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8228F" w:rsidRPr="00A36F63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36F6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Задачи, решаемые в процессе обучения биологии в школе: </w:t>
      </w:r>
    </w:p>
    <w:p w:rsidR="0008228F" w:rsidRPr="0075567E" w:rsidRDefault="0008228F" w:rsidP="0008228F">
      <w:pPr>
        <w:tabs>
          <w:tab w:val="left" w:pos="426"/>
        </w:tabs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08228F" w:rsidRPr="0075567E" w:rsidRDefault="0008228F" w:rsidP="0008228F">
      <w:pPr>
        <w:tabs>
          <w:tab w:val="left" w:pos="426"/>
        </w:tabs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8228F" w:rsidRPr="0075567E" w:rsidRDefault="0008228F" w:rsidP="0008228F">
      <w:pPr>
        <w:tabs>
          <w:tab w:val="left" w:pos="426"/>
        </w:tabs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8228F" w:rsidRPr="0075567E" w:rsidRDefault="0008228F" w:rsidP="0008228F">
      <w:pPr>
        <w:tabs>
          <w:tab w:val="left" w:pos="426"/>
        </w:tabs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08228F" w:rsidRPr="0075567E" w:rsidRDefault="0008228F" w:rsidP="0008228F">
      <w:pPr>
        <w:tabs>
          <w:tab w:val="left" w:pos="426"/>
        </w:tabs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•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08228F" w:rsidRPr="0075567E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Курс биологии в 10 -11 классе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  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введен экологический аспект.</w:t>
      </w:r>
    </w:p>
    <w:p w:rsidR="0008228F" w:rsidRDefault="0008228F" w:rsidP="0008228F">
      <w:pPr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повышения уровня и использования полученных знаний, для приобретения практических навыков планом</w:t>
      </w:r>
      <w:r w:rsidR="0068785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выполнение 5 </w:t>
      </w:r>
      <w:r w:rsidRPr="007556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лабораторно-практических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CD2972" w:rsidRDefault="00CD2972" w:rsidP="00CD2972">
      <w:pPr>
        <w:pStyle w:val="a5"/>
      </w:pPr>
      <w:r>
        <w:t>Рабочая программа по би</w:t>
      </w:r>
      <w:r w:rsidR="006518B8">
        <w:t xml:space="preserve">ологии  для среднего </w:t>
      </w:r>
      <w:r>
        <w:t>общего образования составлена из расчета часов, указанных в Базисном учебном плане образовательных учреждений общего образования: по 1 ч в неделю (68 ч за два года обучения)</w:t>
      </w:r>
      <w:proofErr w:type="gramStart"/>
      <w:r>
        <w:t xml:space="preserve"> .</w:t>
      </w:r>
      <w:proofErr w:type="gramEnd"/>
    </w:p>
    <w:p w:rsidR="00CD2972" w:rsidRDefault="00CD2972" w:rsidP="00CD2972">
      <w:pPr>
        <w:pStyle w:val="a5"/>
      </w:pPr>
      <w:r>
        <w:t>Программа реализуется на основе использования УМК, рекомендованных МО:</w:t>
      </w:r>
    </w:p>
    <w:p w:rsidR="00376A0A" w:rsidRDefault="00376A0A" w:rsidP="00CD2972">
      <w:pPr>
        <w:pStyle w:val="a5"/>
      </w:pPr>
    </w:p>
    <w:p w:rsidR="006A24E3" w:rsidRDefault="00CD2972" w:rsidP="006A24E3">
      <w:pPr>
        <w:pStyle w:val="a5"/>
        <w:rPr>
          <w:b/>
          <w:bCs/>
        </w:rPr>
      </w:pPr>
      <w:r>
        <w:rPr>
          <w:b/>
          <w:bCs/>
        </w:rPr>
        <w:lastRenderedPageBreak/>
        <w:t>Используемый УМК:</w:t>
      </w:r>
    </w:p>
    <w:p w:rsidR="00C7666D" w:rsidRDefault="00CE0F6B" w:rsidP="00C7666D">
      <w:pPr>
        <w:spacing w:line="240" w:lineRule="auto"/>
        <w:ind w:firstLine="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Преподавание ведется  по учебникам:</w:t>
      </w:r>
    </w:p>
    <w:p w:rsidR="006B4979" w:rsidRDefault="006B4979" w:rsidP="006B4979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Биология: 10 класс: базовый уровень, авторами которого являются Пономарева И.Н., Корнилова О.А.,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Лощилина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Т.В.  – М.: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-Граф, 2013</w:t>
      </w: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666D" w:rsidRPr="00D701A1" w:rsidRDefault="00CE0F6B" w:rsidP="00C7666D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970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666D" w:rsidRPr="00D701A1">
        <w:rPr>
          <w:rFonts w:ascii="Times New Roman" w:hAnsi="Times New Roman" w:cs="Times New Roman"/>
          <w:sz w:val="24"/>
          <w:szCs w:val="24"/>
        </w:rPr>
        <w:t>Биология: 11 класс: базовый уровень, авторами которого являются Пономарева И.Н., Корнило</w:t>
      </w:r>
      <w:r w:rsidR="00C7666D">
        <w:rPr>
          <w:rFonts w:ascii="Times New Roman" w:hAnsi="Times New Roman" w:cs="Times New Roman"/>
          <w:sz w:val="24"/>
          <w:szCs w:val="24"/>
        </w:rPr>
        <w:t xml:space="preserve">ва О.А., </w:t>
      </w:r>
      <w:proofErr w:type="spellStart"/>
      <w:r w:rsidR="00C7666D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="00C7666D">
        <w:rPr>
          <w:rFonts w:ascii="Times New Roman" w:hAnsi="Times New Roman" w:cs="Times New Roman"/>
          <w:sz w:val="24"/>
          <w:szCs w:val="24"/>
        </w:rPr>
        <w:t xml:space="preserve"> Т.Е., Ижевский П.В.  – М.: </w:t>
      </w:r>
      <w:proofErr w:type="spellStart"/>
      <w:r w:rsidR="00C766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7666D">
        <w:rPr>
          <w:rFonts w:ascii="Times New Roman" w:hAnsi="Times New Roman" w:cs="Times New Roman"/>
          <w:sz w:val="24"/>
          <w:szCs w:val="24"/>
        </w:rPr>
        <w:t>-Граф, 2013</w:t>
      </w:r>
      <w:r w:rsidR="00C7666D" w:rsidRPr="00D70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6A24E3">
        <w:rPr>
          <w:rFonts w:ascii="Times New Roman" w:hAnsi="Times New Roman" w:cs="Times New Roman"/>
          <w:b/>
          <w:sz w:val="24"/>
          <w:szCs w:val="24"/>
        </w:rPr>
        <w:t xml:space="preserve">   Формы, методы, подходы в обучении, контроль знаний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Культурологический подход направлен на формирование биологической культуры, мышления,  биологического языка </w:t>
      </w:r>
      <w:proofErr w:type="gramStart"/>
      <w:r w:rsidRPr="006A2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4E3">
        <w:rPr>
          <w:rFonts w:ascii="Times New Roman" w:hAnsi="Times New Roman" w:cs="Times New Roman"/>
          <w:sz w:val="24"/>
          <w:szCs w:val="24"/>
        </w:rPr>
        <w:t>.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.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Методы обучения: наглядно </w:t>
      </w:r>
      <w:proofErr w:type="gramStart"/>
      <w:r w:rsidRPr="006A24E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A24E3">
        <w:rPr>
          <w:rFonts w:ascii="Times New Roman" w:hAnsi="Times New Roman" w:cs="Times New Roman"/>
          <w:sz w:val="24"/>
          <w:szCs w:val="24"/>
        </w:rPr>
        <w:t>ллюстративный, репродуктивный, проблемного изложения, частично поисковый.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 xml:space="preserve">Формы уроков: беседа, рассказ, лекция, урок </w:t>
      </w:r>
      <w:proofErr w:type="gramStart"/>
      <w:r w:rsidRPr="006A24E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A24E3">
        <w:rPr>
          <w:rFonts w:ascii="Times New Roman" w:hAnsi="Times New Roman" w:cs="Times New Roman"/>
          <w:sz w:val="24"/>
          <w:szCs w:val="24"/>
        </w:rPr>
        <w:t>еловая игра, урок – дидактическая игра, урок –путешествие, урок –семинар, урок –лекция, урок –зачет.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6A24E3">
        <w:rPr>
          <w:rFonts w:ascii="Times New Roman" w:hAnsi="Times New Roman" w:cs="Times New Roman"/>
          <w:sz w:val="24"/>
          <w:szCs w:val="24"/>
        </w:rPr>
        <w:t>Работа учащихся: самостоятельная, в группах, практическая, индивидуальные творческие задания, групповые творческие задания.</w:t>
      </w:r>
    </w:p>
    <w:p w:rsidR="00FC014E" w:rsidRPr="006A24E3" w:rsidRDefault="00FC014E" w:rsidP="00FC014E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6A24E3">
        <w:rPr>
          <w:rFonts w:ascii="Times New Roman" w:hAnsi="Times New Roman" w:cs="Times New Roman"/>
          <w:sz w:val="24"/>
          <w:szCs w:val="24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08228F" w:rsidRDefault="0008228F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A6704B" w:rsidRDefault="00A6704B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8228F" w:rsidRDefault="0008228F" w:rsidP="000822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A36F6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13617D" w:rsidRPr="00A36F63" w:rsidRDefault="0013617D" w:rsidP="000822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08228F" w:rsidRPr="00A36F63" w:rsidTr="0013617D">
        <w:tc>
          <w:tcPr>
            <w:tcW w:w="675" w:type="dxa"/>
            <w:vMerge w:val="restart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08228F" w:rsidRPr="00A36F63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08228F" w:rsidRPr="00A36F63" w:rsidTr="0013617D">
        <w:tc>
          <w:tcPr>
            <w:tcW w:w="675" w:type="dxa"/>
            <w:vMerge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08228F" w:rsidRPr="008439AC" w:rsidRDefault="0008228F" w:rsidP="0013617D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08228F" w:rsidRPr="00A36F63" w:rsidTr="0013617D">
        <w:tc>
          <w:tcPr>
            <w:tcW w:w="67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8228F" w:rsidRPr="00A36F63" w:rsidRDefault="0008228F" w:rsidP="00376A0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228F" w:rsidRPr="00A36F63" w:rsidRDefault="006B4979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08228F" w:rsidRPr="00A36F63" w:rsidTr="0013617D">
        <w:tc>
          <w:tcPr>
            <w:tcW w:w="67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8228F" w:rsidRPr="00A36F63" w:rsidRDefault="00376A0A" w:rsidP="00376A0A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Биосферный уровень </w:t>
            </w:r>
            <w:r w:rsidR="0008228F" w:rsidRPr="00A36F63">
              <w:rPr>
                <w:sz w:val="24"/>
                <w:szCs w:val="24"/>
                <w:lang w:eastAsia="en-US"/>
              </w:rPr>
              <w:t>жизни.</w:t>
            </w:r>
          </w:p>
        </w:tc>
        <w:tc>
          <w:tcPr>
            <w:tcW w:w="1217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08228F" w:rsidRPr="00A36F63" w:rsidTr="0013617D">
        <w:tc>
          <w:tcPr>
            <w:tcW w:w="67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8228F" w:rsidRPr="00A36F63" w:rsidRDefault="0008228F" w:rsidP="0013617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Биогео</w:t>
            </w:r>
            <w:r w:rsidR="00376A0A">
              <w:rPr>
                <w:sz w:val="24"/>
                <w:szCs w:val="24"/>
              </w:rPr>
              <w:t xml:space="preserve">ценотический уровень </w:t>
            </w:r>
            <w:r w:rsidRPr="00A36F63">
              <w:rPr>
                <w:sz w:val="24"/>
                <w:szCs w:val="24"/>
              </w:rPr>
              <w:t xml:space="preserve"> жизни.</w:t>
            </w:r>
          </w:p>
        </w:tc>
        <w:tc>
          <w:tcPr>
            <w:tcW w:w="1217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08228F" w:rsidRPr="00A36F63" w:rsidRDefault="0008228F" w:rsidP="0013617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08228F" w:rsidRPr="00A36F63" w:rsidTr="0013617D">
        <w:tc>
          <w:tcPr>
            <w:tcW w:w="67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228F" w:rsidRPr="00A36F63" w:rsidRDefault="0008228F" w:rsidP="0013617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Популяцио</w:t>
            </w:r>
            <w:r w:rsidR="00376A0A">
              <w:rPr>
                <w:sz w:val="24"/>
                <w:szCs w:val="24"/>
              </w:rPr>
              <w:t xml:space="preserve">нной видовой уровень </w:t>
            </w:r>
            <w:r w:rsidRPr="00A36F63">
              <w:rPr>
                <w:sz w:val="24"/>
                <w:szCs w:val="24"/>
              </w:rPr>
              <w:t xml:space="preserve"> жизни.</w:t>
            </w:r>
          </w:p>
        </w:tc>
        <w:tc>
          <w:tcPr>
            <w:tcW w:w="1217" w:type="dxa"/>
          </w:tcPr>
          <w:p w:rsidR="0008228F" w:rsidRPr="00DE06E9" w:rsidRDefault="0008228F" w:rsidP="0013617D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A67D6">
              <w:rPr>
                <w:sz w:val="24"/>
                <w:szCs w:val="24"/>
              </w:rPr>
              <w:t>1</w:t>
            </w:r>
            <w:r w:rsidRPr="006A67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</w:tcPr>
          <w:p w:rsidR="0008228F" w:rsidRPr="00DE06E9" w:rsidRDefault="0008228F" w:rsidP="0013617D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36F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08228F" w:rsidRPr="00A36F63" w:rsidTr="0013617D">
        <w:tc>
          <w:tcPr>
            <w:tcW w:w="67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08228F" w:rsidRPr="00DE06E9" w:rsidRDefault="0008228F" w:rsidP="0013617D">
            <w:pPr>
              <w:jc w:val="center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</w:t>
            </w:r>
            <w:r>
              <w:rPr>
                <w:rStyle w:val="apple-style-sp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228F" w:rsidRPr="00A36F63" w:rsidRDefault="0008228F" w:rsidP="0013617D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08228F" w:rsidRPr="00A36F63" w:rsidRDefault="0008228F" w:rsidP="0008228F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08228F" w:rsidRDefault="0008228F" w:rsidP="0008228F"/>
    <w:p w:rsidR="0013617D" w:rsidRDefault="0013617D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030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13617D" w:rsidRDefault="0013617D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0"/>
        <w:gridCol w:w="1177"/>
        <w:gridCol w:w="1812"/>
        <w:gridCol w:w="1714"/>
        <w:gridCol w:w="971"/>
      </w:tblGrid>
      <w:tr w:rsidR="0013617D" w:rsidTr="0013617D">
        <w:tc>
          <w:tcPr>
            <w:tcW w:w="675" w:type="dxa"/>
            <w:vMerge w:val="restart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127" w:type="dxa"/>
            <w:vMerge w:val="restart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1130" w:type="dxa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часов.</w:t>
            </w:r>
          </w:p>
        </w:tc>
        <w:tc>
          <w:tcPr>
            <w:tcW w:w="4703" w:type="dxa"/>
            <w:gridSpan w:val="3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  <w:tc>
          <w:tcPr>
            <w:tcW w:w="971" w:type="dxa"/>
            <w:vMerge w:val="restart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Примечание.</w:t>
            </w:r>
          </w:p>
        </w:tc>
      </w:tr>
      <w:tr w:rsidR="0013617D" w:rsidTr="0013617D">
        <w:tc>
          <w:tcPr>
            <w:tcW w:w="675" w:type="dxa"/>
            <w:vMerge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Уроки.</w:t>
            </w:r>
          </w:p>
        </w:tc>
        <w:tc>
          <w:tcPr>
            <w:tcW w:w="1812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714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971" w:type="dxa"/>
            <w:vMerge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</w:tr>
      <w:tr w:rsidR="0013617D" w:rsidTr="0013617D">
        <w:tc>
          <w:tcPr>
            <w:tcW w:w="675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701A1">
              <w:rPr>
                <w:rFonts w:eastAsiaTheme="minorHAnsi"/>
                <w:sz w:val="24"/>
                <w:szCs w:val="24"/>
              </w:rPr>
              <w:t>Организменный уровень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701A1">
              <w:rPr>
                <w:rFonts w:eastAsiaTheme="minorHAnsi"/>
                <w:sz w:val="24"/>
                <w:szCs w:val="24"/>
              </w:rPr>
              <w:t>жизни.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</w:tr>
      <w:tr w:rsidR="0013617D" w:rsidTr="0013617D">
        <w:tc>
          <w:tcPr>
            <w:tcW w:w="675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3617D" w:rsidRPr="00D701A1" w:rsidRDefault="00376A0A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Клеточный уровень 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701A1">
              <w:rPr>
                <w:rFonts w:eastAsiaTheme="minorHAnsi"/>
                <w:sz w:val="24"/>
                <w:szCs w:val="24"/>
              </w:rPr>
              <w:t>жизни.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</w:tr>
      <w:tr w:rsidR="0013617D" w:rsidTr="0013617D">
        <w:tc>
          <w:tcPr>
            <w:tcW w:w="675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701A1">
              <w:rPr>
                <w:rFonts w:eastAsiaTheme="minorHAnsi"/>
                <w:sz w:val="24"/>
                <w:szCs w:val="24"/>
              </w:rPr>
              <w:t>Молекулярный уровень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701A1">
              <w:rPr>
                <w:rFonts w:eastAsiaTheme="minorHAnsi"/>
                <w:sz w:val="24"/>
                <w:szCs w:val="24"/>
              </w:rPr>
              <w:t>жизни.</w:t>
            </w:r>
          </w:p>
          <w:p w:rsidR="0013617D" w:rsidRPr="00D701A1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4" w:type="dxa"/>
          </w:tcPr>
          <w:p w:rsidR="0013617D" w:rsidRPr="00F61030" w:rsidRDefault="0013617D" w:rsidP="00136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6103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</w:tr>
      <w:tr w:rsidR="0013617D" w:rsidTr="0013617D">
        <w:tc>
          <w:tcPr>
            <w:tcW w:w="675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17D" w:rsidRDefault="0013617D" w:rsidP="0013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13617D" w:rsidRPr="00F61030" w:rsidRDefault="0013617D" w:rsidP="0013617D">
            <w:pPr>
              <w:jc w:val="center"/>
              <w:rPr>
                <w:sz w:val="24"/>
                <w:szCs w:val="24"/>
              </w:rPr>
            </w:pPr>
            <w:r w:rsidRPr="00F610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13617D" w:rsidRPr="00F61030" w:rsidRDefault="0013617D" w:rsidP="0013617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3617D" w:rsidRPr="00F61030" w:rsidRDefault="0013617D" w:rsidP="0013617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3617D" w:rsidRPr="00F61030" w:rsidRDefault="0013617D" w:rsidP="0013617D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13617D" w:rsidRDefault="0013617D" w:rsidP="0013617D">
            <w:pPr>
              <w:rPr>
                <w:b/>
                <w:sz w:val="24"/>
                <w:szCs w:val="24"/>
              </w:rPr>
            </w:pPr>
          </w:p>
        </w:tc>
      </w:tr>
    </w:tbl>
    <w:p w:rsidR="00A6704B" w:rsidRDefault="00A6704B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6A0A" w:rsidRDefault="00376A0A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6A0A" w:rsidRDefault="00376A0A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6A0A" w:rsidRDefault="00376A0A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A02E9" w:rsidRDefault="006A02E9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97033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 w:rsidR="0013617D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Pr="00797033">
        <w:rPr>
          <w:rFonts w:ascii="Times New Roman" w:hAnsi="Times New Roman" w:cs="Times New Roman"/>
          <w:b/>
          <w:sz w:val="24"/>
          <w:szCs w:val="24"/>
        </w:rPr>
        <w:t>.</w:t>
      </w:r>
    </w:p>
    <w:p w:rsidR="0008228F" w:rsidRPr="00797033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3">
        <w:rPr>
          <w:rFonts w:ascii="Times New Roman" w:hAnsi="Times New Roman" w:cs="Times New Roman"/>
          <w:b/>
          <w:sz w:val="24"/>
          <w:szCs w:val="24"/>
        </w:rPr>
        <w:t>1</w:t>
      </w:r>
      <w:r w:rsidR="00C00E60">
        <w:rPr>
          <w:rFonts w:ascii="Times New Roman" w:hAnsi="Times New Roman" w:cs="Times New Roman"/>
          <w:b/>
          <w:sz w:val="24"/>
          <w:szCs w:val="24"/>
        </w:rPr>
        <w:t xml:space="preserve">. Введение </w:t>
      </w:r>
      <w:r w:rsidRPr="00797033">
        <w:rPr>
          <w:rFonts w:ascii="Times New Roman" w:hAnsi="Times New Roman" w:cs="Times New Roman"/>
          <w:b/>
          <w:sz w:val="24"/>
          <w:szCs w:val="24"/>
        </w:rPr>
        <w:t xml:space="preserve"> (6 часов). 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 (наблюдение, измерение, описание и эксперимент). Значение практической биологии.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Экскурсия №1. Многообразие видов в родной природе. Сезонные изменения в живой природе.</w:t>
      </w:r>
      <w:r w:rsidR="00F90829">
        <w:rPr>
          <w:rFonts w:ascii="Times New Roman" w:hAnsi="Times New Roman" w:cs="Times New Roman"/>
          <w:sz w:val="24"/>
          <w:szCs w:val="24"/>
        </w:rPr>
        <w:t xml:space="preserve"> </w:t>
      </w:r>
      <w:r w:rsidR="006B4979">
        <w:rPr>
          <w:rFonts w:ascii="Times New Roman" w:hAnsi="Times New Roman" w:cs="Times New Roman"/>
          <w:sz w:val="24"/>
          <w:szCs w:val="24"/>
        </w:rPr>
        <w:t xml:space="preserve"> Входной контроль.</w:t>
      </w:r>
    </w:p>
    <w:p w:rsidR="0008228F" w:rsidRPr="00797033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3">
        <w:rPr>
          <w:rFonts w:ascii="Times New Roman" w:hAnsi="Times New Roman" w:cs="Times New Roman"/>
          <w:b/>
          <w:sz w:val="24"/>
          <w:szCs w:val="24"/>
        </w:rPr>
        <w:t>2. Биосферный уровень жизни (9 часов).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Учение В.И.Вернадского о биосфере. Функции живого вещества в биосфере.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 xml:space="preserve">Гипотезы </w:t>
      </w:r>
      <w:proofErr w:type="spellStart"/>
      <w:r w:rsidRPr="0075567E">
        <w:rPr>
          <w:rFonts w:ascii="Times New Roman" w:hAnsi="Times New Roman" w:cs="Times New Roman"/>
          <w:sz w:val="24"/>
          <w:szCs w:val="24"/>
        </w:rPr>
        <w:t>А.И.Опарина</w:t>
      </w:r>
      <w:proofErr w:type="spellEnd"/>
      <w:r w:rsidRPr="007556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567E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75567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5567E">
        <w:rPr>
          <w:rFonts w:ascii="Times New Roman" w:hAnsi="Times New Roman" w:cs="Times New Roman"/>
          <w:sz w:val="24"/>
          <w:szCs w:val="24"/>
        </w:rPr>
        <w:t>олдейна</w:t>
      </w:r>
      <w:proofErr w:type="spellEnd"/>
      <w:r w:rsidRPr="0075567E">
        <w:rPr>
          <w:rFonts w:ascii="Times New Roman" w:hAnsi="Times New Roman" w:cs="Times New Roman"/>
          <w:sz w:val="24"/>
          <w:szCs w:val="24"/>
        </w:rPr>
        <w:t xml:space="preserve"> о возникновении жизни (живого вещества) на Земле. Этапы биологической эволюции в развитии биосферы.  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Особенности биосферного уровня организации живой материи.</w:t>
      </w:r>
    </w:p>
    <w:p w:rsidR="0008228F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Среды жизни организмов на Земле. Экологические факторы: абиотические, биотические, антропогенные. Значение экологических факторов в жизни организмов.</w:t>
      </w:r>
    </w:p>
    <w:p w:rsidR="00BA34FF" w:rsidRPr="0075567E" w:rsidRDefault="00F90829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34FF">
        <w:rPr>
          <w:rFonts w:ascii="Times New Roman" w:hAnsi="Times New Roman" w:cs="Times New Roman"/>
          <w:sz w:val="24"/>
          <w:szCs w:val="24"/>
        </w:rPr>
        <w:t xml:space="preserve"> Биосферный уровень организации жизни.</w:t>
      </w:r>
    </w:p>
    <w:p w:rsidR="0008228F" w:rsidRPr="00797033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3">
        <w:rPr>
          <w:rFonts w:ascii="Times New Roman" w:hAnsi="Times New Roman" w:cs="Times New Roman"/>
          <w:b/>
          <w:sz w:val="24"/>
          <w:szCs w:val="24"/>
        </w:rPr>
        <w:t>3. Биогеоценотический уровень жизни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7033">
        <w:rPr>
          <w:rFonts w:ascii="Times New Roman" w:hAnsi="Times New Roman" w:cs="Times New Roman"/>
          <w:b/>
          <w:sz w:val="24"/>
          <w:szCs w:val="24"/>
        </w:rPr>
        <w:t xml:space="preserve">часов). 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</w:t>
      </w:r>
      <w:r w:rsidRPr="0075567E">
        <w:rPr>
          <w:rFonts w:ascii="Times New Roman" w:hAnsi="Times New Roman" w:cs="Times New Roman"/>
          <w:i/>
          <w:sz w:val="24"/>
          <w:szCs w:val="24"/>
        </w:rPr>
        <w:t>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Устойчивость и динамика экосистем</w:t>
      </w:r>
      <w:r w:rsidRPr="007556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567E">
        <w:rPr>
          <w:rFonts w:ascii="Times New Roman" w:hAnsi="Times New Roman" w:cs="Times New Roman"/>
          <w:sz w:val="24"/>
          <w:szCs w:val="24"/>
        </w:rPr>
        <w:t>Зарождение и смена биогеоценозов. Сохранение разнообразия экосистем. Экологические законы природопользования.</w:t>
      </w:r>
    </w:p>
    <w:p w:rsidR="0008228F" w:rsidRPr="0075567E" w:rsidRDefault="00BA34F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08228F" w:rsidRPr="0075567E">
        <w:rPr>
          <w:rFonts w:ascii="Times New Roman" w:hAnsi="Times New Roman" w:cs="Times New Roman"/>
          <w:sz w:val="24"/>
          <w:szCs w:val="24"/>
        </w:rPr>
        <w:t>. Исследование черт приспособленности растений и животных к условиям жизни в лесном биогеоценозе.</w:t>
      </w:r>
    </w:p>
    <w:p w:rsidR="0008228F" w:rsidRPr="00797033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3">
        <w:rPr>
          <w:rFonts w:ascii="Times New Roman" w:hAnsi="Times New Roman" w:cs="Times New Roman"/>
          <w:b/>
          <w:sz w:val="24"/>
          <w:szCs w:val="24"/>
        </w:rPr>
        <w:t>4. Популя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ционно-видовой уровень </w:t>
      </w:r>
      <w:r w:rsidRPr="006A67D6">
        <w:rPr>
          <w:rFonts w:ascii="Times New Roman" w:hAnsi="Times New Roman" w:cs="Times New Roman"/>
          <w:b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b/>
          <w:sz w:val="24"/>
          <w:szCs w:val="24"/>
        </w:rPr>
        <w:t xml:space="preserve">(11 </w:t>
      </w:r>
      <w:r w:rsidRPr="006A67D6">
        <w:rPr>
          <w:rFonts w:ascii="Times New Roman" w:hAnsi="Times New Roman" w:cs="Times New Roman"/>
          <w:b/>
          <w:sz w:val="24"/>
          <w:szCs w:val="24"/>
        </w:rPr>
        <w:t>часов).</w:t>
      </w:r>
      <w:r w:rsidRPr="00797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Вид, его критерии и структура. Популяция как форма существования вида.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История эволюционных идей. Роль Ч.Дарвина в учении об эволюции. Популяция как основная единица эволюции. Движущие силы и факторы эволюции. Результаты эволюции.  Система живых организмов на Земле. Приспособленность организмов к среде обитания.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Видообразование как процесс увеличения видов на Земле. Современное учение об эволюции – синтетическая теория эволюции (СТЭ).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Человек как уникальный вид живой природы. Этапы происхождения и эволюции человека. Гипотезы происхождения человека.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Основные закономерности эволюции. Основные направления эволюции: ароморфоз, идиоадаптация и дегенерация. Биологический прогресс и биологический регресс.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Биоразнообразие – современная проблема науки и общества. Проблема сохранения биологического разнообразия как основа устойчивого развития биосферы. Всемирная стратегия сохранения природных видов.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Особенности популяционно-видового уровня жизни.</w:t>
      </w:r>
    </w:p>
    <w:p w:rsidR="0008228F" w:rsidRPr="0075567E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755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567E">
        <w:rPr>
          <w:rFonts w:ascii="Times New Roman" w:hAnsi="Times New Roman" w:cs="Times New Roman"/>
          <w:sz w:val="24"/>
          <w:szCs w:val="24"/>
        </w:rPr>
        <w:t xml:space="preserve"> №2 Морфологические критерии используемые при определение вида.</w:t>
      </w:r>
    </w:p>
    <w:p w:rsidR="0008228F" w:rsidRDefault="0008228F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7E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755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567E">
        <w:rPr>
          <w:rFonts w:ascii="Times New Roman" w:hAnsi="Times New Roman" w:cs="Times New Roman"/>
          <w:sz w:val="24"/>
          <w:szCs w:val="24"/>
        </w:rPr>
        <w:t xml:space="preserve"> №3. Обнаружение признаков ароморфоза у растений и животных.</w:t>
      </w:r>
    </w:p>
    <w:p w:rsidR="00BA34FF" w:rsidRPr="0075567E" w:rsidRDefault="00F90829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теме: </w:t>
      </w:r>
      <w:r w:rsidR="00BA34FF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 жизни.</w:t>
      </w:r>
    </w:p>
    <w:p w:rsidR="0013617D" w:rsidRDefault="0013617D" w:rsidP="0008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79" w:rsidRDefault="006B4979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979" w:rsidRDefault="006B4979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979" w:rsidRDefault="006B4979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17D" w:rsidRDefault="0013617D" w:rsidP="00136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 11 класс.</w:t>
      </w:r>
    </w:p>
    <w:p w:rsidR="0013617D" w:rsidRPr="00F61030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030">
        <w:rPr>
          <w:rFonts w:ascii="Times New Roman" w:eastAsia="Calibri" w:hAnsi="Times New Roman" w:cs="Times New Roman"/>
          <w:b/>
          <w:sz w:val="24"/>
          <w:szCs w:val="24"/>
        </w:rPr>
        <w:t xml:space="preserve">1. Организменный уровень жизни (17 часов).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Организменный уровень жизни и его роль в природе. Организм как биосистема.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Обмен веществ и процессы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фототрофы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хемотрофы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Размножение организмов – половое и бесполое.  Оплодотворение и его значение. Двойное оплодотворение у покрытосеменных (цветковых) растений.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Генетические закономерности наследования, установленные Г.Менделем, их цитологические основ. Моногибридное и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скрещивание. Хромосомная теория наследственности. Взаимодействие генов. Современные представления о гене, генотипе и геноме.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Факторы, определяющие здоровье человека.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Вирусы – неклеточная форма существования организмов. Вирусные заболевания. Способы борьбы со СПИДом.</w:t>
      </w:r>
    </w:p>
    <w:p w:rsidR="0013617D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Л/</w:t>
      </w:r>
      <w:proofErr w:type="gramStart"/>
      <w:r w:rsidRPr="00D701A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№1 «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Модификационная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изменчивость».</w:t>
      </w:r>
    </w:p>
    <w:p w:rsidR="00153385" w:rsidRPr="00D701A1" w:rsidRDefault="00153385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Входной контроль</w:t>
      </w:r>
    </w:p>
    <w:p w:rsidR="0013617D" w:rsidRPr="00F61030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030">
        <w:rPr>
          <w:rFonts w:ascii="Times New Roman" w:eastAsia="Calibri" w:hAnsi="Times New Roman" w:cs="Times New Roman"/>
          <w:b/>
          <w:sz w:val="24"/>
          <w:szCs w:val="24"/>
        </w:rPr>
        <w:t xml:space="preserve">2. Клеточный уровень жизни (9 часов).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Клеточный уровень организации жизни и его роль в природе. Развитие знаний о клетке (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Р.Гук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К.М.Бэр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М.Шлейден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Т.Шванн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Р.Вирхов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>). Методы изучения клетки.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Постоянные и временные компоненты клетки. Мембранные и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немембранные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органоиды, их функции в клетке.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Доядерные (прокариоты) и ядерные (эукариоты) клетки.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</w:t>
      </w:r>
      <w:r w:rsidRPr="00D701A1">
        <w:rPr>
          <w:rFonts w:ascii="Times New Roman" w:eastAsia="Calibri" w:hAnsi="Times New Roman" w:cs="Times New Roman"/>
          <w:sz w:val="24"/>
          <w:szCs w:val="24"/>
        </w:rPr>
        <w:lastRenderedPageBreak/>
        <w:t>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Гармония и целесообразность в живой клетке. Понятие «целесообразность». </w:t>
      </w:r>
    </w:p>
    <w:p w:rsidR="0013617D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Л/</w:t>
      </w:r>
      <w:proofErr w:type="gramStart"/>
      <w:r w:rsidRPr="00D701A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№2. Исследование фаз митоза на микропрепарате клеток кончика корня.</w:t>
      </w:r>
    </w:p>
    <w:p w:rsidR="00687850" w:rsidRPr="00D701A1" w:rsidRDefault="00F90829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Контрольная работа по теме:</w:t>
      </w:r>
      <w:r w:rsidR="00687850">
        <w:rPr>
          <w:rFonts w:ascii="Times New Roman" w:eastAsia="Calibri" w:hAnsi="Times New Roman" w:cs="Times New Roman"/>
          <w:sz w:val="24"/>
          <w:szCs w:val="24"/>
        </w:rPr>
        <w:t xml:space="preserve"> Клеточный уровень организации жизни.</w:t>
      </w:r>
    </w:p>
    <w:p w:rsidR="0013617D" w:rsidRPr="00F61030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030">
        <w:rPr>
          <w:rFonts w:ascii="Times New Roman" w:eastAsia="Calibri" w:hAnsi="Times New Roman" w:cs="Times New Roman"/>
          <w:b/>
          <w:sz w:val="24"/>
          <w:szCs w:val="24"/>
        </w:rPr>
        <w:t xml:space="preserve">3. Молекулярный уровень жизни </w:t>
      </w:r>
      <w:r>
        <w:rPr>
          <w:rFonts w:ascii="Times New Roman" w:eastAsia="Calibri" w:hAnsi="Times New Roman" w:cs="Times New Roman"/>
          <w:b/>
          <w:sz w:val="24"/>
          <w:szCs w:val="24"/>
        </w:rPr>
        <w:t>(8</w:t>
      </w:r>
      <w:r w:rsidRPr="00273CD1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  <w:r w:rsidRPr="00F610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Молекулярный уровень жизни, его особенности и роль в природе.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мономерных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и полимерных соединениях.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Роль органических веще</w:t>
      </w:r>
      <w:proofErr w:type="gramStart"/>
      <w:r w:rsidRPr="00D701A1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D701A1">
        <w:rPr>
          <w:rFonts w:ascii="Times New Roman" w:eastAsia="Calibri" w:hAnsi="Times New Roman" w:cs="Times New Roman"/>
          <w:sz w:val="24"/>
          <w:szCs w:val="24"/>
        </w:rPr>
        <w:t>етке организма человека: белков, углеводов, липидов, нуклеиновых кислот.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комплементарности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>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D701A1">
        <w:rPr>
          <w:rFonts w:ascii="Times New Roman" w:eastAsia="Calibri" w:hAnsi="Times New Roman" w:cs="Times New Roman"/>
          <w:sz w:val="24"/>
          <w:szCs w:val="24"/>
        </w:rPr>
        <w:t>темновые</w:t>
      </w:r>
      <w:proofErr w:type="spell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реакции фотосинтеза.  Роль фотосинтеза в природе.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Процессы биосинтеза молекул белка. Этапы синтеза. Матричное воспроизводство белков в клетке.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Бескислородный и </w:t>
      </w:r>
      <w:proofErr w:type="gramStart"/>
      <w:r w:rsidRPr="00D701A1">
        <w:rPr>
          <w:rFonts w:ascii="Times New Roman" w:eastAsia="Calibri" w:hAnsi="Times New Roman" w:cs="Times New Roman"/>
          <w:sz w:val="24"/>
          <w:szCs w:val="24"/>
        </w:rPr>
        <w:t>кислородный</w:t>
      </w:r>
      <w:proofErr w:type="gramEnd"/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 этапы дыхания как стадии энергетического обеспечения клетки.</w:t>
      </w:r>
    </w:p>
    <w:p w:rsidR="0013617D" w:rsidRPr="00D701A1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 xml:space="preserve">Понятие о пластическом и энергетическом обмене в клетке. </w:t>
      </w:r>
    </w:p>
    <w:p w:rsidR="0013617D" w:rsidRDefault="0013617D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1A1">
        <w:rPr>
          <w:rFonts w:ascii="Times New Roman" w:eastAsia="Calibri" w:hAnsi="Times New Roman" w:cs="Times New Roman"/>
          <w:sz w:val="24"/>
          <w:szCs w:val="24"/>
        </w:rPr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Экологическая культура – важная задача человечества.</w:t>
      </w:r>
    </w:p>
    <w:p w:rsidR="00687850" w:rsidRPr="00D701A1" w:rsidRDefault="00F90829" w:rsidP="001361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  <w:r w:rsidR="00687850">
        <w:rPr>
          <w:rFonts w:ascii="Times New Roman" w:eastAsia="Calibri" w:hAnsi="Times New Roman" w:cs="Times New Roman"/>
          <w:sz w:val="24"/>
          <w:szCs w:val="24"/>
        </w:rPr>
        <w:t>Итоговая.</w:t>
      </w:r>
    </w:p>
    <w:p w:rsidR="0013617D" w:rsidRDefault="0013617D" w:rsidP="0013617D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6B4979" w:rsidRPr="006B4979" w:rsidRDefault="006B4979" w:rsidP="006B4979">
      <w:pPr>
        <w:pStyle w:val="a5"/>
      </w:pPr>
      <w:r w:rsidRPr="006B4979">
        <w:t>Выпускник на базовом уровне научится:</w:t>
      </w:r>
    </w:p>
    <w:p w:rsidR="006B4979" w:rsidRPr="006B4979" w:rsidRDefault="006B4979" w:rsidP="006B4979">
      <w:pPr>
        <w:pStyle w:val="a5"/>
      </w:pPr>
      <w:r w:rsidRPr="006B4979">
        <w:t>• раскрывать на примерах роль биологии в формировании современной научной картины мира и в практической деятельности людей;</w:t>
      </w:r>
    </w:p>
    <w:p w:rsidR="006B4979" w:rsidRPr="006B4979" w:rsidRDefault="006B4979" w:rsidP="006B4979">
      <w:pPr>
        <w:pStyle w:val="a5"/>
      </w:pPr>
      <w:r w:rsidRPr="006B4979">
        <w:t>•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B4979" w:rsidRPr="006B4979" w:rsidRDefault="006B4979" w:rsidP="006B4979">
      <w:pPr>
        <w:pStyle w:val="a5"/>
      </w:pPr>
      <w:r w:rsidRPr="006B4979">
        <w:t>•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B4979" w:rsidRPr="006B4979" w:rsidRDefault="006B4979" w:rsidP="006B4979">
      <w:pPr>
        <w:pStyle w:val="a5"/>
      </w:pPr>
      <w:r w:rsidRPr="006B4979">
        <w:t>• 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6B4979" w:rsidRPr="006B4979" w:rsidRDefault="006B4979" w:rsidP="006B4979">
      <w:pPr>
        <w:pStyle w:val="a5"/>
      </w:pPr>
      <w:r w:rsidRPr="006B4979">
        <w:t>• формулировать гипотезы на основании предложенной биологической информации и предлагать варианты проверки гипотез;</w:t>
      </w:r>
    </w:p>
    <w:p w:rsidR="006B4979" w:rsidRPr="006B4979" w:rsidRDefault="006B4979" w:rsidP="006B4979">
      <w:pPr>
        <w:pStyle w:val="a5"/>
      </w:pPr>
    </w:p>
    <w:p w:rsidR="006B4979" w:rsidRPr="006B4979" w:rsidRDefault="006B4979" w:rsidP="006B4979">
      <w:pPr>
        <w:pStyle w:val="a5"/>
      </w:pPr>
      <w:r w:rsidRPr="006B4979">
        <w:t>• сравнивать биологические объекты между собой по заданным критериям, делать выводы и умозаключения на основе сравнения;</w:t>
      </w:r>
    </w:p>
    <w:p w:rsidR="006B4979" w:rsidRPr="006B4979" w:rsidRDefault="006B4979" w:rsidP="006B4979">
      <w:pPr>
        <w:pStyle w:val="a5"/>
      </w:pPr>
      <w:r w:rsidRPr="006B4979">
        <w:t>•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B4979" w:rsidRPr="006B4979" w:rsidRDefault="006B4979" w:rsidP="006B4979">
      <w:pPr>
        <w:pStyle w:val="a5"/>
      </w:pPr>
      <w:r w:rsidRPr="006B4979">
        <w:t>• приводить примеры веществ основных групп органических соединений клетки (белков, жиров, углеводов, нуклеиновых кислот);</w:t>
      </w:r>
    </w:p>
    <w:p w:rsidR="006B4979" w:rsidRPr="006B4979" w:rsidRDefault="006B4979" w:rsidP="006B4979">
      <w:pPr>
        <w:pStyle w:val="a5"/>
      </w:pPr>
      <w:r w:rsidRPr="006B4979">
        <w:t>•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B4979" w:rsidRPr="006B4979" w:rsidRDefault="006B4979" w:rsidP="006B4979">
      <w:pPr>
        <w:pStyle w:val="a5"/>
      </w:pPr>
      <w:r w:rsidRPr="006B4979">
        <w:t>• распознавать популяцию и биологический вид по основным признакам;</w:t>
      </w:r>
    </w:p>
    <w:p w:rsidR="006B4979" w:rsidRPr="006B4979" w:rsidRDefault="006B4979" w:rsidP="006B4979">
      <w:pPr>
        <w:pStyle w:val="a5"/>
      </w:pPr>
      <w:r w:rsidRPr="006B4979">
        <w:t>• описывать фенотип многоклеточных растений и животных по морфологическому критерию;</w:t>
      </w:r>
    </w:p>
    <w:p w:rsidR="006B4979" w:rsidRPr="006B4979" w:rsidRDefault="006B4979" w:rsidP="006B4979">
      <w:pPr>
        <w:pStyle w:val="a5"/>
      </w:pPr>
      <w:r w:rsidRPr="006B4979">
        <w:t xml:space="preserve">• объяснять многообразие организмов, применяя эволюционную теорию; </w:t>
      </w:r>
    </w:p>
    <w:p w:rsidR="006B4979" w:rsidRPr="006B4979" w:rsidRDefault="006B4979" w:rsidP="006B4979">
      <w:pPr>
        <w:pStyle w:val="a5"/>
      </w:pPr>
      <w:r w:rsidRPr="006B4979">
        <w:t>• 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B4979" w:rsidRPr="006B4979" w:rsidRDefault="006B4979" w:rsidP="006B4979">
      <w:pPr>
        <w:pStyle w:val="a5"/>
      </w:pPr>
      <w:r w:rsidRPr="006B4979">
        <w:t>• объяснять причины наследственных заболеваний;</w:t>
      </w:r>
    </w:p>
    <w:p w:rsidR="006B4979" w:rsidRPr="006B4979" w:rsidRDefault="006B4979" w:rsidP="006B4979">
      <w:pPr>
        <w:pStyle w:val="a5"/>
      </w:pPr>
      <w:r w:rsidRPr="006B4979">
        <w:t>•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B4979" w:rsidRPr="006B4979" w:rsidRDefault="006B4979" w:rsidP="006B4979">
      <w:pPr>
        <w:pStyle w:val="a5"/>
      </w:pPr>
      <w:r w:rsidRPr="006B4979">
        <w:lastRenderedPageBreak/>
        <w:t>•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B4979" w:rsidRPr="006B4979" w:rsidRDefault="006B4979" w:rsidP="006B4979">
      <w:pPr>
        <w:pStyle w:val="a5"/>
      </w:pPr>
      <w:r w:rsidRPr="006B4979">
        <w:t>• составлять схемы переноса веществ и энергии в экосистеме (цепи питания);</w:t>
      </w:r>
    </w:p>
    <w:p w:rsidR="006B4979" w:rsidRPr="006B4979" w:rsidRDefault="006B4979" w:rsidP="006B4979">
      <w:pPr>
        <w:pStyle w:val="a5"/>
      </w:pPr>
      <w:r w:rsidRPr="006B4979">
        <w:t>• приводить доказательства необходимости сохранения биоразнообразия для устойчивого развития и охраны окружающей среды;</w:t>
      </w:r>
    </w:p>
    <w:p w:rsidR="006B4979" w:rsidRPr="006B4979" w:rsidRDefault="006B4979" w:rsidP="006B4979">
      <w:pPr>
        <w:pStyle w:val="a5"/>
      </w:pPr>
      <w:r w:rsidRPr="006B4979">
        <w:t>•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B4979" w:rsidRPr="006B4979" w:rsidRDefault="006B4979" w:rsidP="006B4979">
      <w:pPr>
        <w:pStyle w:val="a5"/>
      </w:pPr>
      <w:r w:rsidRPr="006B4979">
        <w:t>•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B4979" w:rsidRPr="006B4979" w:rsidRDefault="006B4979" w:rsidP="006B4979">
      <w:pPr>
        <w:pStyle w:val="a5"/>
      </w:pPr>
      <w:r w:rsidRPr="006B4979">
        <w:t>• оценивать роль достижений генетики, селекции, биотехнологии в практической деятельности человека и собственной жизни;</w:t>
      </w:r>
    </w:p>
    <w:p w:rsidR="006B4979" w:rsidRPr="006B4979" w:rsidRDefault="006B4979" w:rsidP="006B4979">
      <w:pPr>
        <w:pStyle w:val="a5"/>
      </w:pPr>
      <w:r w:rsidRPr="006B4979">
        <w:t>• объяснять негативное влияние веществ (алкоголя, никотина, наркотических веществ) на зародышевое развитие человека;</w:t>
      </w:r>
    </w:p>
    <w:p w:rsidR="006B4979" w:rsidRPr="006B4979" w:rsidRDefault="006B4979" w:rsidP="006B4979">
      <w:pPr>
        <w:pStyle w:val="a5"/>
      </w:pPr>
      <w:r w:rsidRPr="006B4979">
        <w:t>• объяснять последствия влияния мутагенов;</w:t>
      </w:r>
    </w:p>
    <w:p w:rsidR="006B4979" w:rsidRPr="006B4979" w:rsidRDefault="006B4979" w:rsidP="006B4979">
      <w:pPr>
        <w:pStyle w:val="a5"/>
      </w:pPr>
      <w:r w:rsidRPr="006B4979">
        <w:t>• объяснять возможные причины наследственных заболеваний.</w:t>
      </w:r>
    </w:p>
    <w:p w:rsidR="006B4979" w:rsidRPr="00376A0A" w:rsidRDefault="006B4979" w:rsidP="006B4979">
      <w:pPr>
        <w:pStyle w:val="a5"/>
        <w:jc w:val="center"/>
      </w:pPr>
    </w:p>
    <w:p w:rsidR="006B4979" w:rsidRPr="00376A0A" w:rsidRDefault="006B4979" w:rsidP="00376A0A">
      <w:pPr>
        <w:pStyle w:val="a5"/>
      </w:pPr>
      <w:r w:rsidRPr="00376A0A">
        <w:rPr>
          <w:bCs/>
        </w:rPr>
        <w:t>Выпускник на базовом уровне получит возможность научиться:</w:t>
      </w:r>
    </w:p>
    <w:p w:rsidR="006B4979" w:rsidRPr="006B4979" w:rsidRDefault="006B4979" w:rsidP="006B4979">
      <w:pPr>
        <w:pStyle w:val="a5"/>
      </w:pPr>
      <w:proofErr w:type="gramStart"/>
      <w:r w:rsidRPr="006B4979">
        <w:t>•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B4979" w:rsidRPr="006B4979" w:rsidRDefault="006B4979" w:rsidP="006B4979">
      <w:pPr>
        <w:pStyle w:val="a5"/>
      </w:pPr>
      <w:r w:rsidRPr="006B4979">
        <w:t>•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B4979" w:rsidRPr="006B4979" w:rsidRDefault="006B4979" w:rsidP="006B4979">
      <w:pPr>
        <w:pStyle w:val="a5"/>
      </w:pPr>
      <w:r w:rsidRPr="006B4979">
        <w:t>• сравнивать способы деления клетки (митоз и мейоз);</w:t>
      </w:r>
    </w:p>
    <w:p w:rsidR="006B4979" w:rsidRPr="006B4979" w:rsidRDefault="006B4979" w:rsidP="006B4979">
      <w:pPr>
        <w:pStyle w:val="a5"/>
      </w:pPr>
      <w:r w:rsidRPr="006B4979">
        <w:t xml:space="preserve">• решать задачи на построение фрагмента второй цепи ДНК по предложенному фрагменту первой, </w:t>
      </w:r>
      <w:proofErr w:type="spellStart"/>
      <w:r w:rsidRPr="006B4979">
        <w:t>иРНК</w:t>
      </w:r>
      <w:proofErr w:type="spellEnd"/>
      <w:r w:rsidRPr="006B4979">
        <w:t xml:space="preserve"> (</w:t>
      </w:r>
      <w:proofErr w:type="spellStart"/>
      <w:r w:rsidRPr="006B4979">
        <w:t>мРНК</w:t>
      </w:r>
      <w:proofErr w:type="spellEnd"/>
      <w:r w:rsidRPr="006B4979">
        <w:t>) по участку ДНК;</w:t>
      </w:r>
    </w:p>
    <w:p w:rsidR="006B4979" w:rsidRPr="006B4979" w:rsidRDefault="006B4979" w:rsidP="006B4979">
      <w:pPr>
        <w:pStyle w:val="a5"/>
      </w:pPr>
      <w:r w:rsidRPr="006B4979">
        <w:t>•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B4979" w:rsidRPr="006B4979" w:rsidRDefault="006B4979" w:rsidP="006B4979">
      <w:pPr>
        <w:pStyle w:val="a5"/>
      </w:pPr>
      <w:r w:rsidRPr="006B4979">
        <w:t>•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B4979" w:rsidRPr="006B4979" w:rsidRDefault="006B4979" w:rsidP="006B4979">
      <w:pPr>
        <w:pStyle w:val="a5"/>
      </w:pPr>
      <w:r w:rsidRPr="006B4979">
        <w:t>•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6704B" w:rsidRPr="006B4979" w:rsidRDefault="00A6704B" w:rsidP="0008228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04B" w:rsidRPr="0075567E" w:rsidRDefault="00A6704B" w:rsidP="0008228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228F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228F" w:rsidRDefault="0008228F" w:rsidP="0008228F">
      <w:pPr>
        <w:tabs>
          <w:tab w:val="left" w:pos="151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и нормы оценки знаний обучающихся.</w:t>
      </w:r>
    </w:p>
    <w:p w:rsidR="0008228F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228F" w:rsidRPr="00797033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Общедидактические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«5»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1.  Знания, понимания, глубины усвоения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 материала.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 ситуации.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«4»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Знания всего изученного программного материала.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связи, применять полученные знания на практике.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«3» ставится в случае: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Умения работать на уровне воспроизведения, затруднения при ответах на видоизменённые вопросы.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«2»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«1»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  1.    Нет ответа.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Критерии и нормы оценки знаний и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умений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обучающихся за устный ответ.</w:t>
      </w:r>
    </w:p>
    <w:p w:rsidR="0008228F" w:rsidRPr="00797033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"5" ставится, если ученик: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lastRenderedPageBreak/>
        <w:t>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"4" ставится, если ученик: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"3" ставится, если ученик: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2.  Излагает материал </w:t>
      </w:r>
      <w:proofErr w:type="spellStart"/>
      <w:r w:rsidRPr="00797033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>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тексте, допуская одну-две грубые ошибки.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"2"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«1»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  1.    Нет ответа.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 Оценка   «5» ставится, если уч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Выполняет работу без ошибок и /или/ допускает не более одного недочёта.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Соблюдает культуру письменной речи; правила оформления письменных работ.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«4» ставится, если ученик: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</w:rPr>
        <w:lastRenderedPageBreak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>опускает небольшие помарки при ведении записей.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«3» ставится, если ученик: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Правильно выполняет не менее половины работы.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2.      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Допускает не более двух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«2»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1.  Правильно выполняет менее половины письменной работы.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«1» ставится в случае: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1.    Нет ответа.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 Оценка   «5» ставится, если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«4»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«3»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1.1 Правильно выполняет работу не менее</w:t>
      </w:r>
      <w:proofErr w:type="gramStart"/>
      <w:r w:rsidRPr="007970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033">
        <w:rPr>
          <w:rFonts w:ascii="Times New Roman" w:eastAsia="Times New Roman" w:hAnsi="Times New Roman" w:cs="Times New Roman"/>
          <w:sz w:val="24"/>
          <w:szCs w:val="24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"2"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«1» ставится в случае: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    Нет ответа.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</w:p>
    <w:p w:rsidR="0008228F" w:rsidRPr="00797033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«5»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Правильно проводит наблюдение по заданию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Выделяет существенные признаки у наблюдаемого объекта, процесса.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    Грамотно, логично оформляет результаты своих наблюдений, делает обобщения, выводы.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 Оценка    "4"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Правильно проводит наблюдение по заданию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    Небрежно или неточно оформляет результаты наблюдений.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"3" ставится, если ученик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  Допускает одну-две грубые ошибки или неточности в проведении наблюдений по заданию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Допускает одну-две грубые ошибки в оформлении результатов, наблюдений и выводов.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«2» ставится, если ученик: 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1.Допускает три-четыре грубые ошибки в проведении наблюдений по заданию учителя.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2.  Неправильно выделяет признаки наблюдаемого объекта, процесса.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3.  Допускает три-четыре грубые ошибки в оформлении результатов наблюдений и выводов.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9703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    «1» ставится в случае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  <w:t>   1.    Нет ответа.</w:t>
      </w:r>
      <w:r w:rsidRPr="007970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228F" w:rsidRPr="0075567E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Pr="0075567E" w:rsidRDefault="0008228F" w:rsidP="00082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4B" w:rsidRDefault="00A6704B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Default="0008228F" w:rsidP="00CD4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28F" w:rsidRPr="0075567E" w:rsidRDefault="0008228F" w:rsidP="0008228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67E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6B4979" w:rsidRDefault="0008228F" w:rsidP="0008228F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Преподавание ведется  по учебникам:</w:t>
      </w:r>
      <w:r w:rsidRPr="007970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666D" w:rsidRDefault="0008228F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Биология: 10 класс: базовый уровень, авторами которого являются Пономарева И.Н., Корнилова О.А., </w:t>
      </w:r>
      <w:proofErr w:type="spellStart"/>
      <w:r w:rsidR="00C7666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Лощилина</w:t>
      </w:r>
      <w:proofErr w:type="spellEnd"/>
      <w:r w:rsidR="00C7666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Т.В.</w:t>
      </w:r>
      <w:r w:rsidR="00CE0F6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– М.: </w:t>
      </w:r>
      <w:proofErr w:type="spellStart"/>
      <w:r w:rsidR="00CE0F6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CE0F6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-Граф, 2013</w:t>
      </w:r>
      <w:r w:rsidRPr="0079703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228F" w:rsidRDefault="00C7666D" w:rsidP="0008228F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701A1">
        <w:rPr>
          <w:rFonts w:ascii="Times New Roman" w:hAnsi="Times New Roman" w:cs="Times New Roman"/>
          <w:sz w:val="24"/>
          <w:szCs w:val="24"/>
        </w:rPr>
        <w:t>Биология: 11 класс: базовый уровень, авторами которого являются Пономарева И.Н., Корнило</w:t>
      </w:r>
      <w:r>
        <w:rPr>
          <w:rFonts w:ascii="Times New Roman" w:hAnsi="Times New Roman" w:cs="Times New Roman"/>
          <w:sz w:val="24"/>
          <w:szCs w:val="24"/>
        </w:rPr>
        <w:t xml:space="preserve">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Т.Е., Ижевский П.В. 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2013</w:t>
      </w:r>
      <w:r w:rsidRPr="00D701A1">
        <w:rPr>
          <w:rFonts w:ascii="Times New Roman" w:hAnsi="Times New Roman" w:cs="Times New Roman"/>
          <w:sz w:val="24"/>
          <w:szCs w:val="24"/>
        </w:rPr>
        <w:t>.</w:t>
      </w:r>
    </w:p>
    <w:p w:rsidR="0008228F" w:rsidRPr="00797033" w:rsidRDefault="0008228F" w:rsidP="000822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67E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08228F" w:rsidRPr="0075567E" w:rsidRDefault="0008228F" w:rsidP="0008228F">
      <w:pPr>
        <w:pStyle w:val="a4"/>
        <w:numPr>
          <w:ilvl w:val="0"/>
          <w:numId w:val="3"/>
        </w:numPr>
        <w:jc w:val="both"/>
      </w:pPr>
      <w:r w:rsidRPr="0075567E">
        <w:t>Козлова Т.А. Методические рекомендации по использованию учебника В.Б. Захарова, Мамонтова С.Г., Сонина Н.И. «Общая биология 10 -11классы» при изучении биологии на базовом и профильном уровне.– М.: Дрофа. 2005.</w:t>
      </w:r>
    </w:p>
    <w:p w:rsidR="0008228F" w:rsidRPr="0075567E" w:rsidRDefault="0008228F" w:rsidP="0008228F">
      <w:pPr>
        <w:pStyle w:val="a4"/>
        <w:numPr>
          <w:ilvl w:val="0"/>
          <w:numId w:val="3"/>
        </w:numPr>
        <w:jc w:val="both"/>
        <w:rPr>
          <w:b/>
          <w:i/>
        </w:rPr>
      </w:pPr>
      <w:r w:rsidRPr="0075567E">
        <w:t>Реброва Л.В., Прохорова Е.В. Активные формы и методы обучения биологии. Опорные конспекты по биологии.- М.: просвещение. 1997.-159</w:t>
      </w:r>
    </w:p>
    <w:p w:rsidR="0008228F" w:rsidRPr="0075567E" w:rsidRDefault="0008228F" w:rsidP="0008228F">
      <w:pPr>
        <w:pStyle w:val="a4"/>
        <w:numPr>
          <w:ilvl w:val="0"/>
          <w:numId w:val="2"/>
        </w:numPr>
        <w:jc w:val="both"/>
        <w:rPr>
          <w:b/>
          <w:i/>
        </w:rPr>
      </w:pPr>
      <w:r w:rsidRPr="0075567E">
        <w:t>Сухова Т.С. Тесты. Биология 6-11 классы. М.:- Дрофа, 1997</w:t>
      </w:r>
    </w:p>
    <w:p w:rsidR="0008228F" w:rsidRPr="0075567E" w:rsidRDefault="0008228F" w:rsidP="000822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67E">
        <w:rPr>
          <w:rFonts w:ascii="Times New Roman" w:hAnsi="Times New Roman" w:cs="Times New Roman"/>
          <w:b/>
          <w:i/>
          <w:sz w:val="24"/>
          <w:szCs w:val="24"/>
        </w:rPr>
        <w:t xml:space="preserve">    Дополнительная литература для учащихся:</w:t>
      </w:r>
    </w:p>
    <w:p w:rsidR="0008228F" w:rsidRPr="0075567E" w:rsidRDefault="0008228F" w:rsidP="0008228F">
      <w:pPr>
        <w:pStyle w:val="a4"/>
        <w:numPr>
          <w:ilvl w:val="0"/>
          <w:numId w:val="2"/>
        </w:numPr>
        <w:jc w:val="both"/>
      </w:pPr>
      <w:r w:rsidRPr="0075567E">
        <w:t xml:space="preserve">Батуев А.С., </w:t>
      </w:r>
      <w:proofErr w:type="spellStart"/>
      <w:r w:rsidRPr="0075567E">
        <w:t>Гуленкова</w:t>
      </w:r>
      <w:proofErr w:type="spellEnd"/>
      <w:r w:rsidRPr="0075567E">
        <w:t xml:space="preserve"> М.А., </w:t>
      </w:r>
      <w:proofErr w:type="spellStart"/>
      <w:r w:rsidRPr="0075567E">
        <w:t>Еленевский</w:t>
      </w:r>
      <w:proofErr w:type="spellEnd"/>
      <w:r w:rsidRPr="0075567E">
        <w:t xml:space="preserve"> А.Г. Биология</w:t>
      </w:r>
      <w:proofErr w:type="gramStart"/>
      <w:r w:rsidRPr="0075567E">
        <w:t xml:space="preserve"> .</w:t>
      </w:r>
      <w:proofErr w:type="gramEnd"/>
      <w:r w:rsidRPr="0075567E">
        <w:t xml:space="preserve"> Большой справочник для школьников и поступающих в вузы. – М.: Дрофа, 2004.;</w:t>
      </w:r>
    </w:p>
    <w:p w:rsidR="0008228F" w:rsidRPr="0075567E" w:rsidRDefault="0008228F" w:rsidP="0008228F">
      <w:pPr>
        <w:pStyle w:val="a4"/>
        <w:numPr>
          <w:ilvl w:val="0"/>
          <w:numId w:val="2"/>
        </w:numPr>
        <w:jc w:val="both"/>
      </w:pPr>
      <w:r w:rsidRPr="0075567E">
        <w:t xml:space="preserve">Фросин В.Н., </w:t>
      </w:r>
      <w:proofErr w:type="spellStart"/>
      <w:r w:rsidRPr="0075567E">
        <w:t>Сивоглазов</w:t>
      </w:r>
      <w:proofErr w:type="spellEnd"/>
      <w:r w:rsidRPr="0075567E">
        <w:t xml:space="preserve"> В.И. Готовимся к единому государственному экзамену</w:t>
      </w:r>
      <w:proofErr w:type="gramStart"/>
      <w:r w:rsidRPr="0075567E">
        <w:t xml:space="preserve"> :</w:t>
      </w:r>
      <w:proofErr w:type="gramEnd"/>
      <w:r w:rsidRPr="0075567E">
        <w:t xml:space="preserve"> Обща</w:t>
      </w:r>
      <w:r w:rsidR="00376A0A">
        <w:t>я биология. – М.: Дрофа, 201</w:t>
      </w:r>
      <w:r w:rsidRPr="0075567E">
        <w:t>4.-216.;</w:t>
      </w:r>
    </w:p>
    <w:p w:rsidR="0008228F" w:rsidRPr="0075567E" w:rsidRDefault="0008228F" w:rsidP="0008228F">
      <w:pPr>
        <w:pStyle w:val="a4"/>
        <w:numPr>
          <w:ilvl w:val="0"/>
          <w:numId w:val="2"/>
        </w:numPr>
        <w:jc w:val="both"/>
      </w:pPr>
      <w:r w:rsidRPr="0075567E">
        <w:t>Я познаю мир: детская энциклопедия – М: ООО «Фирма «Издательство АСТ»</w:t>
      </w:r>
    </w:p>
    <w:p w:rsidR="0008228F" w:rsidRPr="0075567E" w:rsidRDefault="0008228F" w:rsidP="0008228F">
      <w:pPr>
        <w:pStyle w:val="a4"/>
        <w:ind w:left="1004"/>
        <w:jc w:val="both"/>
      </w:pPr>
    </w:p>
    <w:p w:rsidR="0013617D" w:rsidRDefault="0013617D" w:rsidP="0013617D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66D" w:rsidRDefault="00C7666D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228F" w:rsidRDefault="0008228F" w:rsidP="0008228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BE1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1ABA" w:rsidSect="0013617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44A"/>
    <w:multiLevelType w:val="hybridMultilevel"/>
    <w:tmpl w:val="AEA68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A746BC"/>
    <w:multiLevelType w:val="hybridMultilevel"/>
    <w:tmpl w:val="33B4E7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301B1"/>
    <w:multiLevelType w:val="hybridMultilevel"/>
    <w:tmpl w:val="731C8B3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FC4BCF"/>
    <w:multiLevelType w:val="hybridMultilevel"/>
    <w:tmpl w:val="285E0F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8F"/>
    <w:rsid w:val="000561D6"/>
    <w:rsid w:val="0008228F"/>
    <w:rsid w:val="000976C2"/>
    <w:rsid w:val="0013617D"/>
    <w:rsid w:val="00153385"/>
    <w:rsid w:val="001918EB"/>
    <w:rsid w:val="00251466"/>
    <w:rsid w:val="002F2430"/>
    <w:rsid w:val="0031322B"/>
    <w:rsid w:val="0036490E"/>
    <w:rsid w:val="00376A0A"/>
    <w:rsid w:val="0039196B"/>
    <w:rsid w:val="003D118C"/>
    <w:rsid w:val="00481EE6"/>
    <w:rsid w:val="00510A27"/>
    <w:rsid w:val="005425F0"/>
    <w:rsid w:val="0058359B"/>
    <w:rsid w:val="00592062"/>
    <w:rsid w:val="005B5257"/>
    <w:rsid w:val="00631E1B"/>
    <w:rsid w:val="006518B8"/>
    <w:rsid w:val="00685911"/>
    <w:rsid w:val="00687850"/>
    <w:rsid w:val="006A02E9"/>
    <w:rsid w:val="006A24E3"/>
    <w:rsid w:val="006B4979"/>
    <w:rsid w:val="006D2586"/>
    <w:rsid w:val="00767E23"/>
    <w:rsid w:val="007A6D8E"/>
    <w:rsid w:val="007C5FA4"/>
    <w:rsid w:val="007D3537"/>
    <w:rsid w:val="00890395"/>
    <w:rsid w:val="008F0277"/>
    <w:rsid w:val="00A1541E"/>
    <w:rsid w:val="00A6704B"/>
    <w:rsid w:val="00AA6C08"/>
    <w:rsid w:val="00B53FFE"/>
    <w:rsid w:val="00B75691"/>
    <w:rsid w:val="00B81333"/>
    <w:rsid w:val="00BA34FF"/>
    <w:rsid w:val="00BE1ABA"/>
    <w:rsid w:val="00C00E60"/>
    <w:rsid w:val="00C42412"/>
    <w:rsid w:val="00C73064"/>
    <w:rsid w:val="00C7666D"/>
    <w:rsid w:val="00C80FE3"/>
    <w:rsid w:val="00C83C8C"/>
    <w:rsid w:val="00CA0C87"/>
    <w:rsid w:val="00CD2972"/>
    <w:rsid w:val="00CD4E2D"/>
    <w:rsid w:val="00CE0F6B"/>
    <w:rsid w:val="00CF5048"/>
    <w:rsid w:val="00D76AE0"/>
    <w:rsid w:val="00D91E7A"/>
    <w:rsid w:val="00DF4687"/>
    <w:rsid w:val="00E10CBA"/>
    <w:rsid w:val="00E92D44"/>
    <w:rsid w:val="00EC1B66"/>
    <w:rsid w:val="00F12F27"/>
    <w:rsid w:val="00F1502E"/>
    <w:rsid w:val="00F90829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8228F"/>
  </w:style>
  <w:style w:type="paragraph" w:styleId="a4">
    <w:name w:val="List Paragraph"/>
    <w:basedOn w:val="a"/>
    <w:uiPriority w:val="34"/>
    <w:qFormat/>
    <w:rsid w:val="00082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251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25146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25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15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28</cp:revision>
  <cp:lastPrinted>2020-10-07T06:06:00Z</cp:lastPrinted>
  <dcterms:created xsi:type="dcterms:W3CDTF">2019-06-24T07:17:00Z</dcterms:created>
  <dcterms:modified xsi:type="dcterms:W3CDTF">2021-01-20T09:20:00Z</dcterms:modified>
</cp:coreProperties>
</file>